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2C5" w:rsidRPr="008D02C5" w:rsidRDefault="008D02C5" w:rsidP="008D02C5">
      <w:pPr>
        <w:spacing w:after="0" w:line="240" w:lineRule="auto"/>
        <w:jc w:val="center"/>
        <w:rPr>
          <w:rFonts w:ascii="Verdana" w:eastAsia="Times New Roman" w:hAnsi="Verdana" w:cs="Times New Roman"/>
          <w:b/>
          <w:bCs/>
          <w:color w:val="222222"/>
          <w:sz w:val="30"/>
          <w:szCs w:val="30"/>
          <w:lang w:eastAsia="pl-PL"/>
        </w:rPr>
      </w:pPr>
      <w:r w:rsidRPr="008D02C5">
        <w:rPr>
          <w:rFonts w:ascii="Verdana" w:eastAsia="Times New Roman" w:hAnsi="Verdana" w:cs="Times New Roman"/>
          <w:b/>
          <w:bCs/>
          <w:color w:val="222222"/>
          <w:sz w:val="30"/>
          <w:szCs w:val="30"/>
          <w:lang w:eastAsia="pl-PL"/>
        </w:rPr>
        <w:t>Ogłoszenie o zamówieniu L-272-2018 - Modernizacja Pawilonu III w SZPZOZ im. Dzieci Warszawy w Dziekanowie Leśnym w systemie: zaprojektuj i wybuduj</w:t>
      </w:r>
    </w:p>
    <w:p w:rsidR="008D02C5" w:rsidRPr="008D02C5" w:rsidRDefault="008D02C5" w:rsidP="008D02C5">
      <w:pPr>
        <w:spacing w:before="375" w:after="0" w:line="240" w:lineRule="auto"/>
        <w:outlineLvl w:val="2"/>
        <w:rPr>
          <w:rFonts w:ascii="Verdana" w:eastAsia="Times New Roman" w:hAnsi="Verdana" w:cs="Times New Roman"/>
          <w:b/>
          <w:bCs/>
          <w:color w:val="222222"/>
          <w:sz w:val="24"/>
          <w:szCs w:val="24"/>
          <w:lang w:eastAsia="pl-PL"/>
        </w:rPr>
      </w:pPr>
      <w:r w:rsidRPr="008D02C5">
        <w:rPr>
          <w:rFonts w:ascii="Verdana" w:eastAsia="Times New Roman" w:hAnsi="Verdana" w:cs="Times New Roman"/>
          <w:b/>
          <w:bCs/>
          <w:color w:val="222222"/>
          <w:sz w:val="24"/>
          <w:szCs w:val="24"/>
          <w:lang w:eastAsia="pl-PL"/>
        </w:rPr>
        <w:t>Dane zamawiającego</w:t>
      </w:r>
    </w:p>
    <w:p w:rsidR="008D02C5" w:rsidRPr="008D02C5" w:rsidRDefault="008D02C5" w:rsidP="008D02C5">
      <w:pPr>
        <w:spacing w:before="75" w:after="300" w:line="240" w:lineRule="auto"/>
        <w:rPr>
          <w:rFonts w:ascii="Times New Roman" w:eastAsia="Times New Roman" w:hAnsi="Times New Roman" w:cs="Times New Roman"/>
          <w:sz w:val="24"/>
          <w:szCs w:val="24"/>
          <w:lang w:eastAsia="pl-PL"/>
        </w:rPr>
      </w:pPr>
      <w:r w:rsidRPr="008D02C5">
        <w:rPr>
          <w:rFonts w:ascii="Times New Roman" w:eastAsia="Times New Roman" w:hAnsi="Times New Roman" w:cs="Times New Roman"/>
          <w:sz w:val="24"/>
          <w:szCs w:val="24"/>
          <w:lang w:eastAsia="pl-PL"/>
        </w:rPr>
        <w:pict>
          <v:rect id="_x0000_i1025" style="width:0;height:.75pt" o:hralign="center" o:hrstd="t" o:hrnoshade="t" o:hr="t" fillcolor="#222" stroked="f"/>
        </w:pict>
      </w:r>
    </w:p>
    <w:p w:rsidR="008D02C5" w:rsidRPr="008D02C5" w:rsidRDefault="008D02C5" w:rsidP="008D02C5">
      <w:pPr>
        <w:spacing w:after="0" w:line="240" w:lineRule="auto"/>
        <w:rPr>
          <w:rFonts w:ascii="Verdana" w:eastAsia="Times New Roman" w:hAnsi="Verdana" w:cs="Times New Roman"/>
          <w:color w:val="222222"/>
          <w:sz w:val="20"/>
          <w:szCs w:val="20"/>
          <w:lang w:eastAsia="pl-PL"/>
        </w:rPr>
      </w:pPr>
      <w:r w:rsidRPr="008D02C5">
        <w:rPr>
          <w:rFonts w:ascii="Verdana" w:eastAsia="Times New Roman" w:hAnsi="Verdana" w:cs="Times New Roman"/>
          <w:b/>
          <w:bCs/>
          <w:color w:val="222222"/>
          <w:sz w:val="20"/>
          <w:szCs w:val="20"/>
          <w:lang w:eastAsia="pl-PL"/>
        </w:rPr>
        <w:t>Nazwa:</w:t>
      </w:r>
      <w:r w:rsidRPr="008D02C5">
        <w:rPr>
          <w:rFonts w:ascii="Verdana" w:eastAsia="Times New Roman" w:hAnsi="Verdana" w:cs="Times New Roman"/>
          <w:color w:val="222222"/>
          <w:sz w:val="20"/>
          <w:szCs w:val="20"/>
          <w:lang w:eastAsia="pl-PL"/>
        </w:rPr>
        <w:t xml:space="preserve"> Szpital </w:t>
      </w:r>
      <w:proofErr w:type="spellStart"/>
      <w:r w:rsidRPr="008D02C5">
        <w:rPr>
          <w:rFonts w:ascii="Verdana" w:eastAsia="Times New Roman" w:hAnsi="Verdana" w:cs="Times New Roman"/>
          <w:color w:val="222222"/>
          <w:sz w:val="20"/>
          <w:szCs w:val="20"/>
          <w:lang w:eastAsia="pl-PL"/>
        </w:rPr>
        <w:t>Dziekanow</w:t>
      </w:r>
      <w:proofErr w:type="spellEnd"/>
      <w:r w:rsidRPr="008D02C5">
        <w:rPr>
          <w:rFonts w:ascii="Verdana" w:eastAsia="Times New Roman" w:hAnsi="Verdana" w:cs="Times New Roman"/>
          <w:color w:val="222222"/>
          <w:sz w:val="20"/>
          <w:szCs w:val="20"/>
          <w:lang w:eastAsia="pl-PL"/>
        </w:rPr>
        <w:t xml:space="preserve"> - SZPZOZ im. Dzieci Warszawy w Dziekanowie Leśnym </w:t>
      </w:r>
      <w:r w:rsidRPr="008D02C5">
        <w:rPr>
          <w:rFonts w:ascii="Verdana" w:eastAsia="Times New Roman" w:hAnsi="Verdana" w:cs="Times New Roman"/>
          <w:color w:val="222222"/>
          <w:sz w:val="20"/>
          <w:szCs w:val="20"/>
          <w:lang w:eastAsia="pl-PL"/>
        </w:rPr>
        <w:br/>
      </w:r>
      <w:r w:rsidRPr="008D02C5">
        <w:rPr>
          <w:rFonts w:ascii="Verdana" w:eastAsia="Times New Roman" w:hAnsi="Verdana" w:cs="Times New Roman"/>
          <w:b/>
          <w:bCs/>
          <w:color w:val="222222"/>
          <w:sz w:val="20"/>
          <w:szCs w:val="20"/>
          <w:lang w:eastAsia="pl-PL"/>
        </w:rPr>
        <w:t>Adres pocztowy:</w:t>
      </w:r>
      <w:r w:rsidRPr="008D02C5">
        <w:rPr>
          <w:rFonts w:ascii="Verdana" w:eastAsia="Times New Roman" w:hAnsi="Verdana" w:cs="Times New Roman"/>
          <w:color w:val="222222"/>
          <w:sz w:val="20"/>
          <w:szCs w:val="20"/>
          <w:lang w:eastAsia="pl-PL"/>
        </w:rPr>
        <w:t> M. Konopnickiej 65 </w:t>
      </w:r>
      <w:r w:rsidRPr="008D02C5">
        <w:rPr>
          <w:rFonts w:ascii="Verdana" w:eastAsia="Times New Roman" w:hAnsi="Verdana" w:cs="Times New Roman"/>
          <w:color w:val="222222"/>
          <w:sz w:val="20"/>
          <w:szCs w:val="20"/>
          <w:lang w:eastAsia="pl-PL"/>
        </w:rPr>
        <w:br/>
      </w:r>
      <w:r w:rsidRPr="008D02C5">
        <w:rPr>
          <w:rFonts w:ascii="Verdana" w:eastAsia="Times New Roman" w:hAnsi="Verdana" w:cs="Times New Roman"/>
          <w:b/>
          <w:bCs/>
          <w:color w:val="222222"/>
          <w:sz w:val="20"/>
          <w:szCs w:val="20"/>
          <w:lang w:eastAsia="pl-PL"/>
        </w:rPr>
        <w:t>Miejscowość:</w:t>
      </w:r>
      <w:r w:rsidRPr="008D02C5">
        <w:rPr>
          <w:rFonts w:ascii="Verdana" w:eastAsia="Times New Roman" w:hAnsi="Verdana" w:cs="Times New Roman"/>
          <w:color w:val="222222"/>
          <w:sz w:val="20"/>
          <w:szCs w:val="20"/>
          <w:lang w:eastAsia="pl-PL"/>
        </w:rPr>
        <w:t> Łomianki, </w:t>
      </w:r>
      <w:r w:rsidRPr="008D02C5">
        <w:rPr>
          <w:rFonts w:ascii="Verdana" w:eastAsia="Times New Roman" w:hAnsi="Verdana" w:cs="Times New Roman"/>
          <w:b/>
          <w:bCs/>
          <w:color w:val="222222"/>
          <w:sz w:val="20"/>
          <w:szCs w:val="20"/>
          <w:lang w:eastAsia="pl-PL"/>
        </w:rPr>
        <w:t>Kod pocztowy:</w:t>
      </w:r>
      <w:r w:rsidRPr="008D02C5">
        <w:rPr>
          <w:rFonts w:ascii="Verdana" w:eastAsia="Times New Roman" w:hAnsi="Verdana" w:cs="Times New Roman"/>
          <w:color w:val="222222"/>
          <w:sz w:val="20"/>
          <w:szCs w:val="20"/>
          <w:lang w:eastAsia="pl-PL"/>
        </w:rPr>
        <w:t> 05-092</w:t>
      </w:r>
      <w:r w:rsidRPr="008D02C5">
        <w:rPr>
          <w:rFonts w:ascii="Verdana" w:eastAsia="Times New Roman" w:hAnsi="Verdana" w:cs="Times New Roman"/>
          <w:color w:val="222222"/>
          <w:sz w:val="20"/>
          <w:szCs w:val="20"/>
          <w:lang w:eastAsia="pl-PL"/>
        </w:rPr>
        <w:br/>
      </w:r>
      <w:r w:rsidRPr="008D02C5">
        <w:rPr>
          <w:rFonts w:ascii="Verdana" w:eastAsia="Times New Roman" w:hAnsi="Verdana" w:cs="Times New Roman"/>
          <w:b/>
          <w:bCs/>
          <w:color w:val="222222"/>
          <w:sz w:val="20"/>
          <w:szCs w:val="20"/>
          <w:lang w:eastAsia="pl-PL"/>
        </w:rPr>
        <w:t>Tel.:</w:t>
      </w:r>
      <w:r w:rsidRPr="008D02C5">
        <w:rPr>
          <w:rFonts w:ascii="Verdana" w:eastAsia="Times New Roman" w:hAnsi="Verdana" w:cs="Times New Roman"/>
          <w:color w:val="222222"/>
          <w:sz w:val="20"/>
          <w:szCs w:val="20"/>
          <w:lang w:eastAsia="pl-PL"/>
        </w:rPr>
        <w:t> (22) 765 71 21, </w:t>
      </w:r>
      <w:r w:rsidRPr="008D02C5">
        <w:rPr>
          <w:rFonts w:ascii="Verdana" w:eastAsia="Times New Roman" w:hAnsi="Verdana" w:cs="Times New Roman"/>
          <w:b/>
          <w:bCs/>
          <w:color w:val="222222"/>
          <w:sz w:val="20"/>
          <w:szCs w:val="20"/>
          <w:lang w:eastAsia="pl-PL"/>
        </w:rPr>
        <w:t>Faks:</w:t>
      </w:r>
      <w:r w:rsidRPr="008D02C5">
        <w:rPr>
          <w:rFonts w:ascii="Verdana" w:eastAsia="Times New Roman" w:hAnsi="Verdana" w:cs="Times New Roman"/>
          <w:color w:val="222222"/>
          <w:sz w:val="20"/>
          <w:szCs w:val="20"/>
          <w:lang w:eastAsia="pl-PL"/>
        </w:rPr>
        <w:t> (22) 765 72 56 </w:t>
      </w:r>
      <w:r w:rsidRPr="008D02C5">
        <w:rPr>
          <w:rFonts w:ascii="Verdana" w:eastAsia="Times New Roman" w:hAnsi="Verdana" w:cs="Times New Roman"/>
          <w:color w:val="222222"/>
          <w:sz w:val="20"/>
          <w:szCs w:val="20"/>
          <w:lang w:eastAsia="pl-PL"/>
        </w:rPr>
        <w:br/>
      </w:r>
      <w:r w:rsidRPr="008D02C5">
        <w:rPr>
          <w:rFonts w:ascii="Verdana" w:eastAsia="Times New Roman" w:hAnsi="Verdana" w:cs="Times New Roman"/>
          <w:b/>
          <w:bCs/>
          <w:color w:val="222222"/>
          <w:sz w:val="20"/>
          <w:szCs w:val="20"/>
          <w:lang w:eastAsia="pl-PL"/>
        </w:rPr>
        <w:t>Rodzaj zamawiającego:</w:t>
      </w:r>
      <w:r w:rsidRPr="008D02C5">
        <w:rPr>
          <w:rFonts w:ascii="Verdana" w:eastAsia="Times New Roman" w:hAnsi="Verdana" w:cs="Times New Roman"/>
          <w:color w:val="222222"/>
          <w:sz w:val="20"/>
          <w:szCs w:val="20"/>
          <w:lang w:eastAsia="pl-PL"/>
        </w:rPr>
        <w:t> </w:t>
      </w:r>
      <w:r w:rsidRPr="008D02C5">
        <w:rPr>
          <w:rFonts w:ascii="Verdana" w:eastAsia="Times New Roman" w:hAnsi="Verdana" w:cs="Times New Roman"/>
          <w:i/>
          <w:iCs/>
          <w:color w:val="222222"/>
          <w:sz w:val="20"/>
          <w:szCs w:val="20"/>
          <w:lang w:eastAsia="pl-PL"/>
        </w:rPr>
        <w:t>Samodzielny Zespół Publicznych Zakładów Opieki Zdrowotnej im. Dzieci Warszawy w Dziekanowie Leśnym</w:t>
      </w:r>
    </w:p>
    <w:p w:rsidR="008D02C5" w:rsidRPr="008D02C5" w:rsidRDefault="008D02C5" w:rsidP="008D02C5">
      <w:pPr>
        <w:spacing w:after="0" w:line="240" w:lineRule="auto"/>
        <w:rPr>
          <w:rFonts w:ascii="Verdana" w:eastAsia="Times New Roman" w:hAnsi="Verdana" w:cs="Times New Roman"/>
          <w:b/>
          <w:bCs/>
          <w:color w:val="222222"/>
          <w:sz w:val="24"/>
          <w:szCs w:val="24"/>
          <w:lang w:eastAsia="pl-PL"/>
        </w:rPr>
      </w:pPr>
      <w:r w:rsidRPr="008D02C5">
        <w:rPr>
          <w:rFonts w:ascii="Verdana" w:eastAsia="Times New Roman" w:hAnsi="Verdana" w:cs="Times New Roman"/>
          <w:b/>
          <w:bCs/>
          <w:color w:val="222222"/>
          <w:sz w:val="24"/>
          <w:szCs w:val="24"/>
          <w:lang w:eastAsia="pl-PL"/>
        </w:rPr>
        <w:t>Numer ogłoszenia w BZP:</w:t>
      </w:r>
    </w:p>
    <w:p w:rsidR="008D02C5" w:rsidRPr="008D02C5" w:rsidRDefault="008D02C5" w:rsidP="008D02C5">
      <w:pPr>
        <w:spacing w:after="0" w:line="240" w:lineRule="auto"/>
        <w:rPr>
          <w:rFonts w:ascii="Verdana" w:eastAsia="Times New Roman" w:hAnsi="Verdana" w:cs="Times New Roman"/>
          <w:i/>
          <w:iCs/>
          <w:color w:val="222222"/>
          <w:sz w:val="20"/>
          <w:szCs w:val="20"/>
          <w:lang w:eastAsia="pl-PL"/>
        </w:rPr>
      </w:pPr>
      <w:r w:rsidRPr="008D02C5">
        <w:rPr>
          <w:rFonts w:ascii="Verdana" w:eastAsia="Times New Roman" w:hAnsi="Verdana" w:cs="Times New Roman"/>
          <w:i/>
          <w:iCs/>
          <w:color w:val="222222"/>
          <w:sz w:val="20"/>
          <w:szCs w:val="20"/>
          <w:lang w:eastAsia="pl-PL"/>
        </w:rPr>
        <w:t>579915-N-2018</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Termin otwarcia licytacji</w:t>
      </w:r>
      <w:r w:rsidRPr="008D02C5">
        <w:rPr>
          <w:rFonts w:ascii="Verdana" w:eastAsia="Times New Roman" w:hAnsi="Verdana" w:cs="Times New Roman"/>
          <w:color w:val="222222"/>
          <w:sz w:val="18"/>
          <w:szCs w:val="18"/>
          <w:lang w:eastAsia="pl-PL"/>
        </w:rPr>
        <w:br/>
        <w:t>2018-07-19 12:00:00.</w:t>
      </w:r>
    </w:p>
    <w:p w:rsidR="008D02C5" w:rsidRPr="008D02C5" w:rsidRDefault="008D02C5" w:rsidP="008D02C5">
      <w:pPr>
        <w:spacing w:before="375" w:after="0" w:line="240" w:lineRule="auto"/>
        <w:outlineLvl w:val="2"/>
        <w:rPr>
          <w:rFonts w:ascii="Verdana" w:eastAsia="Times New Roman" w:hAnsi="Verdana" w:cs="Times New Roman"/>
          <w:b/>
          <w:bCs/>
          <w:color w:val="222222"/>
          <w:sz w:val="24"/>
          <w:szCs w:val="24"/>
          <w:lang w:eastAsia="pl-PL"/>
        </w:rPr>
      </w:pPr>
      <w:r w:rsidRPr="008D02C5">
        <w:rPr>
          <w:rFonts w:ascii="Verdana" w:eastAsia="Times New Roman" w:hAnsi="Verdana" w:cs="Times New Roman"/>
          <w:b/>
          <w:bCs/>
          <w:color w:val="222222"/>
          <w:sz w:val="24"/>
          <w:szCs w:val="24"/>
          <w:lang w:eastAsia="pl-PL"/>
        </w:rPr>
        <w:t>I. Określenie przedmiotu zamówienia</w:t>
      </w:r>
    </w:p>
    <w:p w:rsidR="008D02C5" w:rsidRPr="008D02C5" w:rsidRDefault="008D02C5" w:rsidP="008D02C5">
      <w:pPr>
        <w:spacing w:before="75" w:after="300" w:line="240" w:lineRule="auto"/>
        <w:rPr>
          <w:rFonts w:ascii="Times New Roman" w:eastAsia="Times New Roman" w:hAnsi="Times New Roman" w:cs="Times New Roman"/>
          <w:sz w:val="24"/>
          <w:szCs w:val="24"/>
          <w:lang w:eastAsia="pl-PL"/>
        </w:rPr>
      </w:pPr>
      <w:r w:rsidRPr="008D02C5">
        <w:rPr>
          <w:rFonts w:ascii="Times New Roman" w:eastAsia="Times New Roman" w:hAnsi="Times New Roman" w:cs="Times New Roman"/>
          <w:sz w:val="24"/>
          <w:szCs w:val="24"/>
          <w:lang w:eastAsia="pl-PL"/>
        </w:rPr>
        <w:pict>
          <v:rect id="_x0000_i1026" style="width:0;height:.75pt" o:hralign="center" o:hrstd="t" o:hrnoshade="t" o:hr="t" fillcolor="#222" stroked="f"/>
        </w:pic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Nazwa nadana zamówieniu przez zamawiającego</w:t>
      </w:r>
      <w:r w:rsidRPr="008D02C5">
        <w:rPr>
          <w:rFonts w:ascii="Verdana" w:eastAsia="Times New Roman" w:hAnsi="Verdana" w:cs="Times New Roman"/>
          <w:color w:val="222222"/>
          <w:sz w:val="18"/>
          <w:szCs w:val="18"/>
          <w:lang w:eastAsia="pl-PL"/>
        </w:rPr>
        <w:br/>
        <w:t>Modernizacja Pawilonu III w SZPZOZ im. Dzieci Warszawy w Dziekanowie Leśnym w systemie: zaprojektuj i wybuduj</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Rodzaj zamówienia</w:t>
      </w:r>
      <w:r w:rsidRPr="008D02C5">
        <w:rPr>
          <w:rFonts w:ascii="Verdana" w:eastAsia="Times New Roman" w:hAnsi="Verdana" w:cs="Times New Roman"/>
          <w:color w:val="222222"/>
          <w:sz w:val="18"/>
          <w:szCs w:val="18"/>
          <w:lang w:eastAsia="pl-PL"/>
        </w:rPr>
        <w:br/>
        <w:t>Roboty budowlane</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Krótki opis przedmiotu zamówienia (wielkość, zakres, rodzaj i ilość dostaw, usług lub robót budowlanych lub określenie zapotrzebowania i wymagań)</w:t>
      </w:r>
      <w:r w:rsidRPr="008D02C5">
        <w:rPr>
          <w:rFonts w:ascii="Verdana" w:eastAsia="Times New Roman" w:hAnsi="Verdana" w:cs="Times New Roman"/>
          <w:color w:val="222222"/>
          <w:sz w:val="18"/>
          <w:szCs w:val="18"/>
          <w:lang w:eastAsia="pl-PL"/>
        </w:rPr>
        <w:br/>
        <w:t xml:space="preserve">Przedmiotem zamówienia jest Modernizacja Pawilonu III w SZPZOZ im. Dzieci Warszawy w Dziekanowie Leśnym w systemie: zaprojektuj i wybuduj. Na przedmiot niniejszego postępowania, składają się w szczególności: a)wykonanie niezbędnych badań, opracowań, dokumentacji projektowej ( miedzy innymi : projekt budowlany, projekty wykonawcze dla poszczególnych branż, specyfikacje techniczne wykonania i odbioru robót dla poszczególnych branż, koncepcja kolorystyki, dokumentacja powykonawcza zgodnie z Rozporządzeniem Ministra Infrastruktury z dnia 2 września 2004r. sprawie szczegółowego zakresu i formy dokumentacji projektowej, specyfikacji technicznych wykonania i odbioru robót budowlanych oraz programu funkcjonalno-użytkowego (Dz.U. 2013 poz. 1129) dla potrzeb realizacji przedmiotu umowy (w tym m. in. map do celów projektowych ), b) uzyskanie w imieniu Zamawiającego wszelkich zatwierdzeń, operatów, badań, pozwoleń , ocen technicznych i ekspertyz jeśli są wymagane, c) wykonanie robót budowlanych związanych z modernizacją Pawilonu III oraz elementów terenowych (schody technologiczne) w zakresie rozbiórki istniejących ścian i zabudów instalacji, naprawy, wyrównanie i wykonanie nowych gipsowych tynków wewnętrznych, malowanie istniejących ścian oraz wykonanie nowych okładzin ściennych, budowa nowoprojektowanych ścian, wymiana podłóg i wykonanie nowych wylewek, wykonanie nowych instalacji wewnętrznych zgodnie z aktualnymi przepisami, normami i wytycznymi zawartymi w PFU, wymiana urządzeń sanitarnych, drzwi wewnętrznych oraz parapetów wewnętrznych, wykonanie sufitów podwieszanych, montaż urządzeń zgodnie z wytycznymi zawartymi w PFU, modernizacja wskazanych schodów zewnętrznych oraz wymiana dźwigu osobowo-towarowego. e) pełnienie nadzoru autorskiego, f) wykonanie ekspertyzy stanu ochrony przeciwpożarowej w zakresie niezbędnym do wykonania przedmiotu umowy g) Szczegółowy zakres prac projektowych określa Program Funkcjonalno-Użytkowy stanowiący załącznik nr 2 do ogłoszenia o zamówieniu, a opracowana dokumentacja projektowa musi być z nim zgodna. h) Wykonawca zobowiązuje się do wykonania przedmiotu niniejszej umowy z zachowaniem należytej staranności oraz profesjonalizmu, zgodnie z zasadami wiedzy technicznej, obowiązującymi przepisami i normami oraz warunkami budowlano-technicznymi wykonawstwa i) Roboty budowlane, o których mowa w ust. 1, należy wykonać zgodnie z obowiązującymi przepisami, a w </w:t>
      </w:r>
      <w:r w:rsidRPr="008D02C5">
        <w:rPr>
          <w:rFonts w:ascii="Verdana" w:eastAsia="Times New Roman" w:hAnsi="Verdana" w:cs="Times New Roman"/>
          <w:color w:val="222222"/>
          <w:sz w:val="18"/>
          <w:szCs w:val="18"/>
          <w:lang w:eastAsia="pl-PL"/>
        </w:rPr>
        <w:lastRenderedPageBreak/>
        <w:t xml:space="preserve">szczególności wynikającymi z ustawy z dnia 7 lipca 1994 r. - Prawo budowlane (tekst </w:t>
      </w:r>
      <w:proofErr w:type="spellStart"/>
      <w:r w:rsidRPr="008D02C5">
        <w:rPr>
          <w:rFonts w:ascii="Verdana" w:eastAsia="Times New Roman" w:hAnsi="Verdana" w:cs="Times New Roman"/>
          <w:color w:val="222222"/>
          <w:sz w:val="18"/>
          <w:szCs w:val="18"/>
          <w:lang w:eastAsia="pl-PL"/>
        </w:rPr>
        <w:t>jednolity:Dz.U.z</w:t>
      </w:r>
      <w:proofErr w:type="spellEnd"/>
      <w:r w:rsidRPr="008D02C5">
        <w:rPr>
          <w:rFonts w:ascii="Verdana" w:eastAsia="Times New Roman" w:hAnsi="Verdana" w:cs="Times New Roman"/>
          <w:color w:val="222222"/>
          <w:sz w:val="18"/>
          <w:szCs w:val="18"/>
          <w:lang w:eastAsia="pl-PL"/>
        </w:rPr>
        <w:t xml:space="preserve"> 2013r. poz.1409 z późn.zm.) i przepisów wykonawczych wydanych na jej podstawie, z uwzględnieniem przepisów dotyczących bezpieczeństwa i higieny pracy, przeciwpożarowych, ochrony środowiska, postępowania z odpadami-załącznik nr 1 do wniosku. Materiały użyte do realizacji niniejszego przedmiotu zamówienia muszą posiadać certyfikat na znak bezpieczeństwa, certyfikat lub deklarację zgodności z Polską Normą lub z aprobatą techniczną. Wykonawca udziela 60 miesięcy gwarancji i rękojmi na wykonane roboty budowlane i zamontowane urządzenia każdego z elementów przedmiotu umowy, z wyjątkiem urządzeń, na które ich producenci udzielili dłuższego okresu gwarancji – według gwarancji producenta, z zastrzeżeniem maksymalnego okresu – w przypadku oferowania przez producenta opcjonalnych okresów gwarancji. -PRAWO BANKU DO AUDYTU INTEGRALNOŚCI: *wymóg, aby odpowiedni Wykonawca niezwłocznie informował Bank o każdym realnym zarzucie, skardze lub informacji odnoszącej się do Przestępstw związanych z Projektem; *wymóg, aby odpowiedni Wykonawca prowadził księgi rachunkowe i zapisy wszystkich transakcji finansowych i wydatków w związku z Projektem *prawo Banku do zapoznania się z księgami rachunkowymi i zapisami prowadzonymi przez odpowiedniego Wykonawcę w odniesieniu do Projektu oraz wykonania kopii dokumentów, w zakresie dozwolonym przez prawo; Adres EBI podany w Umowie Finansowej: </w:t>
      </w:r>
      <w:proofErr w:type="spellStart"/>
      <w:r w:rsidRPr="008D02C5">
        <w:rPr>
          <w:rFonts w:ascii="Verdana" w:eastAsia="Times New Roman" w:hAnsi="Verdana" w:cs="Times New Roman"/>
          <w:color w:val="222222"/>
          <w:sz w:val="18"/>
          <w:szCs w:val="18"/>
          <w:lang w:eastAsia="pl-PL"/>
        </w:rPr>
        <w:t>European</w:t>
      </w:r>
      <w:proofErr w:type="spellEnd"/>
      <w:r w:rsidRPr="008D02C5">
        <w:rPr>
          <w:rFonts w:ascii="Verdana" w:eastAsia="Times New Roman" w:hAnsi="Verdana" w:cs="Times New Roman"/>
          <w:color w:val="222222"/>
          <w:sz w:val="18"/>
          <w:szCs w:val="18"/>
          <w:lang w:eastAsia="pl-PL"/>
        </w:rPr>
        <w:t xml:space="preserve"> Investment Bank 100 </w:t>
      </w:r>
      <w:proofErr w:type="spellStart"/>
      <w:r w:rsidRPr="008D02C5">
        <w:rPr>
          <w:rFonts w:ascii="Verdana" w:eastAsia="Times New Roman" w:hAnsi="Verdana" w:cs="Times New Roman"/>
          <w:color w:val="222222"/>
          <w:sz w:val="18"/>
          <w:szCs w:val="18"/>
          <w:lang w:eastAsia="pl-PL"/>
        </w:rPr>
        <w:t>boulevard</w:t>
      </w:r>
      <w:proofErr w:type="spellEnd"/>
      <w:r w:rsidRPr="008D02C5">
        <w:rPr>
          <w:rFonts w:ascii="Verdana" w:eastAsia="Times New Roman" w:hAnsi="Verdana" w:cs="Times New Roman"/>
          <w:color w:val="222222"/>
          <w:sz w:val="18"/>
          <w:szCs w:val="18"/>
          <w:lang w:eastAsia="pl-PL"/>
        </w:rPr>
        <w:t xml:space="preserve"> Konrad Adenauer, L-2950 </w:t>
      </w:r>
      <w:proofErr w:type="spellStart"/>
      <w:r w:rsidRPr="008D02C5">
        <w:rPr>
          <w:rFonts w:ascii="Verdana" w:eastAsia="Times New Roman" w:hAnsi="Verdana" w:cs="Times New Roman"/>
          <w:color w:val="222222"/>
          <w:sz w:val="18"/>
          <w:szCs w:val="18"/>
          <w:lang w:eastAsia="pl-PL"/>
        </w:rPr>
        <w:t>Luxembourg</w:t>
      </w:r>
      <w:proofErr w:type="spellEnd"/>
      <w:r w:rsidRPr="008D02C5">
        <w:rPr>
          <w:rFonts w:ascii="Verdana" w:eastAsia="Times New Roman" w:hAnsi="Verdana" w:cs="Times New Roman"/>
          <w:color w:val="222222"/>
          <w:sz w:val="18"/>
          <w:szCs w:val="18"/>
          <w:lang w:eastAsia="pl-PL"/>
        </w:rPr>
        <w:t xml:space="preserve"> Termin realizacji zamówienia: do 05.12.2019 r. I etap realizacji zamówienia do 06.12.2018 roku. II etap realizacji zamówienia do 05.12.2019 roku. Na Przedmiot zamówienia składa się w szczególności: a) wykonanie niezbędnych badań, opracowań, dokumentacji projektowej (tj. projekt budowlany, projekty wykonawcze dla poszczególnych branż, specyfikacje techniczne wykonania i odbioru robót dla poszczególnych branż, zgodnie z Rozporządzeniem Ministra Infrastruktury z dnia 2 września 2004r. sprawie szczegółowego zakresu i formy dokumentacji projektowej, specyfikacji technicznych wykonania i odbioru robót budowlanych oraz programu funkcjonalno-użytkowego (Dz.U. 2013 poz. 1129) dla potrzeb realizacji przedmiotu umowy (w tym m. in. map do celów projektowych,), b)uzyskanie w imieniu Zamawiającego wszelkich zatwierdzeń, operatów, badań, pozwoleń oraz dokonania wszelkich zgłoszeń, jeśli są wymagane, c)wykonanie robót budowlanych związanych z modernizacją poziomu -1, 0, +1 +2 Pawilonu III oraz elementów terenowych w zakresie: - rozbiórki istniejących ścian i zabudów instalacji, - naprawy, wyrównania i wykonania nowych gipsowych tynków wewnętrznych, - malowania istniejących ścian oraz wykonania nowych okładzin ściennych, - budowy nowoprojektowanych ścian, - wymiany podłóg i wykonania nowych wylewek, - wykonania nowych instalacji wewnętrznych zgodnie z aktualnymi przepisami, normami i wytycznymi zawartymi w PFU, - wymiany urządzeń sanitarnych, drzwi wewnętrznych oraz parapetów wewnętrznych. - wykonania sufitów podwieszanych, - montażu urządzeń zgodnie z wytycznymi zawartymi w PFU, - modernizacja schodów technologicznych , - modernizacji wskazanych schodów zewnętrznych - wymiana dźwigu osobowo - towarowego d) pełnienie nadzoru autorskiego, e) wykonanie ekspertyzy stanu ochrony przeciwpożarowej w zakresie niezbędnym do wykonania przedmiotu umowy</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Adres strony internetowej, na której jest dostępny opis przedmiotu zamówienia w licytacji elektronicznej</w:t>
      </w:r>
      <w:r w:rsidRPr="008D02C5">
        <w:rPr>
          <w:rFonts w:ascii="Verdana" w:eastAsia="Times New Roman" w:hAnsi="Verdana" w:cs="Times New Roman"/>
          <w:color w:val="222222"/>
          <w:sz w:val="18"/>
          <w:szCs w:val="18"/>
          <w:lang w:eastAsia="pl-PL"/>
        </w:rPr>
        <w:br/>
        <w:t>www.szpitaldziekanow.pl</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Informacje dodatkowe</w:t>
      </w:r>
      <w:r w:rsidRPr="008D02C5">
        <w:rPr>
          <w:rFonts w:ascii="Verdana" w:eastAsia="Times New Roman" w:hAnsi="Verdana" w:cs="Times New Roman"/>
          <w:color w:val="222222"/>
          <w:sz w:val="18"/>
          <w:szCs w:val="18"/>
          <w:lang w:eastAsia="pl-PL"/>
        </w:rPr>
        <w:br/>
        <w:t>-</w:t>
      </w:r>
    </w:p>
    <w:p w:rsidR="008D02C5" w:rsidRPr="008D02C5" w:rsidRDefault="008D02C5" w:rsidP="008D02C5">
      <w:pPr>
        <w:spacing w:before="375" w:after="0" w:line="240" w:lineRule="auto"/>
        <w:outlineLvl w:val="2"/>
        <w:rPr>
          <w:rFonts w:ascii="Verdana" w:eastAsia="Times New Roman" w:hAnsi="Verdana" w:cs="Times New Roman"/>
          <w:b/>
          <w:bCs/>
          <w:color w:val="222222"/>
          <w:sz w:val="24"/>
          <w:szCs w:val="24"/>
          <w:lang w:eastAsia="pl-PL"/>
        </w:rPr>
      </w:pPr>
      <w:r w:rsidRPr="008D02C5">
        <w:rPr>
          <w:rFonts w:ascii="Verdana" w:eastAsia="Times New Roman" w:hAnsi="Verdana" w:cs="Times New Roman"/>
          <w:b/>
          <w:bCs/>
          <w:color w:val="222222"/>
          <w:sz w:val="24"/>
          <w:szCs w:val="24"/>
          <w:lang w:eastAsia="pl-PL"/>
        </w:rPr>
        <w:t>II. Wymagania dotyczące rejestracji i identyfikacji wykonawców w licytacji elektronicznej, w tym wymagania techniczne urządzeń informatycznych</w:t>
      </w:r>
    </w:p>
    <w:p w:rsidR="008D02C5" w:rsidRPr="008D02C5" w:rsidRDefault="008D02C5" w:rsidP="008D02C5">
      <w:pPr>
        <w:spacing w:before="75" w:after="300" w:line="240" w:lineRule="auto"/>
        <w:rPr>
          <w:rFonts w:ascii="Times New Roman" w:eastAsia="Times New Roman" w:hAnsi="Times New Roman" w:cs="Times New Roman"/>
          <w:sz w:val="24"/>
          <w:szCs w:val="24"/>
          <w:lang w:eastAsia="pl-PL"/>
        </w:rPr>
      </w:pPr>
      <w:r w:rsidRPr="008D02C5">
        <w:rPr>
          <w:rFonts w:ascii="Times New Roman" w:eastAsia="Times New Roman" w:hAnsi="Times New Roman" w:cs="Times New Roman"/>
          <w:sz w:val="24"/>
          <w:szCs w:val="24"/>
          <w:lang w:eastAsia="pl-PL"/>
        </w:rPr>
        <w:pict>
          <v:rect id="_x0000_i1027" style="width:0;height:.75pt" o:hralign="center" o:hrstd="t" o:hrnoshade="t" o:hr="t" fillcolor="#222" stroked="f"/>
        </w:pict>
      </w:r>
    </w:p>
    <w:p w:rsidR="008D02C5" w:rsidRPr="008D02C5" w:rsidRDefault="008D02C5" w:rsidP="008D02C5">
      <w:pPr>
        <w:spacing w:after="30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t xml:space="preserve">1. Wymagania formalne: a. Z platformy w pełnym zakresie mogą korzystać wyłącznie osoby zarejestrowane w systemie pod adresem http://licytacje.uzp.gov.pl. b. Wykonawca, aby umożliwić zamawiającemu dopuszczenie go do udziału w licytacji, winien zarejestrować się w systemie przed wysłaniem wniosku o dopuszczenie do udziału w licytacji, a wraz z ww. wnioskiem winien przekazać zamawiającemu informację o swoim </w:t>
      </w:r>
      <w:proofErr w:type="spellStart"/>
      <w:r w:rsidRPr="008D02C5">
        <w:rPr>
          <w:rFonts w:ascii="Verdana" w:eastAsia="Times New Roman" w:hAnsi="Verdana" w:cs="Times New Roman"/>
          <w:color w:val="222222"/>
          <w:sz w:val="18"/>
          <w:szCs w:val="18"/>
          <w:lang w:eastAsia="pl-PL"/>
        </w:rPr>
        <w:t>loginie.Usługodawca</w:t>
      </w:r>
      <w:proofErr w:type="spellEnd"/>
      <w:r w:rsidRPr="008D02C5">
        <w:rPr>
          <w:rFonts w:ascii="Verdana" w:eastAsia="Times New Roman" w:hAnsi="Verdana" w:cs="Times New Roman"/>
          <w:color w:val="222222"/>
          <w:sz w:val="18"/>
          <w:szCs w:val="18"/>
          <w:lang w:eastAsia="pl-PL"/>
        </w:rPr>
        <w:t xml:space="preserve"> nie ponosi odpowiedzialności za nieprawidłowości wynikające z korzystania przez Wykonawców z oprogramowania innego niż zalecany. 2. Wymagania techniczne: Komputer klasy PC (lub równoważnej) spełniający wymogi techniczne określone przez producentów przeglądarek internetowych Ms Internet Explorer w wersji 6.0 lub wyższej albo Mozilla </w:t>
      </w:r>
      <w:proofErr w:type="spellStart"/>
      <w:r w:rsidRPr="008D02C5">
        <w:rPr>
          <w:rFonts w:ascii="Verdana" w:eastAsia="Times New Roman" w:hAnsi="Verdana" w:cs="Times New Roman"/>
          <w:color w:val="222222"/>
          <w:sz w:val="18"/>
          <w:szCs w:val="18"/>
          <w:lang w:eastAsia="pl-PL"/>
        </w:rPr>
        <w:t>Firefox</w:t>
      </w:r>
      <w:proofErr w:type="spellEnd"/>
      <w:r w:rsidRPr="008D02C5">
        <w:rPr>
          <w:rFonts w:ascii="Verdana" w:eastAsia="Times New Roman" w:hAnsi="Verdana" w:cs="Times New Roman"/>
          <w:color w:val="222222"/>
          <w:sz w:val="18"/>
          <w:szCs w:val="18"/>
          <w:lang w:eastAsia="pl-PL"/>
        </w:rPr>
        <w:t xml:space="preserve"> w wersji 2.0 lub wyższej, z zainstalowaną jedną z ww. przeglądarek lub przeglądarką równoważną podłączoną do sieci Internet.</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lastRenderedPageBreak/>
        <w:t>Adres strony internetowej, na której będzie prowadzona licytacja elektroniczna</w:t>
      </w:r>
      <w:r w:rsidRPr="008D02C5">
        <w:rPr>
          <w:rFonts w:ascii="Verdana" w:eastAsia="Times New Roman" w:hAnsi="Verdana" w:cs="Times New Roman"/>
          <w:color w:val="222222"/>
          <w:sz w:val="18"/>
          <w:szCs w:val="18"/>
          <w:lang w:eastAsia="pl-PL"/>
        </w:rPr>
        <w:br/>
        <w:t>https://licytacje.uzp.gov.pl</w:t>
      </w:r>
    </w:p>
    <w:p w:rsidR="008D02C5" w:rsidRPr="008D02C5" w:rsidRDefault="008D02C5" w:rsidP="008D02C5">
      <w:pPr>
        <w:spacing w:before="375" w:after="0" w:line="240" w:lineRule="auto"/>
        <w:outlineLvl w:val="2"/>
        <w:rPr>
          <w:rFonts w:ascii="Verdana" w:eastAsia="Times New Roman" w:hAnsi="Verdana" w:cs="Times New Roman"/>
          <w:b/>
          <w:bCs/>
          <w:color w:val="222222"/>
          <w:sz w:val="24"/>
          <w:szCs w:val="24"/>
          <w:lang w:eastAsia="pl-PL"/>
        </w:rPr>
      </w:pPr>
      <w:r w:rsidRPr="008D02C5">
        <w:rPr>
          <w:rFonts w:ascii="Verdana" w:eastAsia="Times New Roman" w:hAnsi="Verdana" w:cs="Times New Roman"/>
          <w:b/>
          <w:bCs/>
          <w:color w:val="222222"/>
          <w:sz w:val="24"/>
          <w:szCs w:val="24"/>
          <w:lang w:eastAsia="pl-PL"/>
        </w:rPr>
        <w:t>III. Sposób postępowania w toku licytacji elektronicznej</w:t>
      </w:r>
    </w:p>
    <w:p w:rsidR="008D02C5" w:rsidRPr="008D02C5" w:rsidRDefault="008D02C5" w:rsidP="008D02C5">
      <w:pPr>
        <w:spacing w:before="75" w:after="300" w:line="240" w:lineRule="auto"/>
        <w:rPr>
          <w:rFonts w:ascii="Times New Roman" w:eastAsia="Times New Roman" w:hAnsi="Times New Roman" w:cs="Times New Roman"/>
          <w:sz w:val="24"/>
          <w:szCs w:val="24"/>
          <w:lang w:eastAsia="pl-PL"/>
        </w:rPr>
      </w:pPr>
      <w:r w:rsidRPr="008D02C5">
        <w:rPr>
          <w:rFonts w:ascii="Times New Roman" w:eastAsia="Times New Roman" w:hAnsi="Times New Roman" w:cs="Times New Roman"/>
          <w:sz w:val="24"/>
          <w:szCs w:val="24"/>
          <w:lang w:eastAsia="pl-PL"/>
        </w:rPr>
        <w:pict>
          <v:rect id="_x0000_i1028" style="width:0;height:.75pt" o:hralign="center" o:hrstd="t" o:hrnoshade="t" o:hr="t" fillcolor="#222" stroked="f"/>
        </w:pict>
      </w:r>
    </w:p>
    <w:p w:rsidR="008D02C5" w:rsidRPr="008D02C5" w:rsidRDefault="008D02C5" w:rsidP="008D02C5">
      <w:pPr>
        <w:spacing w:after="30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t>1. Po zalogowaniu się Wykonawcy uzyskują dostęp do aplikacji umożliwiającej składanie ofert. 2. Zamawiający określił minimalną wysokość postąpienia na 30 000,00 brutto. Cena wywoławcza 10 986 300,00 brutto. System nie przyjmie postąpienia, którego wysokość jest mniejsza od określonego minimalnego postąpienia. Wysokość postąpienia jest liczona w odniesieniu do najkorzystniejszej oferty złożonej w danej licytacji. System dopuszcza składanie postąpień z dokładnością do jednego gorsza (gorsze należy oddzielić kropką). 3. Od momentu otwarcia licytacji do jej zamknięcia Wykonawcy składają kolejne, korzystniejsze postąpienia w postaci elektronicznej, które podlegają automatycznej klasyfikacji na podstawie ceny. System umożliwia składanie wyłącznie ofert o cenie niższej niż oferta wiodąca w danym momencie. 4. Oferta złożona w toku licytacji przestaje wiązać, gdy inny Wykonawca złoży ofertę korzystniejszą. Wykonawca nie może cofnąć raz złożonej oferty. Użytkownicy ponoszą odpowiedzialność za informacje wprowadzone do systemu i konsekwencje z tego wynikające. 5. W trakcie licytacji elektronicznej system na bieżąco udostępnia wszystkim Wykonawcom informacje o pozycjach złożonych przez nich ofert. liczbie Wykonawców biorących udział w licytacji oraz o cenach złożonych przez nich ofertą, z tym, że do momentu zamknięcia licytacji elektronicznej nie ujawnia się informacji umożliwiających identyfikację Wykonawców. 6. W toku licytacji Wykonawcy proponują cenę oferty brutto wyrażoną w złotych. Cena oferty stanowi pełne wynagrodzenie Wykonawcy za całkowite i kompletne zrealizowanie przedmiotu umowy wynikające z PFU, dokumentacji projektowej, umowy. W cenie oferty muszą być uwzględnione wszystkie koszty związane z realizacją zamówienia, w tym wynagrodzenie za przeniesienie praw autorskich, nadzór autorski oraz gwarancję. Wykonawca ponosi odpowiedzialność na zasadzie ryzyka z tytułu oszacowania wszelkich kosztów związanych z realizacją przedmiotu umowy. Niedoszacowanie, pominięcie oraz brak rozpoznania zakresu przedmiotu nie może być podstawą do żądania zmiany wynagrodzenia określonego w ust. 1 niniejszego paragrafu. Wykonawca przy tak przyjętym wynagrodzeniu nie może żądać jego podwyższenia nawet gdyby okazało się podczas realizacji, że dla wykonania przedmiotu zamówienia i osiągnięcia celów w niej określonych są konicznego wykonania robót podstawowych, tymczasowych i prac towarzyszących, które nie wynikają wyraźnie z opisu robót i innych postanowień umownych. Zaproponowana cena obejmuje wszystkie koszty i składniki związane z prawidłowym i całkowitym wykonaniem zamówienia oraz warunkami stawianymi przez Zamawiającego (opisanym w PFU oraz projekcie umowy), w tym należny podatek VAT. Zamawiający nie zapewnia zwolnienia Wykonawcy z żadnych podatków, opłat ani nie będzie zwracał żadnych kar należnych z jakiegokolwiek tytułu, cen transportu, czynności, usług, świadczeń, opłat, ceł, podatków itp., których nie przewidziano w ogłoszeniu. Ryzyko konieczności wykonania wszelkich prac towarzyszących, mogących pojawić się w trakcie realizacji zamówienia, ryzyko związane ze zmianami kursów walut, ceł itp., obciążą Wykonawcę i należy uwzględnić je w ofercie. 7. Zamawiający udzieli zamówienia Wykonawcy, który zaoferuje najniższą cenę.</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Minimalna wysokość postąpienia</w:t>
      </w:r>
      <w:r w:rsidRPr="008D02C5">
        <w:rPr>
          <w:rFonts w:ascii="Verdana" w:eastAsia="Times New Roman" w:hAnsi="Verdana" w:cs="Times New Roman"/>
          <w:color w:val="222222"/>
          <w:sz w:val="18"/>
          <w:szCs w:val="18"/>
          <w:lang w:eastAsia="pl-PL"/>
        </w:rPr>
        <w:br/>
        <w:t>30000</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Waluta</w:t>
      </w:r>
      <w:r w:rsidRPr="008D02C5">
        <w:rPr>
          <w:rFonts w:ascii="Verdana" w:eastAsia="Times New Roman" w:hAnsi="Verdana" w:cs="Times New Roman"/>
          <w:color w:val="222222"/>
          <w:sz w:val="18"/>
          <w:szCs w:val="18"/>
          <w:lang w:eastAsia="pl-PL"/>
        </w:rPr>
        <w:br/>
        <w:t>Polski złoty (PLN)</w:t>
      </w:r>
    </w:p>
    <w:p w:rsidR="008D02C5" w:rsidRPr="008D02C5" w:rsidRDefault="008D02C5" w:rsidP="008D02C5">
      <w:pPr>
        <w:spacing w:before="375" w:after="0" w:line="240" w:lineRule="auto"/>
        <w:outlineLvl w:val="2"/>
        <w:rPr>
          <w:rFonts w:ascii="Verdana" w:eastAsia="Times New Roman" w:hAnsi="Verdana" w:cs="Times New Roman"/>
          <w:b/>
          <w:bCs/>
          <w:color w:val="222222"/>
          <w:sz w:val="24"/>
          <w:szCs w:val="24"/>
          <w:lang w:eastAsia="pl-PL"/>
        </w:rPr>
      </w:pPr>
      <w:r w:rsidRPr="008D02C5">
        <w:rPr>
          <w:rFonts w:ascii="Verdana" w:eastAsia="Times New Roman" w:hAnsi="Verdana" w:cs="Times New Roman"/>
          <w:b/>
          <w:bCs/>
          <w:color w:val="222222"/>
          <w:sz w:val="24"/>
          <w:szCs w:val="24"/>
          <w:lang w:eastAsia="pl-PL"/>
        </w:rPr>
        <w:t>IV. Informacje o liczbie etapów licytacji elektronicznej i czasie ich trwania</w:t>
      </w:r>
    </w:p>
    <w:p w:rsidR="008D02C5" w:rsidRPr="008D02C5" w:rsidRDefault="008D02C5" w:rsidP="008D02C5">
      <w:pPr>
        <w:spacing w:before="75" w:after="300" w:line="240" w:lineRule="auto"/>
        <w:rPr>
          <w:rFonts w:ascii="Times New Roman" w:eastAsia="Times New Roman" w:hAnsi="Times New Roman" w:cs="Times New Roman"/>
          <w:sz w:val="24"/>
          <w:szCs w:val="24"/>
          <w:lang w:eastAsia="pl-PL"/>
        </w:rPr>
      </w:pPr>
      <w:r w:rsidRPr="008D02C5">
        <w:rPr>
          <w:rFonts w:ascii="Times New Roman" w:eastAsia="Times New Roman" w:hAnsi="Times New Roman" w:cs="Times New Roman"/>
          <w:sz w:val="24"/>
          <w:szCs w:val="24"/>
          <w:lang w:eastAsia="pl-PL"/>
        </w:rPr>
        <w:pict>
          <v:rect id="_x0000_i1029" style="width:0;height:.75pt" o:hralign="center" o:hrstd="t" o:hrnoshade="t" o:hr="t" fillcolor="#222" stroked="f"/>
        </w:pict>
      </w:r>
    </w:p>
    <w:p w:rsidR="008D02C5" w:rsidRPr="008D02C5" w:rsidRDefault="008D02C5" w:rsidP="008D02C5">
      <w:pPr>
        <w:spacing w:after="30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t>Licytacja jednoetapowa</w:t>
      </w:r>
    </w:p>
    <w:p w:rsidR="008D02C5" w:rsidRPr="008D02C5" w:rsidRDefault="008D02C5" w:rsidP="008D02C5">
      <w:pPr>
        <w:spacing w:before="375" w:after="0" w:line="240" w:lineRule="auto"/>
        <w:outlineLvl w:val="2"/>
        <w:rPr>
          <w:rFonts w:ascii="Verdana" w:eastAsia="Times New Roman" w:hAnsi="Verdana" w:cs="Times New Roman"/>
          <w:b/>
          <w:bCs/>
          <w:color w:val="222222"/>
          <w:sz w:val="24"/>
          <w:szCs w:val="24"/>
          <w:lang w:eastAsia="pl-PL"/>
        </w:rPr>
      </w:pPr>
      <w:r w:rsidRPr="008D02C5">
        <w:rPr>
          <w:rFonts w:ascii="Verdana" w:eastAsia="Times New Roman" w:hAnsi="Verdana" w:cs="Times New Roman"/>
          <w:b/>
          <w:bCs/>
          <w:color w:val="222222"/>
          <w:sz w:val="24"/>
          <w:szCs w:val="24"/>
          <w:lang w:eastAsia="pl-PL"/>
        </w:rPr>
        <w:t>V. Termin składania wniosków o dopuszczenie do udziału w licytacji elektronicznej</w:t>
      </w:r>
    </w:p>
    <w:p w:rsidR="008D02C5" w:rsidRPr="008D02C5" w:rsidRDefault="008D02C5" w:rsidP="008D02C5">
      <w:pPr>
        <w:spacing w:before="75" w:after="300" w:line="240" w:lineRule="auto"/>
        <w:rPr>
          <w:rFonts w:ascii="Times New Roman" w:eastAsia="Times New Roman" w:hAnsi="Times New Roman" w:cs="Times New Roman"/>
          <w:sz w:val="24"/>
          <w:szCs w:val="24"/>
          <w:lang w:eastAsia="pl-PL"/>
        </w:rPr>
      </w:pPr>
      <w:r w:rsidRPr="008D02C5">
        <w:rPr>
          <w:rFonts w:ascii="Times New Roman" w:eastAsia="Times New Roman" w:hAnsi="Times New Roman" w:cs="Times New Roman"/>
          <w:sz w:val="24"/>
          <w:szCs w:val="24"/>
          <w:lang w:eastAsia="pl-PL"/>
        </w:rPr>
        <w:pict>
          <v:rect id="_x0000_i1030" style="width:0;height:.75pt" o:hralign="center" o:hrstd="t" o:hrnoshade="t" o:hr="t" fillcolor="#222" stroked="f"/>
        </w:pict>
      </w:r>
    </w:p>
    <w:p w:rsidR="008D02C5" w:rsidRPr="008D02C5" w:rsidRDefault="008D02C5" w:rsidP="008D02C5">
      <w:pPr>
        <w:spacing w:after="30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lastRenderedPageBreak/>
        <w:t>2018-07-06 10:00:00</w:t>
      </w:r>
    </w:p>
    <w:p w:rsidR="008D02C5" w:rsidRPr="008D02C5" w:rsidRDefault="008D02C5" w:rsidP="008D02C5">
      <w:pPr>
        <w:spacing w:before="375" w:after="0" w:line="240" w:lineRule="auto"/>
        <w:outlineLvl w:val="2"/>
        <w:rPr>
          <w:rFonts w:ascii="Verdana" w:eastAsia="Times New Roman" w:hAnsi="Verdana" w:cs="Times New Roman"/>
          <w:b/>
          <w:bCs/>
          <w:color w:val="222222"/>
          <w:sz w:val="24"/>
          <w:szCs w:val="24"/>
          <w:lang w:eastAsia="pl-PL"/>
        </w:rPr>
      </w:pPr>
      <w:r w:rsidRPr="008D02C5">
        <w:rPr>
          <w:rFonts w:ascii="Verdana" w:eastAsia="Times New Roman" w:hAnsi="Verdana" w:cs="Times New Roman"/>
          <w:b/>
          <w:bCs/>
          <w:color w:val="222222"/>
          <w:sz w:val="24"/>
          <w:szCs w:val="24"/>
          <w:lang w:eastAsia="pl-PL"/>
        </w:rPr>
        <w:t>VI. Termin otwarcia oraz termin i warunki zamknięcia licytacji elektronicznej</w:t>
      </w:r>
    </w:p>
    <w:p w:rsidR="008D02C5" w:rsidRPr="008D02C5" w:rsidRDefault="008D02C5" w:rsidP="008D02C5">
      <w:pPr>
        <w:spacing w:before="75" w:after="300" w:line="240" w:lineRule="auto"/>
        <w:rPr>
          <w:rFonts w:ascii="Times New Roman" w:eastAsia="Times New Roman" w:hAnsi="Times New Roman" w:cs="Times New Roman"/>
          <w:sz w:val="24"/>
          <w:szCs w:val="24"/>
          <w:lang w:eastAsia="pl-PL"/>
        </w:rPr>
      </w:pPr>
      <w:r w:rsidRPr="008D02C5">
        <w:rPr>
          <w:rFonts w:ascii="Times New Roman" w:eastAsia="Times New Roman" w:hAnsi="Times New Roman" w:cs="Times New Roman"/>
          <w:sz w:val="24"/>
          <w:szCs w:val="24"/>
          <w:lang w:eastAsia="pl-PL"/>
        </w:rPr>
        <w:pict>
          <v:rect id="_x0000_i1031" style="width:0;height:.75pt" o:hralign="center" o:hrstd="t" o:hrnoshade="t" o:hr="t" fillcolor="#222" stroked="f"/>
        </w:pic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Termin otwarcia licytacji elektronicznej</w:t>
      </w:r>
      <w:r w:rsidRPr="008D02C5">
        <w:rPr>
          <w:rFonts w:ascii="Verdana" w:eastAsia="Times New Roman" w:hAnsi="Verdana" w:cs="Times New Roman"/>
          <w:color w:val="222222"/>
          <w:sz w:val="18"/>
          <w:szCs w:val="18"/>
          <w:lang w:eastAsia="pl-PL"/>
        </w:rPr>
        <w:br/>
        <w:t>2018-07-19 12:00:00.</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Warunki zamknięcia licytacji elektronicznej</w:t>
      </w:r>
      <w:r w:rsidRPr="008D02C5">
        <w:rPr>
          <w:rFonts w:ascii="Verdana" w:eastAsia="Times New Roman" w:hAnsi="Verdana" w:cs="Times New Roman"/>
          <w:color w:val="222222"/>
          <w:sz w:val="18"/>
          <w:szCs w:val="18"/>
          <w:lang w:eastAsia="pl-PL"/>
        </w:rPr>
        <w:br/>
        <w:t>Dokładna data</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Termin zamknięcia licytacji elektronicznej</w:t>
      </w:r>
      <w:r w:rsidRPr="008D02C5">
        <w:rPr>
          <w:rFonts w:ascii="Verdana" w:eastAsia="Times New Roman" w:hAnsi="Verdana" w:cs="Times New Roman"/>
          <w:color w:val="222222"/>
          <w:sz w:val="18"/>
          <w:szCs w:val="18"/>
          <w:lang w:eastAsia="pl-PL"/>
        </w:rPr>
        <w:br/>
        <w:t>Upływa 2018-07-19 13:00:00.</w:t>
      </w:r>
    </w:p>
    <w:p w:rsidR="008D02C5" w:rsidRPr="008D02C5" w:rsidRDefault="008D02C5" w:rsidP="008D02C5">
      <w:pPr>
        <w:spacing w:before="375" w:after="0" w:line="240" w:lineRule="auto"/>
        <w:outlineLvl w:val="2"/>
        <w:rPr>
          <w:rFonts w:ascii="Verdana" w:eastAsia="Times New Roman" w:hAnsi="Verdana" w:cs="Times New Roman"/>
          <w:b/>
          <w:bCs/>
          <w:color w:val="222222"/>
          <w:sz w:val="24"/>
          <w:szCs w:val="24"/>
          <w:lang w:eastAsia="pl-PL"/>
        </w:rPr>
      </w:pPr>
      <w:r w:rsidRPr="008D02C5">
        <w:rPr>
          <w:rFonts w:ascii="Verdana" w:eastAsia="Times New Roman" w:hAnsi="Verdana" w:cs="Times New Roman"/>
          <w:b/>
          <w:bCs/>
          <w:color w:val="222222"/>
          <w:sz w:val="24"/>
          <w:szCs w:val="24"/>
          <w:lang w:eastAsia="pl-PL"/>
        </w:rPr>
        <w:t>VII. Warunki udziału w postępowaniu oraz podstawy wykluczenia</w:t>
      </w:r>
    </w:p>
    <w:p w:rsidR="008D02C5" w:rsidRPr="008D02C5" w:rsidRDefault="008D02C5" w:rsidP="008D02C5">
      <w:pPr>
        <w:spacing w:before="75" w:after="300" w:line="240" w:lineRule="auto"/>
        <w:rPr>
          <w:rFonts w:ascii="Times New Roman" w:eastAsia="Times New Roman" w:hAnsi="Times New Roman" w:cs="Times New Roman"/>
          <w:sz w:val="24"/>
          <w:szCs w:val="24"/>
          <w:lang w:eastAsia="pl-PL"/>
        </w:rPr>
      </w:pPr>
      <w:r w:rsidRPr="008D02C5">
        <w:rPr>
          <w:rFonts w:ascii="Times New Roman" w:eastAsia="Times New Roman" w:hAnsi="Times New Roman" w:cs="Times New Roman"/>
          <w:sz w:val="24"/>
          <w:szCs w:val="24"/>
          <w:lang w:eastAsia="pl-PL"/>
        </w:rPr>
        <w:pict>
          <v:rect id="_x0000_i1032" style="width:0;height:.75pt" o:hralign="center" o:hrstd="t" o:hrnoshade="t" o:hr="t" fillcolor="#222" stroked="f"/>
        </w:pic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Kompetencje lub uprawnienia do prowadzenia określonej działalności zawodowej, o ile wynika to z odrębnych przepisów (jeżeli dotyczy).</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Określenie warunków</w:t>
      </w:r>
      <w:r w:rsidRPr="008D02C5">
        <w:rPr>
          <w:rFonts w:ascii="Verdana" w:eastAsia="Times New Roman" w:hAnsi="Verdana" w:cs="Times New Roman"/>
          <w:color w:val="222222"/>
          <w:sz w:val="18"/>
          <w:szCs w:val="18"/>
          <w:lang w:eastAsia="pl-PL"/>
        </w:rPr>
        <w:br/>
        <w:t xml:space="preserve">Zamawiający nie dokonuje opisu tego warunku, ocena spełnienia warunku zostanie dokonana na podstawie oświadczenia o spełnianiu warunków udziału w postępowaniu, o których mowa w art. 22 ust. 1 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wg zasady spełnia - nie spełnia</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Informacje dodatkowe</w:t>
      </w:r>
      <w:r w:rsidRPr="008D02C5">
        <w:rPr>
          <w:rFonts w:ascii="Verdana" w:eastAsia="Times New Roman" w:hAnsi="Verdana" w:cs="Times New Roman"/>
          <w:color w:val="222222"/>
          <w:sz w:val="18"/>
          <w:szCs w:val="18"/>
          <w:lang w:eastAsia="pl-PL"/>
        </w:rPr>
        <w:br/>
        <w:t>-</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Sytuacja finansowa lub ekonomiczna (jeżeli dotyczy)</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Określenie warunków</w:t>
      </w:r>
      <w:r w:rsidRPr="008D02C5">
        <w:rPr>
          <w:rFonts w:ascii="Verdana" w:eastAsia="Times New Roman" w:hAnsi="Verdana" w:cs="Times New Roman"/>
          <w:color w:val="222222"/>
          <w:sz w:val="18"/>
          <w:szCs w:val="18"/>
          <w:lang w:eastAsia="pl-PL"/>
        </w:rPr>
        <w:br/>
        <w:t xml:space="preserve">Zamawiający uzna warunek za spełniony, jeżeli Wykonawca wykaże, że posiada środki finansowe lub zdolność kredytową w wysokości co najmniej 1 000 000,00 zł. Ocena spełnienia warunku zostanie dokonana na podstawie oświadczenia o spełnianiu warunków udziału w postępowaniu, o których mowa w art. 22 ust. 1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xml:space="preserve"> oraz informacji banku lub spółdzielczej kasy oszczędnościowo - kredytowej, potwierdzającej wysokość posiadanych środków finansowych lub zdolność kredytową Wykonawcy w wymaganej wysokości, wg zasady spełnia - nie spełnia.</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Informacje dodatkowe</w:t>
      </w:r>
      <w:r w:rsidRPr="008D02C5">
        <w:rPr>
          <w:rFonts w:ascii="Verdana" w:eastAsia="Times New Roman" w:hAnsi="Verdana" w:cs="Times New Roman"/>
          <w:color w:val="222222"/>
          <w:sz w:val="18"/>
          <w:szCs w:val="18"/>
          <w:lang w:eastAsia="pl-PL"/>
        </w:rPr>
        <w:br/>
        <w:t>-</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Zdolność techniczna lub zawodowa (jeżeli dotyczy)</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Określenie warunków</w:t>
      </w:r>
      <w:r w:rsidRPr="008D02C5">
        <w:rPr>
          <w:rFonts w:ascii="Verdana" w:eastAsia="Times New Roman" w:hAnsi="Verdana" w:cs="Times New Roman"/>
          <w:color w:val="222222"/>
          <w:sz w:val="18"/>
          <w:szCs w:val="18"/>
          <w:lang w:eastAsia="pl-PL"/>
        </w:rPr>
        <w:br/>
        <w:t xml:space="preserve">Określenie warunków: Zamawiający uzna warunek za spełniony, jeżeli Wykonawca wykaże, że: w zakresie wykonania robót budowlanych: a. wykonał w okresie ostatnich 5 lat przed upływem terminu składania ofert, a jeżeli okres prowadzenia działalności jest krótszy - w tym okresie, co najmniej dwie roboty budowlane (potwierdzone dokumentami, że roboty zostały wykonane zgodnie z zasadami sztuki budowlanej i prawidłowo ukończone) polegające na budowie lub rozbudowie lub przebudowie lub remoncie budynków wielokondygnacyjnych o wartości 3.500.000 zł (brutto) każda z nich. Ocena spełniania warunku zostanie dokonana na podstawie oświadczenia o spełnianiu warunków udziału w postępowaniu, o których mowa w art. 22 ust. 1 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xml:space="preserve"> oraz analizy wykazu głównych usług potwierdzającego spełnienie określonych powyżej wymagań, wg. zasady spełnia- nie spełnia. Zdolność zawodowa: Zamawiający uzna warunek za spełniony, jeżeli Wykonawca wykaże, że dysponuje lub będzie dysponował osobami, które będą uczestniczyć w wykonywaniu zamówienia, tj. a. co najmniej jednym projektantem w branży budowlanej, posiadającym uprawnienia budowlane bez ograniczeń do projektowania w specjalności </w:t>
      </w:r>
      <w:proofErr w:type="spellStart"/>
      <w:r w:rsidRPr="008D02C5">
        <w:rPr>
          <w:rFonts w:ascii="Verdana" w:eastAsia="Times New Roman" w:hAnsi="Verdana" w:cs="Times New Roman"/>
          <w:color w:val="222222"/>
          <w:sz w:val="18"/>
          <w:szCs w:val="18"/>
          <w:lang w:eastAsia="pl-PL"/>
        </w:rPr>
        <w:t>konstrukcyjno</w:t>
      </w:r>
      <w:proofErr w:type="spellEnd"/>
      <w:r w:rsidRPr="008D02C5">
        <w:rPr>
          <w:rFonts w:ascii="Verdana" w:eastAsia="Times New Roman" w:hAnsi="Verdana" w:cs="Times New Roman"/>
          <w:color w:val="222222"/>
          <w:sz w:val="18"/>
          <w:szCs w:val="18"/>
          <w:lang w:eastAsia="pl-PL"/>
        </w:rPr>
        <w:t xml:space="preserve"> - budowlanej lub odpowiadające im ważne uprawnienia budowlane, które zostały wydane na podstawie wcześniej obowiązujących przepisów, b. jednym projektantem w branży sanitarnej, posiadającym uprawnienia budowlane bez ograniczeń do projektowania w specjalności instalacyjnej w zakresie sieci, instalacji urządzeń cieplnych, wentylacyjnych, gazowych, wodociągowych i kanalizacyjnych, bez ograniczeń lub odpowiadające im ważne uprawnienia budowlane, które zostały wydane na podstawie wcześniej obowiązujących przepisów, c. jednym projektantem w branży elektrycznej, posiadającym uprawnienia budowlane bez ograniczeń do projektowania w zakresie sieci, instalacji i urządzeń elektrycznych i elektroenergetycznych bez ograniczeń lub odpowiadające im ważne uprawnienia budowlane, które zostały wydane na podstawie wcześniej obowiązujących przepisów, d. jedną osobą, która będzie pełnić funkcję </w:t>
      </w:r>
      <w:r w:rsidRPr="008D02C5">
        <w:rPr>
          <w:rFonts w:ascii="Verdana" w:eastAsia="Times New Roman" w:hAnsi="Verdana" w:cs="Times New Roman"/>
          <w:color w:val="222222"/>
          <w:sz w:val="18"/>
          <w:szCs w:val="18"/>
          <w:lang w:eastAsia="pl-PL"/>
        </w:rPr>
        <w:lastRenderedPageBreak/>
        <w:t xml:space="preserve">kierownika budowy, posiadającą uprawnienia budowlane bez ograniczeń do kierowania robotami w specjalności </w:t>
      </w:r>
      <w:proofErr w:type="spellStart"/>
      <w:r w:rsidRPr="008D02C5">
        <w:rPr>
          <w:rFonts w:ascii="Verdana" w:eastAsia="Times New Roman" w:hAnsi="Verdana" w:cs="Times New Roman"/>
          <w:color w:val="222222"/>
          <w:sz w:val="18"/>
          <w:szCs w:val="18"/>
          <w:lang w:eastAsia="pl-PL"/>
        </w:rPr>
        <w:t>konstrukcyjno</w:t>
      </w:r>
      <w:proofErr w:type="spellEnd"/>
      <w:r w:rsidRPr="008D02C5">
        <w:rPr>
          <w:rFonts w:ascii="Verdana" w:eastAsia="Times New Roman" w:hAnsi="Verdana" w:cs="Times New Roman"/>
          <w:color w:val="222222"/>
          <w:sz w:val="18"/>
          <w:szCs w:val="18"/>
          <w:lang w:eastAsia="pl-PL"/>
        </w:rPr>
        <w:t xml:space="preserve"> - budowlanej lub odpowiadające im ważne uprawnienia budowlane, które zostały wydane na podstawie wcześniej obowiązujących przepisów. Przez uprawnienia budowlane należy rozumieć uprawnienia </w:t>
      </w:r>
      <w:proofErr w:type="spellStart"/>
      <w:r w:rsidRPr="008D02C5">
        <w:rPr>
          <w:rFonts w:ascii="Verdana" w:eastAsia="Times New Roman" w:hAnsi="Verdana" w:cs="Times New Roman"/>
          <w:color w:val="222222"/>
          <w:sz w:val="18"/>
          <w:szCs w:val="18"/>
          <w:lang w:eastAsia="pl-PL"/>
        </w:rPr>
        <w:t>uprawnienia</w:t>
      </w:r>
      <w:proofErr w:type="spellEnd"/>
      <w:r w:rsidRPr="008D02C5">
        <w:rPr>
          <w:rFonts w:ascii="Verdana" w:eastAsia="Times New Roman" w:hAnsi="Verdana" w:cs="Times New Roman"/>
          <w:color w:val="222222"/>
          <w:sz w:val="18"/>
          <w:szCs w:val="18"/>
          <w:lang w:eastAsia="pl-PL"/>
        </w:rPr>
        <w:t xml:space="preserve"> zgodnie z ustawą z dnia 07 lipca 1994 r. Prawo budowlane oraz rozporządzeniem Ministra Transportu i Budownictwa z dnia 28 kwietnia 2006 r. w sprawie samodzielnych funkcji technicznych w budownictwie lub odpowiadające im ważne uprawnienia budowlane , które zostały wydane na podstawie wcześniej obowiązujących przepisów lub odpowiadające im uprawnienia wydane obywatelom państw Europejskiego Obszaru Gospodarczego oraz Konfederacji Szwajcarskiej. Ocena spełnienia warunku zostanie dokonana na podstawie oświadczenia o spełnieniu warunków udziału w postępowaniu , o których mowa w art. 22 ust.1 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xml:space="preserve"> oraz analizy wykazu osób potwierdzającego spełnienie określonych powyżej wymagań, wg zasady spełnia nie spełnia. Na potwierdzenie kwalifikacji zawodowych, uprawnień niezbędnych do wykonania zamówienia publicznego, a także zakresu wykonywanych przez nich czynności, Wykonawca do wniosku o dopuszczenie do licytacji elektronicznej dołącza stosowne dokumenty.</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8D02C5">
        <w:rPr>
          <w:rFonts w:ascii="Verdana" w:eastAsia="Times New Roman" w:hAnsi="Verdana" w:cs="Times New Roman"/>
          <w:color w:val="222222"/>
          <w:sz w:val="18"/>
          <w:szCs w:val="18"/>
          <w:lang w:eastAsia="pl-PL"/>
        </w:rPr>
        <w:br/>
        <w:t>Tak</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Informacje dodatkowe</w:t>
      </w:r>
      <w:r w:rsidRPr="008D02C5">
        <w:rPr>
          <w:rFonts w:ascii="Verdana" w:eastAsia="Times New Roman" w:hAnsi="Verdana" w:cs="Times New Roman"/>
          <w:color w:val="222222"/>
          <w:sz w:val="18"/>
          <w:szCs w:val="18"/>
          <w:lang w:eastAsia="pl-PL"/>
        </w:rPr>
        <w:br/>
        <w:t>-</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 xml:space="preserve">Podstawy wykluczenia określone w art. 24. ust.1 ustawy </w:t>
      </w:r>
      <w:proofErr w:type="spellStart"/>
      <w:r w:rsidRPr="008D02C5">
        <w:rPr>
          <w:rFonts w:ascii="Verdana" w:eastAsia="Times New Roman" w:hAnsi="Verdana" w:cs="Times New Roman"/>
          <w:b/>
          <w:bCs/>
          <w:color w:val="222222"/>
          <w:sz w:val="18"/>
          <w:szCs w:val="18"/>
          <w:lang w:eastAsia="pl-PL"/>
        </w:rPr>
        <w:t>Pzp</w:t>
      </w:r>
      <w:proofErr w:type="spellEnd"/>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 xml:space="preserve">Zamawiający przewiduje wykluczenie wykonawcy na podstawie art. 24 ust. 5 ustawy </w:t>
      </w:r>
      <w:proofErr w:type="spellStart"/>
      <w:r w:rsidRPr="008D02C5">
        <w:rPr>
          <w:rFonts w:ascii="Verdana" w:eastAsia="Times New Roman" w:hAnsi="Verdana" w:cs="Times New Roman"/>
          <w:b/>
          <w:bCs/>
          <w:color w:val="222222"/>
          <w:sz w:val="18"/>
          <w:szCs w:val="18"/>
          <w:lang w:eastAsia="pl-PL"/>
        </w:rPr>
        <w:t>Pzp</w:t>
      </w:r>
      <w:proofErr w:type="spellEnd"/>
      <w:r w:rsidRPr="008D02C5">
        <w:rPr>
          <w:rFonts w:ascii="Verdana" w:eastAsia="Times New Roman" w:hAnsi="Verdana" w:cs="Times New Roman"/>
          <w:color w:val="222222"/>
          <w:sz w:val="18"/>
          <w:szCs w:val="18"/>
          <w:lang w:eastAsia="pl-PL"/>
        </w:rPr>
        <w:br/>
        <w:t>Tak</w:t>
      </w:r>
    </w:p>
    <w:p w:rsidR="008D02C5" w:rsidRPr="008D02C5" w:rsidRDefault="008D02C5" w:rsidP="008D02C5">
      <w:pPr>
        <w:numPr>
          <w:ilvl w:val="0"/>
          <w:numId w:val="1"/>
        </w:numPr>
        <w:spacing w:after="0" w:line="240" w:lineRule="auto"/>
        <w:ind w:left="0"/>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t xml:space="preserve">(podstawa wykluczenia określona w art. 24 ust. 5 pkt 1 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w:t>
      </w:r>
      <w:r w:rsidRPr="008D02C5">
        <w:rPr>
          <w:rFonts w:ascii="Verdana" w:eastAsia="Times New Roman" w:hAnsi="Verdana" w:cs="Times New Roman"/>
          <w:b/>
          <w:bCs/>
          <w:color w:val="222222"/>
          <w:sz w:val="18"/>
          <w:szCs w:val="18"/>
          <w:lang w:eastAsia="pl-PL"/>
        </w:rPr>
        <w:t>Tak</w:t>
      </w:r>
    </w:p>
    <w:p w:rsidR="008D02C5" w:rsidRPr="008D02C5" w:rsidRDefault="008D02C5" w:rsidP="008D02C5">
      <w:pPr>
        <w:numPr>
          <w:ilvl w:val="0"/>
          <w:numId w:val="1"/>
        </w:numPr>
        <w:spacing w:after="0" w:line="240" w:lineRule="auto"/>
        <w:ind w:left="0"/>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t xml:space="preserve">(podstawa wykluczenia określona w art. 24 ust. 5 pkt 2 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w:t>
      </w:r>
      <w:r w:rsidRPr="008D02C5">
        <w:rPr>
          <w:rFonts w:ascii="Verdana" w:eastAsia="Times New Roman" w:hAnsi="Verdana" w:cs="Times New Roman"/>
          <w:b/>
          <w:bCs/>
          <w:color w:val="222222"/>
          <w:sz w:val="18"/>
          <w:szCs w:val="18"/>
          <w:lang w:eastAsia="pl-PL"/>
        </w:rPr>
        <w:t>Nie</w:t>
      </w:r>
    </w:p>
    <w:p w:rsidR="008D02C5" w:rsidRPr="008D02C5" w:rsidRDefault="008D02C5" w:rsidP="008D02C5">
      <w:pPr>
        <w:numPr>
          <w:ilvl w:val="0"/>
          <w:numId w:val="1"/>
        </w:numPr>
        <w:spacing w:after="0" w:line="240" w:lineRule="auto"/>
        <w:ind w:left="0"/>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t xml:space="preserve">(podstawa wykluczenia określona w art. 24 ust. 5 pkt 3 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w:t>
      </w:r>
      <w:r w:rsidRPr="008D02C5">
        <w:rPr>
          <w:rFonts w:ascii="Verdana" w:eastAsia="Times New Roman" w:hAnsi="Verdana" w:cs="Times New Roman"/>
          <w:b/>
          <w:bCs/>
          <w:color w:val="222222"/>
          <w:sz w:val="18"/>
          <w:szCs w:val="18"/>
          <w:lang w:eastAsia="pl-PL"/>
        </w:rPr>
        <w:t>Nie</w:t>
      </w:r>
    </w:p>
    <w:p w:rsidR="008D02C5" w:rsidRPr="008D02C5" w:rsidRDefault="008D02C5" w:rsidP="008D02C5">
      <w:pPr>
        <w:numPr>
          <w:ilvl w:val="0"/>
          <w:numId w:val="1"/>
        </w:numPr>
        <w:spacing w:after="0" w:line="240" w:lineRule="auto"/>
        <w:ind w:left="0"/>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t xml:space="preserve">(podstawa wykluczenia określona w art. 24 ust. 5 pkt 4 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w:t>
      </w:r>
      <w:r w:rsidRPr="008D02C5">
        <w:rPr>
          <w:rFonts w:ascii="Verdana" w:eastAsia="Times New Roman" w:hAnsi="Verdana" w:cs="Times New Roman"/>
          <w:b/>
          <w:bCs/>
          <w:color w:val="222222"/>
          <w:sz w:val="18"/>
          <w:szCs w:val="18"/>
          <w:lang w:eastAsia="pl-PL"/>
        </w:rPr>
        <w:t>Tak</w:t>
      </w:r>
    </w:p>
    <w:p w:rsidR="008D02C5" w:rsidRPr="008D02C5" w:rsidRDefault="008D02C5" w:rsidP="008D02C5">
      <w:pPr>
        <w:numPr>
          <w:ilvl w:val="0"/>
          <w:numId w:val="1"/>
        </w:numPr>
        <w:spacing w:after="0" w:line="240" w:lineRule="auto"/>
        <w:ind w:left="0"/>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t xml:space="preserve">(podstawa wykluczenia określona w art. 24 ust. 5 pkt 5 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w:t>
      </w:r>
      <w:r w:rsidRPr="008D02C5">
        <w:rPr>
          <w:rFonts w:ascii="Verdana" w:eastAsia="Times New Roman" w:hAnsi="Verdana" w:cs="Times New Roman"/>
          <w:b/>
          <w:bCs/>
          <w:color w:val="222222"/>
          <w:sz w:val="18"/>
          <w:szCs w:val="18"/>
          <w:lang w:eastAsia="pl-PL"/>
        </w:rPr>
        <w:t>Nie</w:t>
      </w:r>
    </w:p>
    <w:p w:rsidR="008D02C5" w:rsidRPr="008D02C5" w:rsidRDefault="008D02C5" w:rsidP="008D02C5">
      <w:pPr>
        <w:numPr>
          <w:ilvl w:val="0"/>
          <w:numId w:val="1"/>
        </w:numPr>
        <w:spacing w:after="0" w:line="240" w:lineRule="auto"/>
        <w:ind w:left="0"/>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t xml:space="preserve">(podstawa wykluczenia określona w art. 24 ust. 5 pkt 6 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w:t>
      </w:r>
      <w:r w:rsidRPr="008D02C5">
        <w:rPr>
          <w:rFonts w:ascii="Verdana" w:eastAsia="Times New Roman" w:hAnsi="Verdana" w:cs="Times New Roman"/>
          <w:b/>
          <w:bCs/>
          <w:color w:val="222222"/>
          <w:sz w:val="18"/>
          <w:szCs w:val="18"/>
          <w:lang w:eastAsia="pl-PL"/>
        </w:rPr>
        <w:t>Nie</w:t>
      </w:r>
    </w:p>
    <w:p w:rsidR="008D02C5" w:rsidRPr="008D02C5" w:rsidRDefault="008D02C5" w:rsidP="008D02C5">
      <w:pPr>
        <w:numPr>
          <w:ilvl w:val="0"/>
          <w:numId w:val="1"/>
        </w:numPr>
        <w:spacing w:after="0" w:line="240" w:lineRule="auto"/>
        <w:ind w:left="0"/>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t xml:space="preserve">(podstawa wykluczenia określona w art. 24 ust. 5 pkt 7 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w:t>
      </w:r>
      <w:r w:rsidRPr="008D02C5">
        <w:rPr>
          <w:rFonts w:ascii="Verdana" w:eastAsia="Times New Roman" w:hAnsi="Verdana" w:cs="Times New Roman"/>
          <w:b/>
          <w:bCs/>
          <w:color w:val="222222"/>
          <w:sz w:val="18"/>
          <w:szCs w:val="18"/>
          <w:lang w:eastAsia="pl-PL"/>
        </w:rPr>
        <w:t>Nie</w:t>
      </w:r>
    </w:p>
    <w:p w:rsidR="008D02C5" w:rsidRPr="008D02C5" w:rsidRDefault="008D02C5" w:rsidP="008D02C5">
      <w:pPr>
        <w:numPr>
          <w:ilvl w:val="0"/>
          <w:numId w:val="1"/>
        </w:numPr>
        <w:spacing w:line="240" w:lineRule="auto"/>
        <w:ind w:left="0"/>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t xml:space="preserve">(podstawa wykluczenia określona w art. 24 ust. 5 pkt 8 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w:t>
      </w:r>
      <w:r w:rsidRPr="008D02C5">
        <w:rPr>
          <w:rFonts w:ascii="Verdana" w:eastAsia="Times New Roman" w:hAnsi="Verdana" w:cs="Times New Roman"/>
          <w:b/>
          <w:bCs/>
          <w:color w:val="222222"/>
          <w:sz w:val="18"/>
          <w:szCs w:val="18"/>
          <w:lang w:eastAsia="pl-PL"/>
        </w:rPr>
        <w:t>Nie</w:t>
      </w:r>
    </w:p>
    <w:p w:rsidR="008D02C5" w:rsidRPr="008D02C5" w:rsidRDefault="008D02C5" w:rsidP="008D02C5">
      <w:pPr>
        <w:spacing w:before="375" w:after="0" w:line="240" w:lineRule="auto"/>
        <w:outlineLvl w:val="2"/>
        <w:rPr>
          <w:rFonts w:ascii="Verdana" w:eastAsia="Times New Roman" w:hAnsi="Verdana" w:cs="Times New Roman"/>
          <w:b/>
          <w:bCs/>
          <w:color w:val="222222"/>
          <w:sz w:val="24"/>
          <w:szCs w:val="24"/>
          <w:lang w:eastAsia="pl-PL"/>
        </w:rPr>
      </w:pPr>
      <w:r w:rsidRPr="008D02C5">
        <w:rPr>
          <w:rFonts w:ascii="Verdana" w:eastAsia="Times New Roman" w:hAnsi="Verdana" w:cs="Times New Roman"/>
          <w:b/>
          <w:bCs/>
          <w:color w:val="222222"/>
          <w:sz w:val="24"/>
          <w:szCs w:val="24"/>
          <w:lang w:eastAsia="pl-PL"/>
        </w:rPr>
        <w:t>VIII. Wykaz oświadczeń lub dokumentów potwierdzających spełnianie warunków udziału w postępowaniu oraz brak podstaw wykluczenia</w:t>
      </w:r>
    </w:p>
    <w:p w:rsidR="008D02C5" w:rsidRPr="008D02C5" w:rsidRDefault="008D02C5" w:rsidP="008D02C5">
      <w:pPr>
        <w:spacing w:before="75" w:after="300" w:line="240" w:lineRule="auto"/>
        <w:rPr>
          <w:rFonts w:ascii="Times New Roman" w:eastAsia="Times New Roman" w:hAnsi="Times New Roman" w:cs="Times New Roman"/>
          <w:sz w:val="24"/>
          <w:szCs w:val="24"/>
          <w:lang w:eastAsia="pl-PL"/>
        </w:rPr>
      </w:pPr>
      <w:r w:rsidRPr="008D02C5">
        <w:rPr>
          <w:rFonts w:ascii="Times New Roman" w:eastAsia="Times New Roman" w:hAnsi="Times New Roman" w:cs="Times New Roman"/>
          <w:sz w:val="24"/>
          <w:szCs w:val="24"/>
          <w:lang w:eastAsia="pl-PL"/>
        </w:rPr>
        <w:pict>
          <v:rect id="_x0000_i1033" style="width:0;height:.75pt" o:hralign="center" o:hrstd="t" o:hrnoshade="t" o:hr="t" fillcolor="#222" stroked="f"/>
        </w:pic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Wykaz oświadczeń składanych przez wykonawcę w celu wstępnego potwierdzenia, że nie podlega on wykluczeniu oraz spełnia warunki udziału w postępowaniu.</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Oświadczenie o niepodleganiu wykluczeniu oraz spełnianiu warunków udziału w postępowaniu</w:t>
      </w:r>
      <w:r w:rsidRPr="008D02C5">
        <w:rPr>
          <w:rFonts w:ascii="Verdana" w:eastAsia="Times New Roman" w:hAnsi="Verdana" w:cs="Times New Roman"/>
          <w:color w:val="222222"/>
          <w:sz w:val="18"/>
          <w:szCs w:val="18"/>
          <w:lang w:eastAsia="pl-PL"/>
        </w:rPr>
        <w:br/>
        <w:t>Tak</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Wykaz oświadczeń lub dokumentów składanych przez wykonawcę w postępowaniu na wezwanie zamawiającego w celu potwierdzenia okoliczności, o których mowa w art. 25 ust. 1 pkt 3 ustawy PZP</w:t>
      </w:r>
      <w:r w:rsidRPr="008D02C5">
        <w:rPr>
          <w:rFonts w:ascii="Verdana" w:eastAsia="Times New Roman" w:hAnsi="Verdana" w:cs="Times New Roman"/>
          <w:color w:val="222222"/>
          <w:sz w:val="18"/>
          <w:szCs w:val="18"/>
          <w:lang w:eastAsia="pl-PL"/>
        </w:rPr>
        <w:br/>
        <w:t>-</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Wykaz oświadczeń lub dokumentów składanych przez wykonawcę w postępowaniu na wezwanie zamawiającego w celu potwierdzenia okoliczności, o których mowa w art. 25 ust. 1 pkt 1 ustawy PZP</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W zakresie spełniania warunków udziału w postępowaniu</w:t>
      </w:r>
      <w:r w:rsidRPr="008D02C5">
        <w:rPr>
          <w:rFonts w:ascii="Verdana" w:eastAsia="Times New Roman" w:hAnsi="Verdana" w:cs="Times New Roman"/>
          <w:color w:val="222222"/>
          <w:sz w:val="18"/>
          <w:szCs w:val="18"/>
          <w:lang w:eastAsia="pl-PL"/>
        </w:rPr>
        <w:br/>
        <w:t>-</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Wykaz oświadczeń lub dokumentów składanych przez wykonawcę w postępowaniu na wezwanie zamawiającego w celu potwierdzenia okoliczności, o których mowa w art. 25 ust. 1 pkt 2 ustawy PZP</w:t>
      </w:r>
      <w:r w:rsidRPr="008D02C5">
        <w:rPr>
          <w:rFonts w:ascii="Verdana" w:eastAsia="Times New Roman" w:hAnsi="Verdana" w:cs="Times New Roman"/>
          <w:color w:val="222222"/>
          <w:sz w:val="18"/>
          <w:szCs w:val="18"/>
          <w:lang w:eastAsia="pl-PL"/>
        </w:rPr>
        <w:br/>
        <w:t>-</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Inne dokumenty</w:t>
      </w:r>
      <w:r w:rsidRPr="008D02C5">
        <w:rPr>
          <w:rFonts w:ascii="Verdana" w:eastAsia="Times New Roman" w:hAnsi="Verdana" w:cs="Times New Roman"/>
          <w:color w:val="222222"/>
          <w:sz w:val="18"/>
          <w:szCs w:val="18"/>
          <w:lang w:eastAsia="pl-PL"/>
        </w:rPr>
        <w:br/>
        <w:t xml:space="preserve">Wykonawca wraz z wnioskiem o dopuszczenie do licytacji elektronicznej składa oświadczenia i </w:t>
      </w:r>
      <w:r w:rsidRPr="008D02C5">
        <w:rPr>
          <w:rFonts w:ascii="Verdana" w:eastAsia="Times New Roman" w:hAnsi="Verdana" w:cs="Times New Roman"/>
          <w:color w:val="222222"/>
          <w:sz w:val="18"/>
          <w:szCs w:val="18"/>
          <w:lang w:eastAsia="pl-PL"/>
        </w:rPr>
        <w:lastRenderedPageBreak/>
        <w:t xml:space="preserve">dokumenty potwierdzające , że Wykonawca nie podlega wykluczeniu i spełnia warunki udziału w postępowaniu. Wykonawca w celu potwierdzenia zgodnie z art. 22 ust. 1 PZP, że nie podlega wykluczeniu oraz spełnia warunki udziału w postępowaniu składa : - wykaz robót budowlanych - informacje o przynależności do grupy kapitałowej - potwierdzenie posiadania środków finansowych lub zdolności kredytowej w wysokości co najmniej 1 000 000,00 zł - odpis z właściwego rejestru lub z centralnej ewidencji i informacji o działalności gospodarczej, jeżeli odrębne przepisy wymagają wpisu do rejestru lub ewidencji, w celu potwierdzenia braku podstaw do wykluczenia na podstawie art. 24 ust. 5 pkt. 1 </w:t>
      </w:r>
      <w:proofErr w:type="spellStart"/>
      <w:r w:rsidRPr="008D02C5">
        <w:rPr>
          <w:rFonts w:ascii="Verdana" w:eastAsia="Times New Roman" w:hAnsi="Verdana" w:cs="Times New Roman"/>
          <w:color w:val="222222"/>
          <w:sz w:val="18"/>
          <w:szCs w:val="18"/>
          <w:lang w:eastAsia="pl-PL"/>
        </w:rPr>
        <w:t>uPzp</w:t>
      </w:r>
      <w:proofErr w:type="spellEnd"/>
      <w:r w:rsidRPr="008D02C5">
        <w:rPr>
          <w:rFonts w:ascii="Verdana" w:eastAsia="Times New Roman" w:hAnsi="Verdana" w:cs="Times New Roman"/>
          <w:color w:val="222222"/>
          <w:sz w:val="18"/>
          <w:szCs w:val="18"/>
          <w:lang w:eastAsia="pl-PL"/>
        </w:rPr>
        <w:t xml:space="preserve"> Wzory oświadczeń zostały przygotowane przez Zamawiającego i udostępnione na stronie www.szpitaldziekanow. Wykonawca zobowiązany jest wraz z wnioskiem złożyć także: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- 4. informacja z Krajowego Rejestru Karnego w zakresie określonym w art. 24 ust. 1 pkt 13, 14 i 21 ustawy, wystawiona nie wcześniej niż 6 miesięcy przed upływem terminu składania ofert Zamawiający stosownie do art. 29ust. 3a 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xml:space="preserve">, określa obowiązek zatrudnienia przez Wykonawcę na podstawie umowy o pracę osób wykonujących następujące czynności w zakresie realizacji zamówienia : wykonywanie prac fizycznych przy realizacji robót budowlanych , w szczególności operatorzy sprzętu, kierowcy, robotnicy, którzy będą wykonywali przedmiot zamówienia. Podwykonawstwo : Zamawiający dopuszcza by roboty zostały wykonane przez Wykonawcę osobiście bądź z udziałem podwykonawców .Do powierzenia przez Wykonawcę wykonania części przedmiotu umowy podwykonawcą wymagana jest zgoda Zamawiającego pod rygorem nieważności oraz poniesienia przez Wykonawcę odpowiedzialności za działania sprzeczne z postanowieniami umowy Powyższe zapisy stosuje się odpowiednio do dalszych podwykonawców. Wszelkie zapisy dotyczące podwykonawstwa zawarte są w załączniku nr 7 do zaproszenia do licytacji ( Wzór umowy ). Uwaga :Wykonawca jest zobowiązany wskazać we wniosku o dopuszczenie do udziału w licytacji części zamówienia, których wykonanie zamierza powierzyć podwykonawcom i podać firmy(oznaczenie przedsiębiorstwa)podwykonawców. W przypadku podpisania umowy Wykonawca będzie zobowiązany, aby przed przystąpieniem do wykonania zamówienia podał o ile będą znane nazwy albo imiona i nazwiska oraz dane kontaktowe podwykonawców i osób do kontaktu z nimi. Wykonawca będzie zawiadamiał podczas realizacji umowy zamawiającego o wszelkich zmianach danych dotyczących podwykonawców, a także przekazywał informacje na temat nowych podwykonawców, którym w późniejszym okresie zamierza powierzyć realizację przedmiotu zamówienia. Jeżeli </w:t>
      </w:r>
      <w:proofErr w:type="spellStart"/>
      <w:r w:rsidRPr="008D02C5">
        <w:rPr>
          <w:rFonts w:ascii="Verdana" w:eastAsia="Times New Roman" w:hAnsi="Verdana" w:cs="Times New Roman"/>
          <w:color w:val="222222"/>
          <w:sz w:val="18"/>
          <w:szCs w:val="18"/>
          <w:lang w:eastAsia="pl-PL"/>
        </w:rPr>
        <w:t>pozniejsza</w:t>
      </w:r>
      <w:proofErr w:type="spellEnd"/>
      <w:r w:rsidRPr="008D02C5">
        <w:rPr>
          <w:rFonts w:ascii="Verdana" w:eastAsia="Times New Roman" w:hAnsi="Verdana" w:cs="Times New Roman"/>
          <w:color w:val="222222"/>
          <w:sz w:val="18"/>
          <w:szCs w:val="18"/>
          <w:lang w:eastAsia="pl-PL"/>
        </w:rPr>
        <w:t xml:space="preserve"> zmiana albo rezygnacja z podwykonawcy dotyczy podmiotu, na którego zasoby Wykonawca powoływał się na zasadach określonych w art. 22austawy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udzielnie zamówienia.</w:t>
      </w:r>
    </w:p>
    <w:p w:rsidR="008D02C5" w:rsidRPr="008D02C5" w:rsidRDefault="008D02C5" w:rsidP="008D02C5">
      <w:pPr>
        <w:spacing w:before="375" w:after="0" w:line="240" w:lineRule="auto"/>
        <w:outlineLvl w:val="2"/>
        <w:rPr>
          <w:rFonts w:ascii="Verdana" w:eastAsia="Times New Roman" w:hAnsi="Verdana" w:cs="Times New Roman"/>
          <w:b/>
          <w:bCs/>
          <w:color w:val="222222"/>
          <w:sz w:val="24"/>
          <w:szCs w:val="24"/>
          <w:lang w:eastAsia="pl-PL"/>
        </w:rPr>
      </w:pPr>
      <w:r w:rsidRPr="008D02C5">
        <w:rPr>
          <w:rFonts w:ascii="Verdana" w:eastAsia="Times New Roman" w:hAnsi="Verdana" w:cs="Times New Roman"/>
          <w:b/>
          <w:bCs/>
          <w:color w:val="222222"/>
          <w:sz w:val="24"/>
          <w:szCs w:val="24"/>
          <w:lang w:eastAsia="pl-PL"/>
        </w:rPr>
        <w:t>IX. Termin związania ofertą</w:t>
      </w:r>
    </w:p>
    <w:p w:rsidR="008D02C5" w:rsidRPr="008D02C5" w:rsidRDefault="008D02C5" w:rsidP="008D02C5">
      <w:pPr>
        <w:spacing w:before="75" w:after="300" w:line="240" w:lineRule="auto"/>
        <w:rPr>
          <w:rFonts w:ascii="Times New Roman" w:eastAsia="Times New Roman" w:hAnsi="Times New Roman" w:cs="Times New Roman"/>
          <w:sz w:val="24"/>
          <w:szCs w:val="24"/>
          <w:lang w:eastAsia="pl-PL"/>
        </w:rPr>
      </w:pPr>
      <w:r w:rsidRPr="008D02C5">
        <w:rPr>
          <w:rFonts w:ascii="Times New Roman" w:eastAsia="Times New Roman" w:hAnsi="Times New Roman" w:cs="Times New Roman"/>
          <w:sz w:val="24"/>
          <w:szCs w:val="24"/>
          <w:lang w:eastAsia="pl-PL"/>
        </w:rPr>
        <w:pict>
          <v:rect id="_x0000_i1034" style="width:0;height:.75pt" o:hralign="center" o:hrstd="t" o:hrnoshade="t" o:hr="t" fillcolor="#222" stroked="f"/>
        </w:pict>
      </w:r>
    </w:p>
    <w:p w:rsidR="008D02C5" w:rsidRPr="008D02C5" w:rsidRDefault="008D02C5" w:rsidP="008D02C5">
      <w:pPr>
        <w:spacing w:after="30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t>30</w:t>
      </w:r>
    </w:p>
    <w:p w:rsidR="008D02C5" w:rsidRPr="008D02C5" w:rsidRDefault="008D02C5" w:rsidP="008D02C5">
      <w:pPr>
        <w:spacing w:before="375" w:after="0" w:line="240" w:lineRule="auto"/>
        <w:outlineLvl w:val="2"/>
        <w:rPr>
          <w:rFonts w:ascii="Verdana" w:eastAsia="Times New Roman" w:hAnsi="Verdana" w:cs="Times New Roman"/>
          <w:b/>
          <w:bCs/>
          <w:color w:val="222222"/>
          <w:sz w:val="24"/>
          <w:szCs w:val="24"/>
          <w:lang w:eastAsia="pl-PL"/>
        </w:rPr>
      </w:pPr>
      <w:r w:rsidRPr="008D02C5">
        <w:rPr>
          <w:rFonts w:ascii="Verdana" w:eastAsia="Times New Roman" w:hAnsi="Verdana" w:cs="Times New Roman"/>
          <w:b/>
          <w:bCs/>
          <w:color w:val="222222"/>
          <w:sz w:val="24"/>
          <w:szCs w:val="24"/>
          <w:lang w:eastAsia="pl-PL"/>
        </w:rPr>
        <w:t>X. Termin wykonania zamówienia (data rozpoczęcia, data zakończenia realizacji zamówienia)</w:t>
      </w:r>
    </w:p>
    <w:p w:rsidR="008D02C5" w:rsidRPr="008D02C5" w:rsidRDefault="008D02C5" w:rsidP="008D02C5">
      <w:pPr>
        <w:spacing w:before="75" w:after="300" w:line="240" w:lineRule="auto"/>
        <w:rPr>
          <w:rFonts w:ascii="Times New Roman" w:eastAsia="Times New Roman" w:hAnsi="Times New Roman" w:cs="Times New Roman"/>
          <w:sz w:val="24"/>
          <w:szCs w:val="24"/>
          <w:lang w:eastAsia="pl-PL"/>
        </w:rPr>
      </w:pPr>
      <w:r w:rsidRPr="008D02C5">
        <w:rPr>
          <w:rFonts w:ascii="Times New Roman" w:eastAsia="Times New Roman" w:hAnsi="Times New Roman" w:cs="Times New Roman"/>
          <w:sz w:val="24"/>
          <w:szCs w:val="24"/>
          <w:lang w:eastAsia="pl-PL"/>
        </w:rPr>
        <w:pict>
          <v:rect id="_x0000_i1035" style="width:0;height:.75pt" o:hralign="center" o:hrstd="t" o:hrnoshade="t" o:hr="t" fillcolor="#222" stroked="f"/>
        </w:pict>
      </w:r>
    </w:p>
    <w:p w:rsidR="008D02C5" w:rsidRPr="008D02C5" w:rsidRDefault="008D02C5" w:rsidP="008D02C5">
      <w:pPr>
        <w:spacing w:after="30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lastRenderedPageBreak/>
        <w:t>Termin realizacji zamówienia: do 05.12.2019 r. I etap realizacji zamówienia do 06.12.2018 roku. II etap realizacji zamówienia do 05.12.2019 roku.</w:t>
      </w:r>
    </w:p>
    <w:p w:rsidR="008D02C5" w:rsidRPr="008D02C5" w:rsidRDefault="008D02C5" w:rsidP="008D02C5">
      <w:pPr>
        <w:spacing w:before="375" w:after="0" w:line="240" w:lineRule="auto"/>
        <w:outlineLvl w:val="2"/>
        <w:rPr>
          <w:rFonts w:ascii="Verdana" w:eastAsia="Times New Roman" w:hAnsi="Verdana" w:cs="Times New Roman"/>
          <w:b/>
          <w:bCs/>
          <w:color w:val="222222"/>
          <w:sz w:val="24"/>
          <w:szCs w:val="24"/>
          <w:lang w:eastAsia="pl-PL"/>
        </w:rPr>
      </w:pPr>
      <w:r w:rsidRPr="008D02C5">
        <w:rPr>
          <w:rFonts w:ascii="Verdana" w:eastAsia="Times New Roman" w:hAnsi="Verdana" w:cs="Times New Roman"/>
          <w:b/>
          <w:bCs/>
          <w:color w:val="222222"/>
          <w:sz w:val="24"/>
          <w:szCs w:val="24"/>
          <w:lang w:eastAsia="pl-PL"/>
        </w:rPr>
        <w:t>XI. Wymagania dotyczące zabezpieczenia należytego wykonania umowy</w:t>
      </w:r>
    </w:p>
    <w:p w:rsidR="008D02C5" w:rsidRPr="008D02C5" w:rsidRDefault="008D02C5" w:rsidP="008D02C5">
      <w:pPr>
        <w:spacing w:before="75" w:after="300" w:line="240" w:lineRule="auto"/>
        <w:rPr>
          <w:rFonts w:ascii="Times New Roman" w:eastAsia="Times New Roman" w:hAnsi="Times New Roman" w:cs="Times New Roman"/>
          <w:sz w:val="24"/>
          <w:szCs w:val="24"/>
          <w:lang w:eastAsia="pl-PL"/>
        </w:rPr>
      </w:pPr>
      <w:r w:rsidRPr="008D02C5">
        <w:rPr>
          <w:rFonts w:ascii="Times New Roman" w:eastAsia="Times New Roman" w:hAnsi="Times New Roman" w:cs="Times New Roman"/>
          <w:sz w:val="24"/>
          <w:szCs w:val="24"/>
          <w:lang w:eastAsia="pl-PL"/>
        </w:rPr>
        <w:pict>
          <v:rect id="_x0000_i1036" style="width:0;height:.75pt" o:hralign="center" o:hrstd="t" o:hrnoshade="t" o:hr="t" fillcolor="#222" stroked="f"/>
        </w:pict>
      </w:r>
    </w:p>
    <w:p w:rsidR="008D02C5" w:rsidRPr="008D02C5" w:rsidRDefault="008D02C5" w:rsidP="008D02C5">
      <w:pPr>
        <w:spacing w:after="30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t xml:space="preserve">Wykonawca zobowiązany jest wnieść zabezpieczenie należytego wykonania umowy w wysokości 5% ceny ofertowej brutto. Zabezpieczenie może być wnoszone według wyboru Wykonawcy w jednej lub w kilku następujących formach: a) pieniądzu - na konto Zamawiającego w MBS w Łomiankach, nr rachunku: 08 8009 0007 0000 0475 2001 0105 z określeniem tytułu wpłaty: „– DZ/03/L/2018 „Modernizacja Pawilonu III w SZPZOZ im. Dzieci Warszawy w Dziekanowie Leśnym w systemie: zaprojektuj i wybuduj.” b) poręczeniach bankowych lub poręczeniach spółdzielczej kasy oszczędnościowo-kredytowej, z tym że zobowiązanie kasy jest zawsze zobowiązaniem pieniężnym; c) gwarancjach bankowych; d) gwarancjach ubezpieczeniowych; e) poręczeniach udzielanych przez podmioty, o których mowa w art. 6b ust. 5 pkt 2 ustawy z dnia 9 listopada 2000 r. o utworzeniu Polskiej Agencji Rozwoju Przedsiębiorczości (Dz. U. z 2007 r. Nr 42, poz. 275 z </w:t>
      </w:r>
      <w:proofErr w:type="spellStart"/>
      <w:r w:rsidRPr="008D02C5">
        <w:rPr>
          <w:rFonts w:ascii="Verdana" w:eastAsia="Times New Roman" w:hAnsi="Verdana" w:cs="Times New Roman"/>
          <w:color w:val="222222"/>
          <w:sz w:val="18"/>
          <w:szCs w:val="18"/>
          <w:lang w:eastAsia="pl-PL"/>
        </w:rPr>
        <w:t>póź</w:t>
      </w:r>
      <w:proofErr w:type="spellEnd"/>
      <w:r w:rsidRPr="008D02C5">
        <w:rPr>
          <w:rFonts w:ascii="Verdana" w:eastAsia="Times New Roman" w:hAnsi="Verdana" w:cs="Times New Roman"/>
          <w:color w:val="222222"/>
          <w:sz w:val="18"/>
          <w:szCs w:val="18"/>
          <w:lang w:eastAsia="pl-PL"/>
        </w:rPr>
        <w:t xml:space="preserve">. zm.). Zabezpieczenie wnoszone w pieniądzu Wykonawca wpłaca przelewem na rachunek bankowy wskazany przez Zamawiającego.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t>
      </w:r>
      <w:proofErr w:type="spellStart"/>
      <w:r w:rsidRPr="008D02C5">
        <w:rPr>
          <w:rFonts w:ascii="Verdana" w:eastAsia="Times New Roman" w:hAnsi="Verdana" w:cs="Times New Roman"/>
          <w:color w:val="222222"/>
          <w:sz w:val="18"/>
          <w:szCs w:val="18"/>
          <w:lang w:eastAsia="pl-PL"/>
        </w:rPr>
        <w:t>Wykonawcy.W</w:t>
      </w:r>
      <w:proofErr w:type="spellEnd"/>
      <w:r w:rsidRPr="008D02C5">
        <w:rPr>
          <w:rFonts w:ascii="Verdana" w:eastAsia="Times New Roman" w:hAnsi="Verdana" w:cs="Times New Roman"/>
          <w:color w:val="222222"/>
          <w:sz w:val="18"/>
          <w:szCs w:val="18"/>
          <w:lang w:eastAsia="pl-PL"/>
        </w:rPr>
        <w:t xml:space="preserve"> trakcie realizacji umowy Wykonawca może dokonać zmiany formy zabezpieczenia na jedną lub kilka form. Zmiana formy zabezpieczenia jest dokonywana z zachowaniem ciągłości zabezpieczenia i bez zmniejszenia jego wysokości. Zamawiający zwraca zabezpieczenie w terminie 30 dni od dnia wykonania zamówienia i uznania przez Zamawiającego za należycie wykonane. Kwota pozostawiona na zabezpieczenie roszczeń z tytułu rękojmi za wady nie może przekraczać 30 % wysokości zabezpieczenia. Kwota, o której mowa w art. 151 ust. 2 </w:t>
      </w:r>
      <w:proofErr w:type="spellStart"/>
      <w:r w:rsidRPr="008D02C5">
        <w:rPr>
          <w:rFonts w:ascii="Verdana" w:eastAsia="Times New Roman" w:hAnsi="Verdana" w:cs="Times New Roman"/>
          <w:color w:val="222222"/>
          <w:sz w:val="18"/>
          <w:szCs w:val="18"/>
          <w:lang w:eastAsia="pl-PL"/>
        </w:rPr>
        <w:t>uPzp</w:t>
      </w:r>
      <w:proofErr w:type="spellEnd"/>
      <w:r w:rsidRPr="008D02C5">
        <w:rPr>
          <w:rFonts w:ascii="Verdana" w:eastAsia="Times New Roman" w:hAnsi="Verdana" w:cs="Times New Roman"/>
          <w:color w:val="222222"/>
          <w:sz w:val="18"/>
          <w:szCs w:val="18"/>
          <w:lang w:eastAsia="pl-PL"/>
        </w:rPr>
        <w:t>, jest zwracana nie później niż w 15-tym dniu po upływie okresu rękojmi za wady.</w:t>
      </w:r>
    </w:p>
    <w:p w:rsidR="008D02C5" w:rsidRPr="008D02C5" w:rsidRDefault="008D02C5" w:rsidP="008D02C5">
      <w:pPr>
        <w:spacing w:before="375" w:after="0" w:line="240" w:lineRule="auto"/>
        <w:outlineLvl w:val="2"/>
        <w:rPr>
          <w:rFonts w:ascii="Verdana" w:eastAsia="Times New Roman" w:hAnsi="Verdana" w:cs="Times New Roman"/>
          <w:b/>
          <w:bCs/>
          <w:color w:val="222222"/>
          <w:sz w:val="24"/>
          <w:szCs w:val="24"/>
          <w:lang w:eastAsia="pl-PL"/>
        </w:rPr>
      </w:pPr>
      <w:r w:rsidRPr="008D02C5">
        <w:rPr>
          <w:rFonts w:ascii="Verdana" w:eastAsia="Times New Roman" w:hAnsi="Verdana" w:cs="Times New Roman"/>
          <w:b/>
          <w:bCs/>
          <w:color w:val="222222"/>
          <w:sz w:val="24"/>
          <w:szCs w:val="24"/>
          <w:lang w:eastAsia="pl-PL"/>
        </w:rPr>
        <w:t>XII. Istotne dla stron postanowienia umowy, które zostaną wprowadzone do treści zawieranej umowy w sprawie zamówienia publicznego, albo ogólne warunki umowy, albo wzór umowy</w:t>
      </w:r>
    </w:p>
    <w:p w:rsidR="008D02C5" w:rsidRPr="008D02C5" w:rsidRDefault="008D02C5" w:rsidP="008D02C5">
      <w:pPr>
        <w:spacing w:before="75" w:after="300" w:line="240" w:lineRule="auto"/>
        <w:rPr>
          <w:rFonts w:ascii="Times New Roman" w:eastAsia="Times New Roman" w:hAnsi="Times New Roman" w:cs="Times New Roman"/>
          <w:sz w:val="24"/>
          <w:szCs w:val="24"/>
          <w:lang w:eastAsia="pl-PL"/>
        </w:rPr>
      </w:pPr>
      <w:r w:rsidRPr="008D02C5">
        <w:rPr>
          <w:rFonts w:ascii="Times New Roman" w:eastAsia="Times New Roman" w:hAnsi="Times New Roman" w:cs="Times New Roman"/>
          <w:sz w:val="24"/>
          <w:szCs w:val="24"/>
          <w:lang w:eastAsia="pl-PL"/>
        </w:rPr>
        <w:pict>
          <v:rect id="_x0000_i1037" style="width:0;height:.75pt" o:hralign="center" o:hrstd="t" o:hrnoshade="t" o:hr="t" fillcolor="#222" stroked="f"/>
        </w:pict>
      </w:r>
    </w:p>
    <w:p w:rsidR="008D02C5" w:rsidRPr="008D02C5" w:rsidRDefault="008D02C5" w:rsidP="008D02C5">
      <w:pPr>
        <w:spacing w:after="30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t>zgodnie ze wzorem umowy, zał. nr 4 do wniosku o dopuszczenie do licytacji</w:t>
      </w:r>
    </w:p>
    <w:p w:rsidR="008D02C5" w:rsidRPr="008D02C5" w:rsidRDefault="008D02C5" w:rsidP="008D02C5">
      <w:pPr>
        <w:spacing w:before="375" w:after="0" w:line="240" w:lineRule="auto"/>
        <w:outlineLvl w:val="2"/>
        <w:rPr>
          <w:rFonts w:ascii="Verdana" w:eastAsia="Times New Roman" w:hAnsi="Verdana" w:cs="Times New Roman"/>
          <w:b/>
          <w:bCs/>
          <w:color w:val="222222"/>
          <w:sz w:val="24"/>
          <w:szCs w:val="24"/>
          <w:lang w:eastAsia="pl-PL"/>
        </w:rPr>
      </w:pPr>
      <w:r w:rsidRPr="008D02C5">
        <w:rPr>
          <w:rFonts w:ascii="Verdana" w:eastAsia="Times New Roman" w:hAnsi="Verdana" w:cs="Times New Roman"/>
          <w:b/>
          <w:bCs/>
          <w:color w:val="222222"/>
          <w:sz w:val="24"/>
          <w:szCs w:val="24"/>
          <w:lang w:eastAsia="pl-PL"/>
        </w:rPr>
        <w:t>XIII. Informacje dodatkowe</w:t>
      </w:r>
    </w:p>
    <w:p w:rsidR="008D02C5" w:rsidRPr="008D02C5" w:rsidRDefault="008D02C5" w:rsidP="008D02C5">
      <w:pPr>
        <w:spacing w:before="75" w:after="300" w:line="240" w:lineRule="auto"/>
        <w:rPr>
          <w:rFonts w:ascii="Times New Roman" w:eastAsia="Times New Roman" w:hAnsi="Times New Roman" w:cs="Times New Roman"/>
          <w:sz w:val="24"/>
          <w:szCs w:val="24"/>
          <w:lang w:eastAsia="pl-PL"/>
        </w:rPr>
      </w:pPr>
      <w:r w:rsidRPr="008D02C5">
        <w:rPr>
          <w:rFonts w:ascii="Times New Roman" w:eastAsia="Times New Roman" w:hAnsi="Times New Roman" w:cs="Times New Roman"/>
          <w:sz w:val="24"/>
          <w:szCs w:val="24"/>
          <w:lang w:eastAsia="pl-PL"/>
        </w:rPr>
        <w:pict>
          <v:rect id="_x0000_i1038" style="width:0;height:.75pt" o:hralign="center" o:hrstd="t" o:hrnoshade="t" o:hr="t" fillcolor="#222" stroked="f"/>
        </w:pict>
      </w:r>
    </w:p>
    <w:p w:rsidR="008D02C5" w:rsidRPr="008D02C5" w:rsidRDefault="008D02C5" w:rsidP="008D02C5">
      <w:pPr>
        <w:spacing w:after="30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color w:val="222222"/>
          <w:sz w:val="18"/>
          <w:szCs w:val="18"/>
          <w:lang w:eastAsia="pl-PL"/>
        </w:rPr>
        <w:t xml:space="preserve">Wniosek o dopuszczenie do udziału w licytacji elektronicznej należy złożyć w trwale zamkniętej kopercie lub opakowaniu, za pośrednictwem operatora pocztowego w rozumieniu ustawy z dnia 23 listopada 2012 r. - Prawo pocztowe, osobiście, za pośrednictwem posłańca na adres: SZPZOZ im. Dzieci Warszawy w Dziekanowie Leśnym ul. M. Konopnickiej 65 05-092 Łomianki (Sekretariat Szpitala), czynne w godz. </w:t>
      </w:r>
      <w:proofErr w:type="spellStart"/>
      <w:r w:rsidRPr="008D02C5">
        <w:rPr>
          <w:rFonts w:ascii="Verdana" w:eastAsia="Times New Roman" w:hAnsi="Verdana" w:cs="Times New Roman"/>
          <w:color w:val="222222"/>
          <w:sz w:val="18"/>
          <w:szCs w:val="18"/>
          <w:lang w:eastAsia="pl-PL"/>
        </w:rPr>
        <w:t>pn-pt</w:t>
      </w:r>
      <w:proofErr w:type="spellEnd"/>
      <w:r w:rsidRPr="008D02C5">
        <w:rPr>
          <w:rFonts w:ascii="Verdana" w:eastAsia="Times New Roman" w:hAnsi="Verdana" w:cs="Times New Roman"/>
          <w:color w:val="222222"/>
          <w:sz w:val="18"/>
          <w:szCs w:val="18"/>
          <w:lang w:eastAsia="pl-PL"/>
        </w:rPr>
        <w:t xml:space="preserve"> 8.00-15.00 oraz opisane - Wniosek o dopuszczenie do udziału w licytacji </w:t>
      </w:r>
      <w:proofErr w:type="spellStart"/>
      <w:r w:rsidRPr="008D02C5">
        <w:rPr>
          <w:rFonts w:ascii="Verdana" w:eastAsia="Times New Roman" w:hAnsi="Verdana" w:cs="Times New Roman"/>
          <w:color w:val="222222"/>
          <w:sz w:val="18"/>
          <w:szCs w:val="18"/>
          <w:lang w:eastAsia="pl-PL"/>
        </w:rPr>
        <w:t>elektornicznej</w:t>
      </w:r>
      <w:proofErr w:type="spellEnd"/>
      <w:r w:rsidRPr="008D02C5">
        <w:rPr>
          <w:rFonts w:ascii="Verdana" w:eastAsia="Times New Roman" w:hAnsi="Verdana" w:cs="Times New Roman"/>
          <w:color w:val="222222"/>
          <w:sz w:val="18"/>
          <w:szCs w:val="18"/>
          <w:lang w:eastAsia="pl-PL"/>
        </w:rPr>
        <w:t xml:space="preserve"> - Modernizacja Pawilonu III w SZPZOZ im. Dzieci Warszawy w Dziekanowie Leśnym w systemie: zaprojektuj i wybuduj. Znak sprawy: DZ/03/L/2018. Uprawnieni do porozumiewania się w wykonawcami jest Dział Techniczno- Eksploatacyjny tel. 22 76 57 397</w:t>
      </w:r>
    </w:p>
    <w:p w:rsidR="008D02C5" w:rsidRPr="008D02C5" w:rsidRDefault="008D02C5" w:rsidP="008D02C5">
      <w:pPr>
        <w:spacing w:before="375" w:after="0" w:line="240" w:lineRule="auto"/>
        <w:outlineLvl w:val="2"/>
        <w:rPr>
          <w:rFonts w:ascii="Verdana" w:eastAsia="Times New Roman" w:hAnsi="Verdana" w:cs="Times New Roman"/>
          <w:b/>
          <w:bCs/>
          <w:color w:val="222222"/>
          <w:sz w:val="24"/>
          <w:szCs w:val="24"/>
          <w:lang w:eastAsia="pl-PL"/>
        </w:rPr>
      </w:pPr>
      <w:r w:rsidRPr="008D02C5">
        <w:rPr>
          <w:rFonts w:ascii="Verdana" w:eastAsia="Times New Roman" w:hAnsi="Verdana" w:cs="Times New Roman"/>
          <w:b/>
          <w:bCs/>
          <w:color w:val="222222"/>
          <w:sz w:val="24"/>
          <w:szCs w:val="24"/>
          <w:lang w:eastAsia="pl-PL"/>
        </w:rPr>
        <w:t>Informacje o wadium</w:t>
      </w:r>
    </w:p>
    <w:p w:rsidR="008D02C5" w:rsidRPr="008D02C5" w:rsidRDefault="008D02C5" w:rsidP="008D02C5">
      <w:pPr>
        <w:spacing w:before="75" w:after="300" w:line="240" w:lineRule="auto"/>
        <w:rPr>
          <w:rFonts w:ascii="Times New Roman" w:eastAsia="Times New Roman" w:hAnsi="Times New Roman" w:cs="Times New Roman"/>
          <w:sz w:val="24"/>
          <w:szCs w:val="24"/>
          <w:lang w:eastAsia="pl-PL"/>
        </w:rPr>
      </w:pPr>
      <w:r w:rsidRPr="008D02C5">
        <w:rPr>
          <w:rFonts w:ascii="Times New Roman" w:eastAsia="Times New Roman" w:hAnsi="Times New Roman" w:cs="Times New Roman"/>
          <w:sz w:val="24"/>
          <w:szCs w:val="24"/>
          <w:lang w:eastAsia="pl-PL"/>
        </w:rPr>
        <w:pict>
          <v:rect id="_x0000_i1039" style="width:0;height:.75pt" o:hralign="center" o:hrstd="t" o:hrnoshade="t" o:hr="t" fillcolor="#222" stroked="f"/>
        </w:pic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lastRenderedPageBreak/>
        <w:t>Zamawiający żąda wniesienia wadium</w:t>
      </w:r>
      <w:r w:rsidRPr="008D02C5">
        <w:rPr>
          <w:rFonts w:ascii="Verdana" w:eastAsia="Times New Roman" w:hAnsi="Verdana" w:cs="Times New Roman"/>
          <w:color w:val="222222"/>
          <w:sz w:val="18"/>
          <w:szCs w:val="18"/>
          <w:lang w:eastAsia="pl-PL"/>
        </w:rPr>
        <w:br/>
        <w:t>Tak</w:t>
      </w:r>
    </w:p>
    <w:p w:rsidR="008D02C5" w:rsidRPr="008D02C5" w:rsidRDefault="008D02C5" w:rsidP="008D02C5">
      <w:pPr>
        <w:spacing w:after="0" w:line="240" w:lineRule="auto"/>
        <w:rPr>
          <w:rFonts w:ascii="Verdana" w:eastAsia="Times New Roman" w:hAnsi="Verdana" w:cs="Times New Roman"/>
          <w:color w:val="222222"/>
          <w:sz w:val="18"/>
          <w:szCs w:val="18"/>
          <w:lang w:eastAsia="pl-PL"/>
        </w:rPr>
      </w:pPr>
      <w:r w:rsidRPr="008D02C5">
        <w:rPr>
          <w:rFonts w:ascii="Verdana" w:eastAsia="Times New Roman" w:hAnsi="Verdana" w:cs="Times New Roman"/>
          <w:b/>
          <w:bCs/>
          <w:color w:val="222222"/>
          <w:sz w:val="18"/>
          <w:szCs w:val="18"/>
          <w:lang w:eastAsia="pl-PL"/>
        </w:rPr>
        <w:t>Informacje na temat wadium</w:t>
      </w:r>
      <w:r w:rsidRPr="008D02C5">
        <w:rPr>
          <w:rFonts w:ascii="Verdana" w:eastAsia="Times New Roman" w:hAnsi="Verdana" w:cs="Times New Roman"/>
          <w:color w:val="222222"/>
          <w:sz w:val="18"/>
          <w:szCs w:val="18"/>
          <w:lang w:eastAsia="pl-PL"/>
        </w:rPr>
        <w:br/>
        <w:t>Zamawiający wymaga wniesienia wadium w wysokości 150 000,00 zł nie później niż przed terminem otwarcia licytacji elektronicznej . Wadium może być wnoszone w jednej lub kilku następujących formach: a)pieniądzu: przelewem na rachunek bankowy Zamawiającego w MBS w Łomiankach, nr rachunku: 08 8009 0007 0000 0475 2001 0105 z określeniem tytułu wpłaty: – DZ/03/L/2018 „Modernizacja Pawilonu III w SZPZOZ im. Dzieci Warszawy w Dziekanowie Leśnym w systemie: zaprojektuj i wybuduj.” b)poręczeniach bankowych lub poręczeniach spółdzielczej kasy oszczędnościowo-kredytowej, z tym że poręczenie kasy jest zawsze poręczeniem pieniężnym; c)gwarancjach bankowych; d)gwarancjach ubezpieczeniowych; e) poręczeniach udzielanych przez podmioty, o których mowa w art. 6b ust. 5 pkt 2 ustawy z dnia 9 listopada 2000 r. o utworzeniu Polskiej Agencji Rozwoju Przedsiębiorczości (</w:t>
      </w:r>
      <w:proofErr w:type="spellStart"/>
      <w:r w:rsidRPr="008D02C5">
        <w:rPr>
          <w:rFonts w:ascii="Verdana" w:eastAsia="Times New Roman" w:hAnsi="Verdana" w:cs="Times New Roman"/>
          <w:color w:val="222222"/>
          <w:sz w:val="18"/>
          <w:szCs w:val="18"/>
          <w:lang w:eastAsia="pl-PL"/>
        </w:rPr>
        <w:t>t.j</w:t>
      </w:r>
      <w:proofErr w:type="spellEnd"/>
      <w:r w:rsidRPr="008D02C5">
        <w:rPr>
          <w:rFonts w:ascii="Verdana" w:eastAsia="Times New Roman" w:hAnsi="Verdana" w:cs="Times New Roman"/>
          <w:color w:val="222222"/>
          <w:sz w:val="18"/>
          <w:szCs w:val="18"/>
          <w:lang w:eastAsia="pl-PL"/>
        </w:rPr>
        <w:t xml:space="preserve">. Dz. U. z dnia 2016 r., poz. 359 z </w:t>
      </w:r>
      <w:proofErr w:type="spellStart"/>
      <w:r w:rsidRPr="008D02C5">
        <w:rPr>
          <w:rFonts w:ascii="Verdana" w:eastAsia="Times New Roman" w:hAnsi="Verdana" w:cs="Times New Roman"/>
          <w:color w:val="222222"/>
          <w:sz w:val="18"/>
          <w:szCs w:val="18"/>
          <w:lang w:eastAsia="pl-PL"/>
        </w:rPr>
        <w:t>późn</w:t>
      </w:r>
      <w:proofErr w:type="spellEnd"/>
      <w:r w:rsidRPr="008D02C5">
        <w:rPr>
          <w:rFonts w:ascii="Verdana" w:eastAsia="Times New Roman" w:hAnsi="Verdana" w:cs="Times New Roman"/>
          <w:color w:val="222222"/>
          <w:sz w:val="18"/>
          <w:szCs w:val="18"/>
          <w:lang w:eastAsia="pl-PL"/>
        </w:rPr>
        <w:t xml:space="preserve">. zm.). Wykonawca zobowiązany jest wnieść wadium na okres związania ofertą.Za termin wniesienia wadium w pieniądzu zostanie przyjęty termin uznania rachunku Zamawiającego. Wadium wniesione w formie innej niż pieniężna musi być czynnością jednostronnie zobowiązującą, mieć taką samą płynność jak wadium wniesione w pieniądzu, obejmować odpowiedzialność za wszystkie przypadki powodujące utratę wadium przez Wykonawcę, określone w art. 46 ust. 4a i 5 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xml:space="preserve"> oraz zawierać w swojej treści nieodwołalne i bezwarunkowe zobowiązanie wystawcy dokumentu do zapłaty kwoty wadium na rzecz Zamawiającego. Zamawiający zwróci wadium na zasadach określonych w art. 46 ust.1, 1a, 2 i 4 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xml:space="preserve">. Zamawiający żąda ponownego wniesienia wadium przez Wykonawcę, któremu zwrócono wadium na podstawie art. 46 ust. 1 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 xml:space="preserve">, jeżeli w wyniku rozstrzygnięcia odwołania jego oferta została wybrana jako najkorzystniejsza. Wykonawca wnosi wadium w terminie określonym przez Zamawiającego. Zamawiający zatrzyma wadium wraz z odsetkami, w przypadkach określonych w art. 46 ust. 4a i 5 ustawy </w:t>
      </w:r>
      <w:proofErr w:type="spellStart"/>
      <w:r w:rsidRPr="008D02C5">
        <w:rPr>
          <w:rFonts w:ascii="Verdana" w:eastAsia="Times New Roman" w:hAnsi="Verdana" w:cs="Times New Roman"/>
          <w:color w:val="222222"/>
          <w:sz w:val="18"/>
          <w:szCs w:val="18"/>
          <w:lang w:eastAsia="pl-PL"/>
        </w:rPr>
        <w:t>Pzp</w:t>
      </w:r>
      <w:proofErr w:type="spellEnd"/>
      <w:r w:rsidRPr="008D02C5">
        <w:rPr>
          <w:rFonts w:ascii="Verdana" w:eastAsia="Times New Roman" w:hAnsi="Verdana" w:cs="Times New Roman"/>
          <w:color w:val="222222"/>
          <w:sz w:val="18"/>
          <w:szCs w:val="18"/>
          <w:lang w:eastAsia="pl-PL"/>
        </w:rPr>
        <w:t>.</w:t>
      </w:r>
    </w:p>
    <w:p w:rsidR="00A20F39" w:rsidRDefault="00A20F39">
      <w:bookmarkStart w:id="0" w:name="_GoBack"/>
      <w:bookmarkEnd w:id="0"/>
    </w:p>
    <w:sectPr w:rsidR="00A20F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253A6"/>
    <w:multiLevelType w:val="multilevel"/>
    <w:tmpl w:val="B98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C5"/>
    <w:rsid w:val="008D02C5"/>
    <w:rsid w:val="00A20F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4CD91-9570-4C80-A4CF-2AA3EB89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520427">
      <w:bodyDiv w:val="1"/>
      <w:marLeft w:val="0"/>
      <w:marRight w:val="0"/>
      <w:marTop w:val="0"/>
      <w:marBottom w:val="0"/>
      <w:divBdr>
        <w:top w:val="none" w:sz="0" w:space="0" w:color="auto"/>
        <w:left w:val="none" w:sz="0" w:space="0" w:color="auto"/>
        <w:bottom w:val="none" w:sz="0" w:space="0" w:color="auto"/>
        <w:right w:val="none" w:sz="0" w:space="0" w:color="auto"/>
      </w:divBdr>
      <w:divsChild>
        <w:div w:id="76940059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4049</Words>
  <Characters>24299</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UK101</dc:creator>
  <cp:keywords/>
  <dc:description/>
  <cp:lastModifiedBy>UK101</cp:lastModifiedBy>
  <cp:revision>1</cp:revision>
  <dcterms:created xsi:type="dcterms:W3CDTF">2018-06-28T11:02:00Z</dcterms:created>
  <dcterms:modified xsi:type="dcterms:W3CDTF">2018-06-28T11:02:00Z</dcterms:modified>
</cp:coreProperties>
</file>