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C6" w:rsidRDefault="007C1BC6" w:rsidP="007C1BC6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Zał. nr 2 do SIWZ </w:t>
      </w:r>
    </w:p>
    <w:p w:rsidR="009A4935" w:rsidRPr="00661F64" w:rsidRDefault="009A4935" w:rsidP="000042D7">
      <w:pPr>
        <w:jc w:val="center"/>
        <w:rPr>
          <w:rFonts w:cstheme="minorHAnsi"/>
          <w:b/>
        </w:rPr>
      </w:pPr>
      <w:r w:rsidRPr="00661F64">
        <w:rPr>
          <w:rFonts w:cstheme="minorHAnsi"/>
          <w:b/>
        </w:rPr>
        <w:t>OPIS PRZEDMIOTU ZAMÓWIENIA</w:t>
      </w:r>
      <w:bookmarkStart w:id="0" w:name="_GoBack"/>
      <w:bookmarkEnd w:id="0"/>
    </w:p>
    <w:p w:rsidR="009A4935" w:rsidRPr="00661F64" w:rsidRDefault="009A4935" w:rsidP="0068139F">
      <w:pPr>
        <w:jc w:val="both"/>
        <w:rPr>
          <w:rFonts w:cstheme="minorHAnsi"/>
        </w:rPr>
      </w:pPr>
      <w:r w:rsidRPr="00661F64">
        <w:rPr>
          <w:rFonts w:cstheme="minorHAnsi"/>
        </w:rPr>
        <w:tab/>
        <w:t>Przedmiotem zamówienia jest</w:t>
      </w:r>
      <w:r w:rsidR="00FE6F5A" w:rsidRPr="00661F64">
        <w:rPr>
          <w:rFonts w:cstheme="minorHAnsi"/>
        </w:rPr>
        <w:t>: odpłatne świadczenie o</w:t>
      </w:r>
      <w:r w:rsidR="00FE6F5A" w:rsidRPr="00661F64">
        <w:rPr>
          <w:rFonts w:cstheme="minorHAnsi"/>
          <w:color w:val="000000"/>
        </w:rPr>
        <w:t>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</w:t>
      </w:r>
      <w:r w:rsidR="007F441E">
        <w:rPr>
          <w:rFonts w:cstheme="minorHAnsi"/>
          <w:color w:val="000000"/>
        </w:rPr>
        <w:t>LIS - ATD Software</w:t>
      </w:r>
      <w:r w:rsidR="00454D3C">
        <w:rPr>
          <w:rFonts w:cstheme="minorHAnsi"/>
          <w:color w:val="000000"/>
        </w:rPr>
        <w:t xml:space="preserve"> ProfLab</w:t>
      </w:r>
      <w:r w:rsidR="00FE6F5A" w:rsidRPr="00661F64">
        <w:rPr>
          <w:rFonts w:cstheme="minorHAnsi"/>
          <w:color w:val="000000"/>
        </w:rPr>
        <w:t>) oraz realizacji usług konserwacyjno-serwisowych rozwiązania indywidualnego – wszystkich jego poszczególnych części (obszarów funkcjonalnych</w:t>
      </w:r>
      <w:r w:rsidR="002919C9">
        <w:rPr>
          <w:rFonts w:cstheme="minorHAnsi"/>
          <w:color w:val="000000"/>
        </w:rPr>
        <w:t xml:space="preserve">, </w:t>
      </w:r>
      <w:r w:rsidR="002919C9" w:rsidRPr="00436B20">
        <w:rPr>
          <w:rFonts w:ascii="Calibri" w:hAnsi="Calibri" w:cs="Calibri"/>
        </w:rPr>
        <w:t>w tym integracje z systemami zewnętrznymi typu</w:t>
      </w:r>
      <w:r w:rsidR="002919C9">
        <w:rPr>
          <w:rFonts w:ascii="Calibri" w:hAnsi="Calibri" w:cs="Calibri"/>
        </w:rPr>
        <w:t>:</w:t>
      </w:r>
      <w:r w:rsidR="002919C9" w:rsidRPr="00436B20">
        <w:rPr>
          <w:rFonts w:ascii="Calibri" w:hAnsi="Calibri" w:cs="Calibri"/>
        </w:rPr>
        <w:t xml:space="preserve"> </w:t>
      </w:r>
      <w:r w:rsidR="002919C9">
        <w:rPr>
          <w:rFonts w:ascii="Calibri" w:hAnsi="Calibri" w:cs="Calibri"/>
        </w:rPr>
        <w:t>HIS, Repos, Zewnętrzne Systemy LIS w zakresie umów jakie posiada Zamawiający z zewnętrznymi podwykonawcami</w:t>
      </w:r>
      <w:r w:rsidR="00FE6F5A" w:rsidRPr="00661F64">
        <w:rPr>
          <w:rFonts w:cstheme="minorHAnsi"/>
          <w:color w:val="000000"/>
        </w:rPr>
        <w:t>), jak też świadczenie usług powdrożeniow</w:t>
      </w:r>
      <w:r w:rsidR="004020BA">
        <w:rPr>
          <w:rFonts w:cstheme="minorHAnsi"/>
          <w:color w:val="000000"/>
        </w:rPr>
        <w:t>ych</w:t>
      </w:r>
      <w:r w:rsidR="00FE6F5A" w:rsidRPr="00661F64">
        <w:rPr>
          <w:rFonts w:cstheme="minorHAnsi"/>
          <w:color w:val="000000"/>
        </w:rPr>
        <w:t xml:space="preserve"> polegając</w:t>
      </w:r>
      <w:r w:rsidR="004020BA">
        <w:rPr>
          <w:rFonts w:cstheme="minorHAnsi"/>
          <w:color w:val="000000"/>
        </w:rPr>
        <w:t>ych</w:t>
      </w:r>
      <w:r w:rsidR="00FE6F5A" w:rsidRPr="00661F64">
        <w:rPr>
          <w:rFonts w:cstheme="minorHAnsi"/>
          <w:color w:val="000000"/>
        </w:rPr>
        <w:t xml:space="preserve"> na</w:t>
      </w:r>
      <w:r w:rsidR="00FE6F5A" w:rsidRPr="00661F64">
        <w:rPr>
          <w:rFonts w:cstheme="minorHAnsi"/>
        </w:rPr>
        <w:t xml:space="preserve"> szkoleniach personelu Zamawiającego oraz wykonywania zlecanych prac w zakresie użytkowanego oprogramowania (</w:t>
      </w:r>
      <w:r w:rsidR="007F441E">
        <w:rPr>
          <w:rFonts w:cstheme="minorHAnsi"/>
          <w:color w:val="000000"/>
        </w:rPr>
        <w:t>LIS - ATD Software</w:t>
      </w:r>
      <w:r w:rsidR="00454D3C">
        <w:rPr>
          <w:rFonts w:cstheme="minorHAnsi"/>
          <w:color w:val="000000"/>
        </w:rPr>
        <w:t xml:space="preserve"> ProfLab</w:t>
      </w:r>
      <w:r w:rsidR="00FE6F5A" w:rsidRPr="00661F64">
        <w:rPr>
          <w:rFonts w:cstheme="minorHAnsi"/>
        </w:rPr>
        <w:t xml:space="preserve">) oraz środowiska serwerowo-bazodanowego wdrożonego celem użytkowania oprogramowania </w:t>
      </w:r>
      <w:r w:rsidR="007F441E">
        <w:rPr>
          <w:rFonts w:cstheme="minorHAnsi"/>
          <w:color w:val="000000"/>
        </w:rPr>
        <w:t>LIS - ATD Software</w:t>
      </w:r>
      <w:r w:rsidR="007F441E" w:rsidRPr="00661F64">
        <w:rPr>
          <w:rFonts w:cstheme="minorHAnsi"/>
        </w:rPr>
        <w:t xml:space="preserve"> </w:t>
      </w:r>
      <w:r w:rsidR="00454D3C">
        <w:rPr>
          <w:rFonts w:cstheme="minorHAnsi"/>
          <w:color w:val="000000"/>
        </w:rPr>
        <w:t xml:space="preserve">ProfLab </w:t>
      </w:r>
      <w:r w:rsidR="00FE6F5A" w:rsidRPr="00661F64">
        <w:rPr>
          <w:rFonts w:cstheme="minorHAnsi"/>
        </w:rPr>
        <w:t>w</w:t>
      </w:r>
      <w:r w:rsidR="00454D3C" w:rsidRPr="00661F64">
        <w:rPr>
          <w:rFonts w:cstheme="minorHAnsi"/>
        </w:rPr>
        <w:t xml:space="preserve"> </w:t>
      </w:r>
      <w:r w:rsidR="00FE6F5A" w:rsidRPr="00661F64">
        <w:rPr>
          <w:rFonts w:cstheme="minorHAnsi"/>
        </w:rPr>
        <w:t xml:space="preserve"> SZPZOZ im. Dzieci Warszawy w Dziekanowie Leśnym.</w:t>
      </w:r>
    </w:p>
    <w:p w:rsidR="00802D2A" w:rsidRDefault="00FE6F5A" w:rsidP="004020BA">
      <w:pPr>
        <w:pStyle w:val="Nagwek"/>
        <w:jc w:val="both"/>
        <w:rPr>
          <w:rFonts w:cstheme="minorHAnsi"/>
        </w:rPr>
      </w:pPr>
      <w:r w:rsidRPr="00661F64">
        <w:rPr>
          <w:rFonts w:cstheme="minorHAnsi"/>
        </w:rPr>
        <w:t xml:space="preserve">W związku z zakończeniem z dniem </w:t>
      </w:r>
      <w:r w:rsidR="004020BA">
        <w:rPr>
          <w:rFonts w:cstheme="minorHAnsi"/>
        </w:rPr>
        <w:t>14</w:t>
      </w:r>
      <w:r w:rsidRPr="00661F64">
        <w:rPr>
          <w:rFonts w:cstheme="minorHAnsi"/>
        </w:rPr>
        <w:t>.</w:t>
      </w:r>
      <w:r w:rsidR="004020BA">
        <w:rPr>
          <w:rFonts w:cstheme="minorHAnsi"/>
        </w:rPr>
        <w:t>07</w:t>
      </w:r>
      <w:r w:rsidRPr="00661F64">
        <w:rPr>
          <w:rFonts w:cstheme="minorHAnsi"/>
        </w:rPr>
        <w:t>.201</w:t>
      </w:r>
      <w:r w:rsidR="00A417CF">
        <w:rPr>
          <w:rFonts w:cstheme="minorHAnsi"/>
        </w:rPr>
        <w:t>8</w:t>
      </w:r>
      <w:r w:rsidRPr="00661F64">
        <w:rPr>
          <w:rFonts w:cstheme="minorHAnsi"/>
        </w:rPr>
        <w:t xml:space="preserve">r. umowy </w:t>
      </w:r>
      <w:r w:rsidR="00802D2A" w:rsidRPr="00661F64">
        <w:rPr>
          <w:rFonts w:cstheme="minorHAnsi"/>
        </w:rPr>
        <w:t xml:space="preserve">dotyczącej opieki </w:t>
      </w:r>
      <w:r w:rsidR="009578A4">
        <w:rPr>
          <w:rFonts w:cstheme="minorHAnsi"/>
        </w:rPr>
        <w:t>gwarancyjnej</w:t>
      </w:r>
      <w:r w:rsidR="00A417CF">
        <w:rPr>
          <w:rFonts w:cstheme="minorHAnsi"/>
        </w:rPr>
        <w:t xml:space="preserve"> </w:t>
      </w:r>
      <w:r w:rsidR="009578A4">
        <w:rPr>
          <w:rFonts w:cstheme="minorHAnsi"/>
        </w:rPr>
        <w:t>sy</w:t>
      </w:r>
      <w:r w:rsidR="009578A4" w:rsidRPr="00661F64">
        <w:rPr>
          <w:rFonts w:cstheme="minorHAnsi"/>
        </w:rPr>
        <w:t>stem</w:t>
      </w:r>
      <w:r w:rsidR="007F441E">
        <w:rPr>
          <w:rFonts w:cstheme="minorHAnsi"/>
        </w:rPr>
        <w:t>u</w:t>
      </w:r>
      <w:r w:rsidR="009578A4" w:rsidRPr="00661F64">
        <w:rPr>
          <w:rFonts w:cstheme="minorHAnsi"/>
        </w:rPr>
        <w:t xml:space="preserve"> </w:t>
      </w:r>
      <w:r w:rsidR="007F441E">
        <w:rPr>
          <w:rFonts w:cstheme="minorHAnsi"/>
          <w:color w:val="000000"/>
        </w:rPr>
        <w:t>LIS - ATD Software</w:t>
      </w:r>
      <w:r w:rsidR="00454D3C">
        <w:rPr>
          <w:rFonts w:cstheme="minorHAnsi"/>
          <w:color w:val="000000"/>
        </w:rPr>
        <w:t xml:space="preserve"> ProfLab</w:t>
      </w:r>
      <w:r w:rsidRPr="00661F64">
        <w:rPr>
          <w:rFonts w:cstheme="minorHAnsi"/>
        </w:rPr>
        <w:t>, Zamawiający przewiduje kontynuacje/utrzymanie/konserwację (w rozumieniu Maintenance)</w:t>
      </w:r>
      <w:r w:rsidR="00802D2A" w:rsidRPr="00661F64">
        <w:rPr>
          <w:rFonts w:cstheme="minorHAnsi"/>
        </w:rPr>
        <w:t xml:space="preserve">, jak również przewiduje kontynuację opieki serwisowej i powdrożeniowej </w:t>
      </w:r>
      <w:r w:rsidR="009578A4">
        <w:rPr>
          <w:rFonts w:cstheme="minorHAnsi"/>
        </w:rPr>
        <w:t>w/w</w:t>
      </w:r>
      <w:r w:rsidR="00802D2A" w:rsidRPr="00661F64">
        <w:rPr>
          <w:rFonts w:cstheme="minorHAnsi"/>
        </w:rPr>
        <w:t xml:space="preserve"> system</w:t>
      </w:r>
      <w:r w:rsidR="004020BA">
        <w:rPr>
          <w:rFonts w:cstheme="minorHAnsi"/>
        </w:rPr>
        <w:t>ów</w:t>
      </w:r>
      <w:r w:rsidR="009578A4">
        <w:rPr>
          <w:rFonts w:cstheme="minorHAnsi"/>
        </w:rPr>
        <w:t>,</w:t>
      </w:r>
      <w:r w:rsidR="00802D2A" w:rsidRPr="00661F64">
        <w:rPr>
          <w:rFonts w:cstheme="minorHAnsi"/>
        </w:rPr>
        <w:t xml:space="preserve"> </w:t>
      </w:r>
      <w:r w:rsidR="00CB5531">
        <w:rPr>
          <w:rFonts w:cstheme="minorHAnsi"/>
        </w:rPr>
        <w:t xml:space="preserve">na okres 36 miesięcy, </w:t>
      </w:r>
      <w:r w:rsidR="00802D2A" w:rsidRPr="00661F64">
        <w:rPr>
          <w:rFonts w:cstheme="minorHAnsi"/>
        </w:rPr>
        <w:t>w zakresie opisanym poniżej.</w:t>
      </w:r>
    </w:p>
    <w:p w:rsidR="004020BA" w:rsidRPr="00661F64" w:rsidRDefault="004020BA" w:rsidP="004020BA">
      <w:pPr>
        <w:pStyle w:val="Nagwek"/>
        <w:jc w:val="both"/>
        <w:rPr>
          <w:rFonts w:cstheme="minorHAnsi"/>
        </w:rPr>
      </w:pPr>
    </w:p>
    <w:p w:rsidR="00FF5124" w:rsidRPr="00661F64" w:rsidRDefault="0013707D" w:rsidP="000042D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Zakres świadczenia usług</w:t>
      </w:r>
      <w:r w:rsidR="00A855BB" w:rsidRPr="00661F64">
        <w:rPr>
          <w:rFonts w:cstheme="minorHAnsi"/>
        </w:rPr>
        <w:t xml:space="preserve"> / Realizacja przedmiotu umowy</w:t>
      </w:r>
    </w:p>
    <w:p w:rsidR="004020BA" w:rsidRPr="004020BA" w:rsidRDefault="00A417CF" w:rsidP="004020B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Ś</w:t>
      </w:r>
      <w:r w:rsidR="004020BA" w:rsidRPr="004020BA">
        <w:rPr>
          <w:rFonts w:cstheme="minorHAnsi"/>
        </w:rPr>
        <w:t xml:space="preserve">ledzenie i analiza problemów merytorycznych i technicznych, które dotyczą Oprogramowania, </w:t>
      </w:r>
    </w:p>
    <w:p w:rsidR="004020BA" w:rsidRPr="004020BA" w:rsidRDefault="00A417CF" w:rsidP="004020B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4020BA" w:rsidRPr="004020BA">
        <w:rPr>
          <w:rFonts w:cstheme="minorHAnsi"/>
        </w:rPr>
        <w:t>ostosowywanie Oprogramowania do pracy na nowych Platformach Sprzętowych i Platformach Narzędziowych.</w:t>
      </w:r>
    </w:p>
    <w:p w:rsidR="008A13D8" w:rsidRDefault="00A417CF" w:rsidP="004020B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="004020BA" w:rsidRPr="004020BA">
        <w:rPr>
          <w:rFonts w:cstheme="minorHAnsi"/>
        </w:rPr>
        <w:t>trzymanie w zgodności z przepisami prawa w dziedzinie, która dotyczy Oprogramowania.</w:t>
      </w:r>
    </w:p>
    <w:p w:rsidR="004020BA" w:rsidRPr="004020BA" w:rsidRDefault="004020BA" w:rsidP="004020B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020BA">
        <w:rPr>
          <w:rFonts w:cstheme="minorHAnsi"/>
        </w:rPr>
        <w:t>Sprawowania Opieki Informatycznej,</w:t>
      </w:r>
    </w:p>
    <w:p w:rsidR="00A417CF" w:rsidRDefault="004020BA" w:rsidP="004020B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020BA">
        <w:rPr>
          <w:rFonts w:cstheme="minorHAnsi"/>
        </w:rPr>
        <w:t>Serwisu Oprogramowania</w:t>
      </w:r>
      <w:r w:rsidR="00A417CF">
        <w:rPr>
          <w:rFonts w:cstheme="minorHAnsi"/>
        </w:rPr>
        <w:t xml:space="preserve"> w zakresie:</w:t>
      </w:r>
    </w:p>
    <w:p w:rsidR="00A417CF" w:rsidRPr="00A417CF" w:rsidRDefault="004020BA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020BA">
        <w:rPr>
          <w:rFonts w:cstheme="minorHAnsi"/>
        </w:rPr>
        <w:t xml:space="preserve"> </w:t>
      </w:r>
      <w:r w:rsidR="00A417CF">
        <w:rPr>
          <w:rFonts w:cstheme="minorHAnsi"/>
        </w:rPr>
        <w:t>D</w:t>
      </w:r>
      <w:r w:rsidR="00A417CF" w:rsidRPr="00A417CF">
        <w:rPr>
          <w:rFonts w:cstheme="minorHAnsi"/>
        </w:rPr>
        <w:t xml:space="preserve">iagnoza Nieprawidłowości Oprogramowania, 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A417CF">
        <w:rPr>
          <w:rFonts w:cstheme="minorHAnsi"/>
        </w:rPr>
        <w:t>suwanie Nieprawidłowości Oprogramowania,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A417CF">
        <w:rPr>
          <w:rFonts w:cstheme="minorHAnsi"/>
        </w:rPr>
        <w:t xml:space="preserve">suwanie skutków Nieprawidłowości Oprogramowania, 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A417CF">
        <w:rPr>
          <w:rFonts w:cstheme="minorHAnsi"/>
        </w:rPr>
        <w:t>suwanie niespójności baz danych będących wynikiem Nieprawidłowości Oprogramowania,</w:t>
      </w:r>
    </w:p>
    <w:p w:rsidR="004020BA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A417CF">
        <w:rPr>
          <w:rFonts w:cstheme="minorHAnsi"/>
        </w:rPr>
        <w:t>skazywaniem rozwiązań zastępczych na czas usuwania Nieprawidłowości Oprogramowania.</w:t>
      </w:r>
    </w:p>
    <w:p w:rsidR="009926C1" w:rsidRPr="009926C1" w:rsidRDefault="009926C1" w:rsidP="009926C1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Usuwanie błędów generowanych przez użytkowników podczas wprowadzania danych – min. 8 godzin wsparcia/miesiąc.</w:t>
      </w:r>
    </w:p>
    <w:p w:rsidR="00A417CF" w:rsidRPr="00A417CF" w:rsidRDefault="00A417CF" w:rsidP="00A417CF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Doradztwa w zakresie: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Pr="00A417CF">
        <w:rPr>
          <w:rFonts w:cstheme="minorHAnsi"/>
        </w:rPr>
        <w:t xml:space="preserve">onstruowania zapytań do bazy danych wykonywanych "ad hoc" przez administratorów systemu, 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Pr="00A417CF">
        <w:rPr>
          <w:rFonts w:cstheme="minorHAnsi"/>
        </w:rPr>
        <w:t>nstalowania przez Zamawiającego Nowych Wydań,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A417CF">
        <w:rPr>
          <w:rFonts w:cstheme="minorHAnsi"/>
        </w:rPr>
        <w:t>ptymalnej konfiguracji Oprogramowania Narzędziowego w zakresie wymaganym przez Oprogramowanie,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A417CF">
        <w:rPr>
          <w:rFonts w:cstheme="minorHAnsi"/>
        </w:rPr>
        <w:t>rzeprowadzenia procesów archiwizacji danych,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Pr="00A417CF">
        <w:rPr>
          <w:rFonts w:cstheme="minorHAnsi"/>
        </w:rPr>
        <w:t>mian polegających na wprowadzeniu Nowej Platformy Eksploatacyjnej Oprogramowania,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A417CF">
        <w:rPr>
          <w:rFonts w:cstheme="minorHAnsi"/>
        </w:rPr>
        <w:t>rganizacji procesów przetwarzania danych przez Oprogramowanie,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A417CF">
        <w:rPr>
          <w:rFonts w:cstheme="minorHAnsi"/>
        </w:rPr>
        <w:t>łaściwego wykorzystania mechanizmów parametryzowania i definiowania Oprogramowania,</w:t>
      </w:r>
    </w:p>
    <w:p w:rsidR="00A417CF" w:rsidRP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O</w:t>
      </w:r>
      <w:r w:rsidRPr="00A417CF">
        <w:rPr>
          <w:rFonts w:cstheme="minorHAnsi"/>
        </w:rPr>
        <w:t>piniowania przydatności i możliwości wykorzystania nowych rozwiązań technologicznych;</w:t>
      </w:r>
    </w:p>
    <w:p w:rsidR="00A417CF" w:rsidRDefault="00A417CF" w:rsidP="00A417C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Pr="00A417CF">
        <w:rPr>
          <w:rFonts w:cstheme="minorHAnsi"/>
        </w:rPr>
        <w:t xml:space="preserve">ożliwości dostosowania Oprogramowania do planowanych zmian wewnętrznych przepisów Zamawiającego w celu zwiększenia stopnia wykorzystania Oprogramowania. </w:t>
      </w:r>
    </w:p>
    <w:p w:rsidR="004020BA" w:rsidRPr="00A417CF" w:rsidRDefault="004020BA" w:rsidP="00A417CF">
      <w:pPr>
        <w:pStyle w:val="Akapitzlist"/>
        <w:ind w:left="1224"/>
        <w:jc w:val="both"/>
        <w:rPr>
          <w:rFonts w:cstheme="minorHAnsi"/>
        </w:rPr>
      </w:pPr>
    </w:p>
    <w:p w:rsidR="00A417CF" w:rsidRDefault="004020BA" w:rsidP="00CB5531">
      <w:pPr>
        <w:pStyle w:val="Akapitzlist"/>
        <w:numPr>
          <w:ilvl w:val="1"/>
          <w:numId w:val="1"/>
        </w:numPr>
        <w:ind w:left="567" w:hanging="283"/>
        <w:jc w:val="both"/>
        <w:rPr>
          <w:rFonts w:cstheme="minorHAnsi"/>
        </w:rPr>
      </w:pPr>
      <w:r w:rsidRPr="004020BA">
        <w:rPr>
          <w:rFonts w:cstheme="minorHAnsi"/>
        </w:rPr>
        <w:t xml:space="preserve">Modyfikacji i aktualizacji Oprogramowania  </w:t>
      </w:r>
      <w:r w:rsidR="00A417CF">
        <w:rPr>
          <w:rFonts w:cstheme="minorHAnsi"/>
        </w:rPr>
        <w:t>w zakresie:</w:t>
      </w:r>
    </w:p>
    <w:p w:rsidR="00A417CF" w:rsidRPr="00A417CF" w:rsidRDefault="00A417CF" w:rsidP="00CB5531">
      <w:pPr>
        <w:pStyle w:val="Akapitzlist"/>
        <w:numPr>
          <w:ilvl w:val="2"/>
          <w:numId w:val="1"/>
        </w:numPr>
        <w:ind w:left="1134"/>
        <w:jc w:val="both"/>
        <w:rPr>
          <w:rFonts w:cstheme="minorHAnsi"/>
        </w:rPr>
      </w:pPr>
      <w:r>
        <w:rPr>
          <w:rFonts w:cstheme="minorHAnsi"/>
        </w:rPr>
        <w:t>I</w:t>
      </w:r>
      <w:r w:rsidRPr="00A417CF">
        <w:rPr>
          <w:rFonts w:cstheme="minorHAnsi"/>
        </w:rPr>
        <w:t>nformowania Zamawiającego o Nowych Wydaniach, poprzez przesłanie wiadomości za pośr</w:t>
      </w:r>
      <w:r>
        <w:rPr>
          <w:rFonts w:cstheme="minorHAnsi"/>
        </w:rPr>
        <w:t>ednictwem poczty elektronicznej,</w:t>
      </w:r>
    </w:p>
    <w:p w:rsidR="00A417CF" w:rsidRPr="00A417CF" w:rsidRDefault="00A417CF" w:rsidP="00CB5531">
      <w:pPr>
        <w:pStyle w:val="Akapitzlist"/>
        <w:numPr>
          <w:ilvl w:val="2"/>
          <w:numId w:val="1"/>
        </w:numPr>
        <w:ind w:left="1134"/>
        <w:jc w:val="both"/>
        <w:rPr>
          <w:rFonts w:cstheme="minorHAnsi"/>
        </w:rPr>
      </w:pPr>
      <w:r>
        <w:rPr>
          <w:rFonts w:cstheme="minorHAnsi"/>
        </w:rPr>
        <w:t>P</w:t>
      </w:r>
      <w:r w:rsidRPr="00A417CF">
        <w:rPr>
          <w:rFonts w:cstheme="minorHAnsi"/>
        </w:rPr>
        <w:t>oprzez zmianę statusu zgłoszenia (Status z odpowiedzią), jeżeli Nowe Wydanie jest poprawką zgłoszonej Nieprawidłowości</w:t>
      </w:r>
      <w:r>
        <w:rPr>
          <w:rFonts w:cstheme="minorHAnsi"/>
        </w:rPr>
        <w:t>,</w:t>
      </w:r>
    </w:p>
    <w:p w:rsidR="004020BA" w:rsidRPr="004020BA" w:rsidRDefault="00A417CF" w:rsidP="00CB5531">
      <w:pPr>
        <w:pStyle w:val="Akapitzlist"/>
        <w:numPr>
          <w:ilvl w:val="2"/>
          <w:numId w:val="1"/>
        </w:numPr>
        <w:ind w:left="1134"/>
        <w:jc w:val="both"/>
        <w:rPr>
          <w:rFonts w:cstheme="minorHAnsi"/>
        </w:rPr>
      </w:pPr>
      <w:r>
        <w:rPr>
          <w:rFonts w:cstheme="minorHAnsi"/>
        </w:rPr>
        <w:t>D</w:t>
      </w:r>
      <w:r w:rsidRPr="00A417CF">
        <w:rPr>
          <w:rFonts w:cstheme="minorHAnsi"/>
        </w:rPr>
        <w:t>ostarczania Nowych Wydań wraz z aktualną Dokumentacją.</w:t>
      </w:r>
    </w:p>
    <w:p w:rsidR="009766BE" w:rsidRPr="00661F64" w:rsidRDefault="009766BE" w:rsidP="009766BE">
      <w:pPr>
        <w:pStyle w:val="Akapitzlist"/>
        <w:ind w:left="1701"/>
        <w:jc w:val="both"/>
        <w:rPr>
          <w:rFonts w:cstheme="minorHAnsi"/>
        </w:rPr>
      </w:pPr>
    </w:p>
    <w:p w:rsidR="00236123" w:rsidRDefault="00236123" w:rsidP="00CB553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Zgłaszanie Nieprawidłowości/Awarii:</w:t>
      </w:r>
    </w:p>
    <w:p w:rsidR="00236123" w:rsidRDefault="00236123" w:rsidP="00236123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236123">
        <w:rPr>
          <w:rFonts w:cstheme="minorHAnsi"/>
        </w:rPr>
        <w:t>Możliwość zgłaszania drogą elektroniczną lub telefoniczną 24/7/365, przy czym w przypadku, gdy zgłoszenia dokonano w godzinach pomiędzy 1</w:t>
      </w:r>
      <w:r w:rsidR="00E90F17">
        <w:rPr>
          <w:rFonts w:cstheme="minorHAnsi"/>
        </w:rPr>
        <w:t>7</w:t>
      </w:r>
      <w:r w:rsidRPr="00236123">
        <w:rPr>
          <w:rFonts w:cstheme="minorHAnsi"/>
        </w:rPr>
        <w:t xml:space="preserve">.00 a 24.00 dnia roboczego – traktowany jest jak przyjęty o godz. </w:t>
      </w:r>
      <w:r w:rsidR="00E90F17">
        <w:rPr>
          <w:rFonts w:cstheme="minorHAnsi"/>
        </w:rPr>
        <w:t>9</w:t>
      </w:r>
      <w:r w:rsidRPr="00236123">
        <w:rPr>
          <w:rFonts w:cstheme="minorHAnsi"/>
        </w:rPr>
        <w:t xml:space="preserve">.00 następnego dnia roboczego, w godzinach pomiędzy 0.00 a </w:t>
      </w:r>
      <w:r w:rsidR="00E90F17">
        <w:rPr>
          <w:rFonts w:cstheme="minorHAnsi"/>
        </w:rPr>
        <w:t>9</w:t>
      </w:r>
      <w:r w:rsidRPr="00236123">
        <w:rPr>
          <w:rFonts w:cstheme="minorHAnsi"/>
        </w:rPr>
        <w:t xml:space="preserve">.00 dnia roboczego - traktowany jest jak przyjęty o godz. </w:t>
      </w:r>
      <w:r w:rsidR="00E90F17">
        <w:rPr>
          <w:rFonts w:cstheme="minorHAnsi"/>
        </w:rPr>
        <w:t>9</w:t>
      </w:r>
      <w:r w:rsidRPr="00236123">
        <w:rPr>
          <w:rFonts w:cstheme="minorHAnsi"/>
        </w:rPr>
        <w:t xml:space="preserve">.00 danego dnia roboczego, w godzinach pomiędzy </w:t>
      </w:r>
      <w:r w:rsidR="00E90F17">
        <w:rPr>
          <w:rFonts w:cstheme="minorHAnsi"/>
        </w:rPr>
        <w:t>9</w:t>
      </w:r>
      <w:r w:rsidRPr="00236123">
        <w:rPr>
          <w:rFonts w:cstheme="minorHAnsi"/>
        </w:rPr>
        <w:t>.00 a 1</w:t>
      </w:r>
      <w:r w:rsidR="00E90F17">
        <w:rPr>
          <w:rFonts w:cstheme="minorHAnsi"/>
        </w:rPr>
        <w:t>7</w:t>
      </w:r>
      <w:r w:rsidRPr="00236123">
        <w:rPr>
          <w:rFonts w:cstheme="minorHAnsi"/>
        </w:rPr>
        <w:t xml:space="preserve">.00 dnia roboczego – traktowany jest jak przyjęty o godzinie zgłoszenia w dniu jego zgłoszenia, w dniu ustawowo lub dodatkowo wolnym od pracy - traktowany jest jak przyjęty o godz. </w:t>
      </w:r>
      <w:r w:rsidR="00E90F17">
        <w:rPr>
          <w:rFonts w:cstheme="minorHAnsi"/>
        </w:rPr>
        <w:t>9</w:t>
      </w:r>
      <w:r w:rsidRPr="00236123">
        <w:rPr>
          <w:rFonts w:cstheme="minorHAnsi"/>
        </w:rPr>
        <w:t>.00 najbliższego dnia roboczego</w:t>
      </w:r>
    </w:p>
    <w:p w:rsidR="00AC7858" w:rsidRPr="00236123" w:rsidRDefault="00AC7858" w:rsidP="00AC7858">
      <w:pPr>
        <w:pStyle w:val="Akapitzlist"/>
        <w:ind w:left="792"/>
        <w:jc w:val="both"/>
        <w:rPr>
          <w:rFonts w:cstheme="minorHAnsi"/>
        </w:rPr>
      </w:pPr>
    </w:p>
    <w:p w:rsidR="00CB5531" w:rsidRDefault="00CB5531" w:rsidP="00CB553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Gwarancja Czasów Reakcji i Naprawy</w:t>
      </w:r>
    </w:p>
    <w:p w:rsidR="00C103E6" w:rsidRDefault="00C103E6" w:rsidP="00C103E6">
      <w:pPr>
        <w:pStyle w:val="Akapitzlist"/>
        <w:ind w:left="360"/>
        <w:rPr>
          <w:rFonts w:cstheme="minorHAnsi"/>
        </w:rPr>
      </w:pPr>
    </w:p>
    <w:tbl>
      <w:tblPr>
        <w:tblW w:w="8982" w:type="dxa"/>
        <w:tblInd w:w="350" w:type="dxa"/>
        <w:tblLayout w:type="fixed"/>
        <w:tblLook w:val="0000" w:firstRow="0" w:lastRow="0" w:firstColumn="0" w:lastColumn="0" w:noHBand="0" w:noVBand="0"/>
      </w:tblPr>
      <w:tblGrid>
        <w:gridCol w:w="2249"/>
        <w:gridCol w:w="3028"/>
        <w:gridCol w:w="3705"/>
      </w:tblGrid>
      <w:tr w:rsidR="00C103E6" w:rsidTr="00C8141A">
        <w:trPr>
          <w:trHeight w:val="36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Pr="00C8141A" w:rsidRDefault="00C103E6" w:rsidP="00C8141A">
            <w:pPr>
              <w:pStyle w:val="Akapitzlist"/>
              <w:snapToGrid w:val="0"/>
              <w:spacing w:after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Pr="00C8141A" w:rsidRDefault="00C103E6" w:rsidP="00C8141A">
            <w:pPr>
              <w:pStyle w:val="Akapitzlist"/>
              <w:spacing w:after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141A">
              <w:rPr>
                <w:rFonts w:ascii="Tahoma" w:hAnsi="Tahoma" w:cs="Tahoma"/>
                <w:b/>
                <w:sz w:val="18"/>
                <w:szCs w:val="18"/>
              </w:rPr>
              <w:t>Czas Reakcji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3E6" w:rsidRPr="00C8141A" w:rsidRDefault="00C103E6" w:rsidP="00C8141A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C8141A">
              <w:rPr>
                <w:rFonts w:ascii="Tahoma" w:hAnsi="Tahoma" w:cs="Tahoma"/>
                <w:b/>
                <w:sz w:val="18"/>
                <w:szCs w:val="18"/>
              </w:rPr>
              <w:t>Czas Naprawy</w:t>
            </w:r>
          </w:p>
        </w:tc>
      </w:tr>
      <w:tr w:rsidR="00C103E6" w:rsidTr="00C8141A">
        <w:trPr>
          <w:trHeight w:val="41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Pr="00C8141A" w:rsidRDefault="00C103E6" w:rsidP="00EE43CE">
            <w:pPr>
              <w:pStyle w:val="Akapitzlist"/>
              <w:spacing w:after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8141A">
              <w:rPr>
                <w:rFonts w:ascii="Tahoma" w:hAnsi="Tahoma" w:cs="Tahoma"/>
                <w:b/>
                <w:sz w:val="18"/>
                <w:szCs w:val="18"/>
              </w:rPr>
              <w:t xml:space="preserve">Awaria Krytyczna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Pr="00B605B8" w:rsidRDefault="00E90F17" w:rsidP="00C8141A">
            <w:pPr>
              <w:pStyle w:val="Akapitzlist"/>
              <w:suppressAutoHyphens/>
              <w:spacing w:after="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C103E6">
              <w:rPr>
                <w:rFonts w:ascii="Tahoma" w:hAnsi="Tahoma" w:cs="Tahoma"/>
                <w:sz w:val="18"/>
                <w:szCs w:val="18"/>
              </w:rPr>
              <w:t xml:space="preserve"> Godzin</w:t>
            </w:r>
            <w:r w:rsidR="00B605B8">
              <w:rPr>
                <w:rFonts w:ascii="Tahoma" w:hAnsi="Tahoma" w:cs="Tahoma"/>
                <w:sz w:val="18"/>
                <w:szCs w:val="18"/>
              </w:rPr>
              <w:t xml:space="preserve"> Roboczych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3E6" w:rsidRDefault="00B605B8" w:rsidP="00C8141A">
            <w:pPr>
              <w:pStyle w:val="Akapitzlist"/>
              <w:suppressAutoHyphens/>
              <w:spacing w:after="0" w:line="276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24 Godziny Robocze</w:t>
            </w:r>
          </w:p>
        </w:tc>
      </w:tr>
      <w:tr w:rsidR="00C103E6" w:rsidTr="00C8141A">
        <w:trPr>
          <w:trHeight w:val="42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Pr="00C8141A" w:rsidRDefault="00B605B8" w:rsidP="00EE43CE">
            <w:pPr>
              <w:pStyle w:val="Akapitzlist"/>
              <w:spacing w:after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8141A">
              <w:rPr>
                <w:rFonts w:ascii="Tahoma" w:hAnsi="Tahoma" w:cs="Tahoma"/>
                <w:b/>
                <w:sz w:val="18"/>
                <w:szCs w:val="18"/>
              </w:rPr>
              <w:t>Awaria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Default="00B605B8" w:rsidP="00C8141A">
            <w:pPr>
              <w:pStyle w:val="Akapitzlist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 Godziny Robocze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3E6" w:rsidRPr="00F26960" w:rsidRDefault="00B605B8" w:rsidP="00C8141A">
            <w:pPr>
              <w:pStyle w:val="Akapitzlist"/>
              <w:spacing w:after="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 Godziny Robocze</w:t>
            </w:r>
          </w:p>
        </w:tc>
      </w:tr>
      <w:tr w:rsidR="00C103E6" w:rsidTr="00C8141A">
        <w:trPr>
          <w:trHeight w:val="41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Pr="00C8141A" w:rsidRDefault="00B605B8" w:rsidP="00EE43CE">
            <w:pPr>
              <w:pStyle w:val="Akapitzlist"/>
              <w:spacing w:after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8141A">
              <w:rPr>
                <w:rFonts w:ascii="Tahoma" w:hAnsi="Tahoma" w:cs="Tahoma"/>
                <w:b/>
                <w:sz w:val="18"/>
                <w:szCs w:val="18"/>
              </w:rPr>
              <w:t>Usterka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3E6" w:rsidRDefault="00B605B8" w:rsidP="00C8141A">
            <w:pPr>
              <w:pStyle w:val="Akapitzlist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 Godzin Roboczych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3E6" w:rsidRDefault="00C8141A" w:rsidP="00C8141A">
            <w:pPr>
              <w:pStyle w:val="Akapitzlist"/>
              <w:suppressAutoHyphens/>
              <w:spacing w:after="0" w:line="276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120</w:t>
            </w:r>
            <w:r w:rsidR="00B605B8">
              <w:rPr>
                <w:rFonts w:ascii="Tahoma" w:hAnsi="Tahoma" w:cs="Tahoma"/>
                <w:sz w:val="18"/>
                <w:szCs w:val="18"/>
              </w:rPr>
              <w:t xml:space="preserve"> Godzin Robocz</w:t>
            </w:r>
            <w:r>
              <w:rPr>
                <w:rFonts w:ascii="Tahoma" w:hAnsi="Tahoma" w:cs="Tahoma"/>
                <w:sz w:val="18"/>
                <w:szCs w:val="18"/>
              </w:rPr>
              <w:t>ych</w:t>
            </w:r>
          </w:p>
        </w:tc>
      </w:tr>
    </w:tbl>
    <w:p w:rsidR="00CB5531" w:rsidRPr="00C103E6" w:rsidRDefault="00CB5531" w:rsidP="00C103E6">
      <w:pPr>
        <w:ind w:left="360"/>
        <w:rPr>
          <w:rFonts w:cstheme="minorHAnsi"/>
        </w:rPr>
      </w:pPr>
    </w:p>
    <w:p w:rsidR="00A417CF" w:rsidRDefault="00236123" w:rsidP="00236123">
      <w:pPr>
        <w:ind w:firstLine="708"/>
        <w:jc w:val="both"/>
        <w:rPr>
          <w:rFonts w:cstheme="minorHAnsi"/>
        </w:rPr>
      </w:pPr>
      <w:r>
        <w:rPr>
          <w:rFonts w:cstheme="minorHAnsi"/>
        </w:rPr>
        <w:t>p</w:t>
      </w:r>
      <w:r w:rsidR="00C103E6">
        <w:rPr>
          <w:rFonts w:cstheme="minorHAnsi"/>
        </w:rPr>
        <w:t>rzez co rozumie się:</w:t>
      </w:r>
    </w:p>
    <w:p w:rsidR="00C103E6" w:rsidRDefault="00C103E6" w:rsidP="005D44E0">
      <w:pPr>
        <w:ind w:left="709" w:hanging="1560"/>
        <w:jc w:val="both"/>
        <w:rPr>
          <w:rFonts w:cstheme="minorHAnsi"/>
        </w:rPr>
      </w:pPr>
      <w:r>
        <w:rPr>
          <w:rFonts w:cstheme="minorHAnsi"/>
        </w:rPr>
        <w:tab/>
      </w:r>
      <w:r w:rsidRPr="00C103E6">
        <w:rPr>
          <w:rFonts w:cstheme="minorHAnsi"/>
          <w:b/>
        </w:rPr>
        <w:t>Dzień roboczy</w:t>
      </w:r>
      <w:r>
        <w:rPr>
          <w:rFonts w:cstheme="minorHAnsi"/>
        </w:rPr>
        <w:t xml:space="preserve"> – od poniedziałku do piątku w godz.:</w:t>
      </w:r>
      <w:r w:rsidR="00E90F17">
        <w:rPr>
          <w:rFonts w:cstheme="minorHAnsi"/>
        </w:rPr>
        <w:t>9</w:t>
      </w:r>
      <w:r>
        <w:rPr>
          <w:rFonts w:cstheme="minorHAnsi"/>
        </w:rPr>
        <w:t>.00-1</w:t>
      </w:r>
      <w:r w:rsidR="00E90F17">
        <w:rPr>
          <w:rFonts w:cstheme="minorHAnsi"/>
        </w:rPr>
        <w:t>7</w:t>
      </w:r>
      <w:r>
        <w:rPr>
          <w:rFonts w:cstheme="minorHAnsi"/>
        </w:rPr>
        <w:t>.00</w:t>
      </w:r>
      <w:r w:rsidR="00C8141A">
        <w:rPr>
          <w:rFonts w:cstheme="minorHAnsi"/>
        </w:rPr>
        <w:t xml:space="preserve"> (za wyjątkiem </w:t>
      </w:r>
      <w:r w:rsidR="00C8141A" w:rsidRPr="00C22A56">
        <w:rPr>
          <w:rFonts w:ascii="Calibri" w:hAnsi="Calibri"/>
        </w:rPr>
        <w:t>dni ustawowo wolnych od pracy</w:t>
      </w:r>
      <w:r w:rsidR="005D44E0">
        <w:rPr>
          <w:rFonts w:ascii="Calibri" w:hAnsi="Calibri"/>
        </w:rPr>
        <w:t>)</w:t>
      </w:r>
    </w:p>
    <w:p w:rsidR="00C103E6" w:rsidRPr="00C103E6" w:rsidRDefault="00C103E6" w:rsidP="00C103E6">
      <w:pPr>
        <w:ind w:left="708" w:hanging="566"/>
        <w:jc w:val="both"/>
        <w:rPr>
          <w:rFonts w:cstheme="minorHAnsi"/>
        </w:rPr>
      </w:pPr>
      <w:r>
        <w:rPr>
          <w:rFonts w:cstheme="minorHAnsi"/>
        </w:rPr>
        <w:tab/>
      </w:r>
      <w:r w:rsidR="00C8141A">
        <w:rPr>
          <w:rFonts w:cstheme="minorHAnsi"/>
          <w:b/>
        </w:rPr>
        <w:t>Awaria Krytyczna</w:t>
      </w:r>
      <w:r w:rsidRPr="00C103E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- </w:t>
      </w:r>
      <w:r w:rsidRPr="00C103E6">
        <w:rPr>
          <w:rFonts w:cstheme="minorHAnsi"/>
        </w:rPr>
        <w:t>Szczególny rodzaj Nieprawidłowości Oprogramowania która prowadzi do:</w:t>
      </w:r>
    </w:p>
    <w:p w:rsidR="00C103E6" w:rsidRPr="00C103E6" w:rsidRDefault="00C103E6" w:rsidP="00C103E6">
      <w:pPr>
        <w:ind w:left="708"/>
        <w:jc w:val="both"/>
        <w:rPr>
          <w:rFonts w:cstheme="minorHAnsi"/>
        </w:rPr>
      </w:pPr>
      <w:r w:rsidRPr="00C103E6">
        <w:rPr>
          <w:rFonts w:cstheme="minorHAnsi"/>
        </w:rPr>
        <w:t>1)    czasowego lub trwałego zatrzymania eksploatacji Systemu Informatycznego</w:t>
      </w:r>
      <w:r w:rsidR="00BD36A2">
        <w:rPr>
          <w:rFonts w:cstheme="minorHAnsi"/>
        </w:rPr>
        <w:t xml:space="preserve"> lub jego składowych</w:t>
      </w:r>
      <w:r w:rsidRPr="00C103E6">
        <w:rPr>
          <w:rFonts w:cstheme="minorHAnsi"/>
        </w:rPr>
        <w:t xml:space="preserve">, </w:t>
      </w:r>
    </w:p>
    <w:p w:rsidR="00C103E6" w:rsidRPr="00C103E6" w:rsidRDefault="00BD36A2" w:rsidP="00C103E6">
      <w:pPr>
        <w:ind w:left="708"/>
        <w:jc w:val="both"/>
        <w:rPr>
          <w:rFonts w:cstheme="minorHAnsi"/>
        </w:rPr>
      </w:pPr>
      <w:r>
        <w:rPr>
          <w:rFonts w:cstheme="minorHAnsi"/>
        </w:rPr>
        <w:t>2</w:t>
      </w:r>
      <w:r w:rsidR="00C103E6" w:rsidRPr="00C103E6">
        <w:rPr>
          <w:rFonts w:cstheme="minorHAnsi"/>
        </w:rPr>
        <w:t xml:space="preserve">)    utraty danych  lub naruszenia ich spójności, </w:t>
      </w:r>
    </w:p>
    <w:p w:rsidR="00C103E6" w:rsidRDefault="00C103E6" w:rsidP="00C103E6">
      <w:pPr>
        <w:ind w:left="708"/>
        <w:jc w:val="both"/>
        <w:rPr>
          <w:rFonts w:cstheme="minorHAnsi"/>
        </w:rPr>
      </w:pPr>
      <w:r w:rsidRPr="00C103E6">
        <w:rPr>
          <w:rFonts w:cstheme="minorHAnsi"/>
        </w:rPr>
        <w:t xml:space="preserve">w wyniku której niemożliwe jest prowadzenie bieżącej działalności przy użyciu Oprogramowania. Z definicji Awarii krytycznej wyłączone są takie rodzaje </w:t>
      </w:r>
      <w:r w:rsidR="00BD36A2">
        <w:rPr>
          <w:rFonts w:cstheme="minorHAnsi"/>
        </w:rPr>
        <w:t>n</w:t>
      </w:r>
      <w:r w:rsidRPr="00C103E6">
        <w:rPr>
          <w:rFonts w:cstheme="minorHAnsi"/>
        </w:rPr>
        <w:t>ieprawidłowości, przy wystąpieniu których jest możliwe prowadzenie bieżącej działalności przy użyciu Oprogramowania, jednakże jest to utrudnione.</w:t>
      </w:r>
    </w:p>
    <w:p w:rsidR="00A417CF" w:rsidRDefault="00C8141A" w:rsidP="00C103E6">
      <w:pPr>
        <w:ind w:left="709"/>
        <w:jc w:val="both"/>
        <w:rPr>
          <w:rFonts w:cstheme="minorHAnsi"/>
        </w:rPr>
      </w:pPr>
      <w:r>
        <w:rPr>
          <w:rFonts w:cstheme="minorHAnsi"/>
          <w:b/>
        </w:rPr>
        <w:t>Awaria</w:t>
      </w:r>
      <w:r w:rsidR="00C103E6">
        <w:rPr>
          <w:rFonts w:cstheme="minorHAnsi"/>
        </w:rPr>
        <w:t xml:space="preserve"> - </w:t>
      </w:r>
      <w:r w:rsidR="00C103E6" w:rsidRPr="00C103E6">
        <w:rPr>
          <w:rFonts w:cstheme="minorHAnsi"/>
        </w:rPr>
        <w:t xml:space="preserve">Nieprawidłowości Oprogramowania powstałe </w:t>
      </w:r>
      <w:r w:rsidR="00BD36A2">
        <w:rPr>
          <w:rFonts w:cstheme="minorHAnsi"/>
        </w:rPr>
        <w:t xml:space="preserve">np. </w:t>
      </w:r>
      <w:r w:rsidR="00C103E6" w:rsidRPr="00C103E6">
        <w:rPr>
          <w:rFonts w:cstheme="minorHAnsi"/>
        </w:rPr>
        <w:t xml:space="preserve">po zainstalowaniu Nowego Wydania (Aktualizacji), powodujące problemy z </w:t>
      </w:r>
      <w:r w:rsidR="00BD36A2">
        <w:rPr>
          <w:rFonts w:cstheme="minorHAnsi"/>
        </w:rPr>
        <w:t>użytkowaniem Oprogramowania lub inne powstałe w trakcie użytkowania Oprogramowania uniemożliwiające użytkowanie niektórych funkcji Oprogramowania lecz nie blokujące wykonywania podstawowych jego fu</w:t>
      </w:r>
      <w:r w:rsidR="00E90F17">
        <w:rPr>
          <w:rFonts w:cstheme="minorHAnsi"/>
        </w:rPr>
        <w:t>n</w:t>
      </w:r>
      <w:r w:rsidR="00BD36A2">
        <w:rPr>
          <w:rFonts w:cstheme="minorHAnsi"/>
        </w:rPr>
        <w:t>kcji</w:t>
      </w:r>
      <w:r w:rsidR="00C103E6">
        <w:rPr>
          <w:rFonts w:cstheme="minorHAnsi"/>
        </w:rPr>
        <w:t>.</w:t>
      </w:r>
    </w:p>
    <w:p w:rsidR="00C103E6" w:rsidRDefault="00C8141A" w:rsidP="00C103E6">
      <w:pPr>
        <w:ind w:left="709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Usterka</w:t>
      </w:r>
      <w:r w:rsidR="00C103E6">
        <w:rPr>
          <w:rFonts w:cstheme="minorHAnsi"/>
        </w:rPr>
        <w:t xml:space="preserve"> – Pozostałe niesklasyfikowane zgłoszenia, które zgłasza Zamawiający, stanowiące w jego opin</w:t>
      </w:r>
      <w:r w:rsidR="00BD36A2">
        <w:rPr>
          <w:rFonts w:cstheme="minorHAnsi"/>
        </w:rPr>
        <w:t>i</w:t>
      </w:r>
      <w:r w:rsidR="00C103E6">
        <w:rPr>
          <w:rFonts w:cstheme="minorHAnsi"/>
        </w:rPr>
        <w:t>i uciążliwość obsługi/eksploatacji Oprogramowania.</w:t>
      </w:r>
    </w:p>
    <w:p w:rsidR="009A4935" w:rsidRPr="00661F64" w:rsidRDefault="00110C39" w:rsidP="000042D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>Termin realizacji</w:t>
      </w:r>
      <w:r w:rsidR="00D50D99" w:rsidRPr="00661F64">
        <w:rPr>
          <w:rFonts w:cstheme="minorHAnsi"/>
        </w:rPr>
        <w:t xml:space="preserve"> / Płatności</w:t>
      </w:r>
    </w:p>
    <w:p w:rsidR="00A0709D" w:rsidRPr="00661F64" w:rsidRDefault="00AB060F" w:rsidP="00A0709D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Zamawiający przewiduje realizację umowy w okresie </w:t>
      </w:r>
      <w:r w:rsidR="009578A4">
        <w:rPr>
          <w:rFonts w:cstheme="minorHAnsi"/>
        </w:rPr>
        <w:t>36</w:t>
      </w:r>
      <w:r w:rsidRPr="00661F64">
        <w:rPr>
          <w:rFonts w:cstheme="minorHAnsi"/>
        </w:rPr>
        <w:t xml:space="preserve"> miesięcy od dnia podpisania umowy</w:t>
      </w:r>
      <w:r w:rsidR="00A0709D" w:rsidRPr="00661F64">
        <w:rPr>
          <w:rFonts w:cstheme="minorHAnsi"/>
        </w:rPr>
        <w:t>.</w:t>
      </w:r>
    </w:p>
    <w:p w:rsidR="00CB5531" w:rsidRDefault="00CB5531" w:rsidP="00CB553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CB5531">
        <w:rPr>
          <w:rFonts w:cstheme="minorHAnsi"/>
        </w:rPr>
        <w:t xml:space="preserve">Wynagrodzenie </w:t>
      </w:r>
      <w:r>
        <w:rPr>
          <w:rFonts w:cstheme="minorHAnsi"/>
        </w:rPr>
        <w:t>za wykonanie przedmiotu umowy</w:t>
      </w:r>
      <w:r w:rsidRPr="00CB5531">
        <w:rPr>
          <w:rFonts w:cstheme="minorHAnsi"/>
        </w:rPr>
        <w:t xml:space="preserve"> będzie płacone przez Zamawiającego  miesięcznie na podstawie faktury VAT wystawionej na koniec każdego miesiąca </w:t>
      </w:r>
      <w:r>
        <w:rPr>
          <w:rFonts w:cstheme="minorHAnsi"/>
        </w:rPr>
        <w:t>(</w:t>
      </w:r>
      <w:r w:rsidRPr="00CB5531">
        <w:rPr>
          <w:rFonts w:cstheme="minorHAnsi"/>
        </w:rPr>
        <w:t xml:space="preserve">po upływie miesiąca, w którym </w:t>
      </w:r>
      <w:r w:rsidR="00D44C73">
        <w:rPr>
          <w:rFonts w:cstheme="minorHAnsi"/>
        </w:rPr>
        <w:t>Wykona</w:t>
      </w:r>
      <w:r w:rsidR="00BD36A2">
        <w:rPr>
          <w:rFonts w:cstheme="minorHAnsi"/>
        </w:rPr>
        <w:t>wca</w:t>
      </w:r>
      <w:r w:rsidRPr="00CB5531">
        <w:rPr>
          <w:rFonts w:cstheme="minorHAnsi"/>
        </w:rPr>
        <w:t xml:space="preserve"> wykonywał usługi stanowiące przedmiot umowy</w:t>
      </w:r>
      <w:r>
        <w:rPr>
          <w:rFonts w:cstheme="minorHAnsi"/>
        </w:rPr>
        <w:t>).</w:t>
      </w:r>
    </w:p>
    <w:p w:rsidR="00CB5531" w:rsidRDefault="00CB5531" w:rsidP="00CB553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Wynagrodzenie miesięczne stanowi 1/36 wartości całej umowy.</w:t>
      </w:r>
    </w:p>
    <w:p w:rsidR="00661F64" w:rsidRPr="00661F64" w:rsidRDefault="00CB5531" w:rsidP="00CB553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</w:t>
      </w:r>
      <w:r w:rsidRPr="00CB5531">
        <w:rPr>
          <w:rFonts w:cstheme="minorHAnsi"/>
        </w:rPr>
        <w:t xml:space="preserve">Płatności dokonywane będą przelewem na rachunek bankowy </w:t>
      </w:r>
      <w:r>
        <w:rPr>
          <w:rFonts w:cstheme="minorHAnsi"/>
        </w:rPr>
        <w:t>Wykonawcy wskazany na f</w:t>
      </w:r>
      <w:r w:rsidRPr="00CB5531">
        <w:rPr>
          <w:rFonts w:cstheme="minorHAnsi"/>
        </w:rPr>
        <w:t>akturze</w:t>
      </w:r>
    </w:p>
    <w:p w:rsidR="00236032" w:rsidRPr="00661F64" w:rsidRDefault="00236032" w:rsidP="000042D7">
      <w:pPr>
        <w:pStyle w:val="Akapitzlist"/>
        <w:ind w:left="792"/>
        <w:rPr>
          <w:rFonts w:cstheme="minorHAnsi"/>
          <w:highlight w:val="yellow"/>
        </w:rPr>
      </w:pPr>
    </w:p>
    <w:p w:rsidR="009A4935" w:rsidRPr="00661F64" w:rsidRDefault="009A4935" w:rsidP="00AB653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CZĘŚĆ INFORMACYJNA DOTYCZĄCA REALIZACJI PRZEDMIOTU ZAMÓWIENIA</w:t>
      </w:r>
    </w:p>
    <w:p w:rsidR="009A4935" w:rsidRPr="00661F64" w:rsidRDefault="009A4935" w:rsidP="00AB653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Zamawiający  umożliwi  dokonanie  wizji  lokalnej  w  miejscu realizacji przedmiotu zamówienia,</w:t>
      </w:r>
    </w:p>
    <w:p w:rsidR="009A4935" w:rsidRPr="00661F64" w:rsidRDefault="009A4935" w:rsidP="00AB653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Wykonawca w trakcie wykonywania </w:t>
      </w:r>
      <w:r w:rsidR="00AB653A" w:rsidRPr="00661F64">
        <w:rPr>
          <w:rFonts w:cstheme="minorHAnsi"/>
        </w:rPr>
        <w:t>prac</w:t>
      </w:r>
      <w:r w:rsidRPr="00661F64">
        <w:rPr>
          <w:rFonts w:cstheme="minorHAnsi"/>
        </w:rPr>
        <w:t xml:space="preserve"> ma obowiązek zapewnić bezpieczeństwo osób trzecich oraz jest odpowiedzialny za wszelkie szkody powstał</w:t>
      </w:r>
      <w:r w:rsidR="008D4AA3" w:rsidRPr="00661F64">
        <w:rPr>
          <w:rFonts w:cstheme="minorHAnsi"/>
        </w:rPr>
        <w:t>e w związku z prowadzeniem prac</w:t>
      </w:r>
      <w:r w:rsidR="00AB653A" w:rsidRPr="00661F64">
        <w:rPr>
          <w:rFonts w:cstheme="minorHAnsi"/>
        </w:rPr>
        <w:t>, w tym związanych z zabezpieczeniem przetwarzanych danych oraz środowiska informatycznego w zakresie którego użytkowan</w:t>
      </w:r>
      <w:r w:rsidR="00E90F17">
        <w:rPr>
          <w:rFonts w:cstheme="minorHAnsi"/>
        </w:rPr>
        <w:t>y</w:t>
      </w:r>
      <w:r w:rsidR="00AB653A" w:rsidRPr="00661F64">
        <w:rPr>
          <w:rFonts w:cstheme="minorHAnsi"/>
        </w:rPr>
        <w:t xml:space="preserve"> </w:t>
      </w:r>
      <w:r w:rsidR="00E90F17">
        <w:rPr>
          <w:rFonts w:cstheme="minorHAnsi"/>
        </w:rPr>
        <w:t>jest</w:t>
      </w:r>
      <w:r w:rsidR="009578A4">
        <w:rPr>
          <w:rFonts w:cstheme="minorHAnsi"/>
        </w:rPr>
        <w:t xml:space="preserve"> </w:t>
      </w:r>
      <w:r w:rsidR="00AB653A" w:rsidRPr="00661F64">
        <w:rPr>
          <w:rFonts w:cstheme="minorHAnsi"/>
        </w:rPr>
        <w:t>system</w:t>
      </w:r>
      <w:r w:rsidR="009578A4">
        <w:rPr>
          <w:rFonts w:cstheme="minorHAnsi"/>
        </w:rPr>
        <w:t xml:space="preserve"> </w:t>
      </w:r>
      <w:r w:rsidR="00E90F17">
        <w:rPr>
          <w:rFonts w:cstheme="minorHAnsi"/>
          <w:color w:val="000000"/>
        </w:rPr>
        <w:t>LIS - ATD Software</w:t>
      </w:r>
      <w:r w:rsidR="00454D3C">
        <w:rPr>
          <w:rFonts w:cstheme="minorHAnsi"/>
          <w:color w:val="000000"/>
        </w:rPr>
        <w:t xml:space="preserve"> ProfLab</w:t>
      </w:r>
      <w:r w:rsidR="009578A4">
        <w:rPr>
          <w:rFonts w:cstheme="minorHAnsi"/>
          <w:color w:val="000000"/>
        </w:rPr>
        <w:t>.</w:t>
      </w:r>
    </w:p>
    <w:p w:rsidR="00236032" w:rsidRPr="00661F64" w:rsidRDefault="00236032" w:rsidP="000042D7">
      <w:pPr>
        <w:pStyle w:val="Akapitzlist"/>
        <w:ind w:left="792"/>
        <w:rPr>
          <w:rFonts w:cstheme="minorHAnsi"/>
          <w:highlight w:val="yellow"/>
        </w:rPr>
      </w:pPr>
    </w:p>
    <w:p w:rsidR="009A4935" w:rsidRPr="00661F64" w:rsidRDefault="009A4935" w:rsidP="000042D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>INFORMACJE DOTYCZĄCE ODBIORU WYKONANYCH PRAC I GWARANCJI</w:t>
      </w:r>
    </w:p>
    <w:p w:rsidR="00894F24" w:rsidRPr="00661F64" w:rsidRDefault="009A4935" w:rsidP="00E20080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W okresie </w:t>
      </w:r>
      <w:r w:rsidR="002938DE" w:rsidRPr="00661F64">
        <w:rPr>
          <w:rFonts w:cstheme="minorHAnsi"/>
        </w:rPr>
        <w:t xml:space="preserve">czasu trwania umowy </w:t>
      </w:r>
      <w:r w:rsidRPr="00661F64">
        <w:rPr>
          <w:rFonts w:cstheme="minorHAnsi"/>
        </w:rPr>
        <w:t xml:space="preserve">Wykonawca powinien </w:t>
      </w:r>
      <w:r w:rsidR="00E20080" w:rsidRPr="00661F64">
        <w:rPr>
          <w:rFonts w:cstheme="minorHAnsi"/>
        </w:rPr>
        <w:t>przedstawić na koniec miesiąca zestawienie wykonanych prac oraz rozliczenie roboczogodzin konsultantów Wykonawcy do akceptacji Zamawiającego,</w:t>
      </w:r>
    </w:p>
    <w:p w:rsidR="009A4935" w:rsidRPr="00661F64" w:rsidRDefault="009A4935" w:rsidP="000042D7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Wykonawca  powinien zapewnić  Zamawiającemu  możliwość  przekazywania  informacji  o  awariach  lub nieprawidłowościach  w  działaniu</w:t>
      </w:r>
      <w:r w:rsidR="009E6463" w:rsidRPr="00661F64">
        <w:rPr>
          <w:rFonts w:cstheme="minorHAnsi"/>
        </w:rPr>
        <w:t>,</w:t>
      </w:r>
      <w:r w:rsidRPr="00661F64">
        <w:rPr>
          <w:rFonts w:cstheme="minorHAnsi"/>
        </w:rPr>
        <w:t xml:space="preserve">   na  piśmie</w:t>
      </w:r>
      <w:r w:rsidR="000042D7" w:rsidRPr="00661F64">
        <w:rPr>
          <w:rFonts w:cstheme="minorHAnsi"/>
        </w:rPr>
        <w:t xml:space="preserve"> lub</w:t>
      </w:r>
      <w:r w:rsidRPr="00661F64">
        <w:rPr>
          <w:rFonts w:cstheme="minorHAnsi"/>
        </w:rPr>
        <w:t xml:space="preserve">  </w:t>
      </w:r>
      <w:r w:rsidR="00C946F1">
        <w:rPr>
          <w:rFonts w:cstheme="minorHAnsi"/>
        </w:rPr>
        <w:t xml:space="preserve">poprzez dedykowany portal zgłoszeniowy lub </w:t>
      </w:r>
      <w:r w:rsidR="00261CEE" w:rsidRPr="00661F64">
        <w:rPr>
          <w:rFonts w:cstheme="minorHAnsi"/>
        </w:rPr>
        <w:t>emailem</w:t>
      </w:r>
      <w:r w:rsidR="000042D7" w:rsidRPr="00661F64">
        <w:rPr>
          <w:rFonts w:cstheme="minorHAnsi"/>
        </w:rPr>
        <w:t xml:space="preserve"> lub</w:t>
      </w:r>
      <w:r w:rsidR="009E6463" w:rsidRPr="00661F64">
        <w:rPr>
          <w:rFonts w:cstheme="minorHAnsi"/>
        </w:rPr>
        <w:t xml:space="preserve"> telefonicznie</w:t>
      </w:r>
      <w:r w:rsidRPr="00661F64">
        <w:rPr>
          <w:rFonts w:cstheme="minorHAnsi"/>
        </w:rPr>
        <w:t xml:space="preserve">  przez  24 godziny 7 dni w tygodniu.</w:t>
      </w:r>
      <w:r w:rsidR="00261CEE" w:rsidRPr="00661F64">
        <w:rPr>
          <w:rFonts w:cstheme="minorHAnsi"/>
        </w:rPr>
        <w:t xml:space="preserve"> </w:t>
      </w:r>
    </w:p>
    <w:p w:rsidR="00241490" w:rsidRPr="00661F64" w:rsidRDefault="00241490" w:rsidP="00C66107">
      <w:pPr>
        <w:pStyle w:val="Akapitzlist"/>
        <w:ind w:left="360"/>
        <w:rPr>
          <w:rFonts w:cstheme="minorHAnsi"/>
          <w:highlight w:val="yellow"/>
        </w:rPr>
      </w:pPr>
    </w:p>
    <w:p w:rsidR="00C66107" w:rsidRPr="00661F64" w:rsidRDefault="0068139F" w:rsidP="00C6610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>Rozwiązanie umowy</w:t>
      </w:r>
    </w:p>
    <w:p w:rsidR="0068139F" w:rsidRPr="00661F64" w:rsidRDefault="0068139F" w:rsidP="0068139F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Zamawiający przewiduje możliwość rozwiązania umowy ze skutkiem natychmiastowym w przypadku gdy Wykonawca naruszy postanowienia umowy.</w:t>
      </w:r>
    </w:p>
    <w:p w:rsidR="00661F64" w:rsidRDefault="0068139F" w:rsidP="00661F64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Zamawiający ma możliwość wypowiedzenia umowy bez podania przyczyny z zachowaniem okresu wypowiedzenia 30 dni.</w:t>
      </w:r>
    </w:p>
    <w:p w:rsidR="00AC7858" w:rsidRPr="00661F64" w:rsidRDefault="00AC7858" w:rsidP="00AC7858">
      <w:pPr>
        <w:pStyle w:val="Akapitzlist"/>
        <w:ind w:left="360"/>
        <w:jc w:val="both"/>
        <w:rPr>
          <w:rFonts w:cstheme="minorHAnsi"/>
        </w:rPr>
      </w:pPr>
    </w:p>
    <w:p w:rsidR="00AC7858" w:rsidRDefault="00AC7858" w:rsidP="00AC785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C7858">
        <w:rPr>
          <w:rFonts w:cstheme="minorHAnsi"/>
        </w:rPr>
        <w:t xml:space="preserve">Zamawiający zastrzega sobie możliwość odwołania postępowania w każdym czasie. </w:t>
      </w:r>
    </w:p>
    <w:p w:rsidR="00AC7858" w:rsidRPr="00AC7858" w:rsidRDefault="00AC7858" w:rsidP="00AC7858">
      <w:pPr>
        <w:pStyle w:val="Akapitzlist"/>
        <w:ind w:left="360"/>
        <w:jc w:val="both"/>
        <w:rPr>
          <w:rFonts w:cstheme="minorHAnsi"/>
        </w:rPr>
      </w:pPr>
    </w:p>
    <w:p w:rsidR="00AC7858" w:rsidRPr="00AC7858" w:rsidRDefault="00AC7858" w:rsidP="00AC785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C7858">
        <w:rPr>
          <w:rFonts w:cstheme="minorHAnsi"/>
        </w:rPr>
        <w:t>Wykonawcy/Wykonawcom nie przysługują w stosunku do Zamawiającego żadne roszczenia odszkodowawcze, jak też nie przysługuje zwrot kosztów związanych z przygotowaniem i złożeniem oferty.</w:t>
      </w:r>
    </w:p>
    <w:p w:rsidR="00AC7858" w:rsidRPr="009578A4" w:rsidRDefault="00AC7858" w:rsidP="00AC7858">
      <w:pPr>
        <w:pStyle w:val="Akapitzlist"/>
        <w:ind w:left="360"/>
        <w:rPr>
          <w:rFonts w:cstheme="minorHAnsi"/>
        </w:rPr>
      </w:pPr>
    </w:p>
    <w:sectPr w:rsidR="00AC7858" w:rsidRPr="009578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CCC" w:rsidRDefault="00E64CCC" w:rsidP="00E64CCC">
      <w:pPr>
        <w:spacing w:after="0" w:line="240" w:lineRule="auto"/>
      </w:pPr>
      <w:r>
        <w:separator/>
      </w:r>
    </w:p>
  </w:endnote>
  <w:endnote w:type="continuationSeparator" w:id="0">
    <w:p w:rsidR="00E64CCC" w:rsidRDefault="00E64CCC" w:rsidP="00E6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3441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4CCC" w:rsidRDefault="00E64C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B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B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4CCC" w:rsidRDefault="00E64C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CCC" w:rsidRDefault="00E64CCC" w:rsidP="00E64CCC">
      <w:pPr>
        <w:spacing w:after="0" w:line="240" w:lineRule="auto"/>
      </w:pPr>
      <w:r>
        <w:separator/>
      </w:r>
    </w:p>
  </w:footnote>
  <w:footnote w:type="continuationSeparator" w:id="0">
    <w:p w:rsidR="00E64CCC" w:rsidRDefault="00E64CCC" w:rsidP="00E6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C6" w:rsidRDefault="007C1BC6" w:rsidP="007C1BC6">
    <w:pPr>
      <w:pStyle w:val="Nagwek"/>
    </w:pPr>
    <w:r>
      <w:t>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ProfLab) oraz realizacji usług konserwacyjno-serwisowych rozwiązania indywidualnego – wszystkich jego poszczególnych części (obszarów funkcjonalnych, w tym integracje z systemami zewnętrznymi typu: HIS, Repos, Zewnętrzne Systemy LIS w zakresie umów jakie posiada Zamawiający z zewnętrznymi podwykonawcami), jak też świadczenie usług powdrożeniowych polegających na szkoleniach personelu Zamawiającego oraz wykonywania zlecanych prac w zakresie użytkowanego oprogramowania (LIS - ATD Software ProfLab) oraz środowiska serwerowo-bazodanowego wdrożonego celem użytkowania oprogramowania LIS - ATD Software ProfLab w  SZPZOZ im. Dzieci Warszawy w Dziekanowie Leśnym.</w:t>
    </w:r>
  </w:p>
  <w:p w:rsidR="007C1BC6" w:rsidRPr="007C1BC6" w:rsidRDefault="007C1BC6" w:rsidP="007C1BC6">
    <w:pPr>
      <w:pStyle w:val="Nagwek"/>
      <w:rPr>
        <w:sz w:val="16"/>
        <w:szCs w:val="16"/>
      </w:rPr>
    </w:pPr>
    <w:r>
      <w:t>DZ/15/PN/2018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49D7102"/>
    <w:multiLevelType w:val="hybridMultilevel"/>
    <w:tmpl w:val="3F7288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BC57A4"/>
    <w:multiLevelType w:val="hybridMultilevel"/>
    <w:tmpl w:val="0FD83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DC5E3F"/>
    <w:multiLevelType w:val="hybridMultilevel"/>
    <w:tmpl w:val="C65A1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50C4"/>
    <w:multiLevelType w:val="hybridMultilevel"/>
    <w:tmpl w:val="BCE6558E"/>
    <w:lvl w:ilvl="0" w:tplc="E2E6323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4D21045"/>
    <w:multiLevelType w:val="multilevel"/>
    <w:tmpl w:val="4C548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0703DF"/>
    <w:multiLevelType w:val="hybridMultilevel"/>
    <w:tmpl w:val="840C340A"/>
    <w:lvl w:ilvl="0" w:tplc="A98A838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6076EE4"/>
    <w:multiLevelType w:val="hybridMultilevel"/>
    <w:tmpl w:val="8BE8D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5"/>
    <w:rsid w:val="000042D7"/>
    <w:rsid w:val="000D5D67"/>
    <w:rsid w:val="00110C39"/>
    <w:rsid w:val="0013707D"/>
    <w:rsid w:val="001558C5"/>
    <w:rsid w:val="001A5E2E"/>
    <w:rsid w:val="001C4363"/>
    <w:rsid w:val="00236032"/>
    <w:rsid w:val="00236123"/>
    <w:rsid w:val="00241490"/>
    <w:rsid w:val="00261CEE"/>
    <w:rsid w:val="002703DD"/>
    <w:rsid w:val="002919C9"/>
    <w:rsid w:val="002938DE"/>
    <w:rsid w:val="002F6531"/>
    <w:rsid w:val="00305C4B"/>
    <w:rsid w:val="003618EF"/>
    <w:rsid w:val="003D464E"/>
    <w:rsid w:val="004020BA"/>
    <w:rsid w:val="00450FEA"/>
    <w:rsid w:val="00454D3C"/>
    <w:rsid w:val="004F14E5"/>
    <w:rsid w:val="005D44E0"/>
    <w:rsid w:val="0062248D"/>
    <w:rsid w:val="00661F64"/>
    <w:rsid w:val="0068139F"/>
    <w:rsid w:val="007004FA"/>
    <w:rsid w:val="00723A88"/>
    <w:rsid w:val="00782957"/>
    <w:rsid w:val="007A40C2"/>
    <w:rsid w:val="007C1BC6"/>
    <w:rsid w:val="007F441E"/>
    <w:rsid w:val="00802D2A"/>
    <w:rsid w:val="00894F24"/>
    <w:rsid w:val="008A13D8"/>
    <w:rsid w:val="008D4AA3"/>
    <w:rsid w:val="008D5B20"/>
    <w:rsid w:val="008F4A7D"/>
    <w:rsid w:val="00903927"/>
    <w:rsid w:val="009578A4"/>
    <w:rsid w:val="00973987"/>
    <w:rsid w:val="009766BE"/>
    <w:rsid w:val="00981539"/>
    <w:rsid w:val="009926C1"/>
    <w:rsid w:val="009A4935"/>
    <w:rsid w:val="009A58E4"/>
    <w:rsid w:val="009E6463"/>
    <w:rsid w:val="00A0709D"/>
    <w:rsid w:val="00A252F9"/>
    <w:rsid w:val="00A303B0"/>
    <w:rsid w:val="00A417CF"/>
    <w:rsid w:val="00A655E3"/>
    <w:rsid w:val="00A855BB"/>
    <w:rsid w:val="00AB060F"/>
    <w:rsid w:val="00AB653A"/>
    <w:rsid w:val="00AC6271"/>
    <w:rsid w:val="00AC7858"/>
    <w:rsid w:val="00AC7F72"/>
    <w:rsid w:val="00AE65B2"/>
    <w:rsid w:val="00B315CC"/>
    <w:rsid w:val="00B605B8"/>
    <w:rsid w:val="00B75F8E"/>
    <w:rsid w:val="00BD36A2"/>
    <w:rsid w:val="00C103E6"/>
    <w:rsid w:val="00C1156D"/>
    <w:rsid w:val="00C66107"/>
    <w:rsid w:val="00C8141A"/>
    <w:rsid w:val="00C946F1"/>
    <w:rsid w:val="00CB5531"/>
    <w:rsid w:val="00CD2711"/>
    <w:rsid w:val="00CD71D0"/>
    <w:rsid w:val="00CF31C1"/>
    <w:rsid w:val="00CF7C78"/>
    <w:rsid w:val="00D31967"/>
    <w:rsid w:val="00D44C73"/>
    <w:rsid w:val="00D50D99"/>
    <w:rsid w:val="00D55AFA"/>
    <w:rsid w:val="00D57F8B"/>
    <w:rsid w:val="00D64CE0"/>
    <w:rsid w:val="00D94CDB"/>
    <w:rsid w:val="00DE3C25"/>
    <w:rsid w:val="00E146F3"/>
    <w:rsid w:val="00E20080"/>
    <w:rsid w:val="00E64CCC"/>
    <w:rsid w:val="00E70476"/>
    <w:rsid w:val="00E90F17"/>
    <w:rsid w:val="00F01B4C"/>
    <w:rsid w:val="00F645D2"/>
    <w:rsid w:val="00FE0B86"/>
    <w:rsid w:val="00FE6F5A"/>
    <w:rsid w:val="00FF427E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"/>
    <w:basedOn w:val="Normalny"/>
    <w:link w:val="AkapitzlistZnak"/>
    <w:qFormat/>
    <w:rsid w:val="009A4935"/>
    <w:pPr>
      <w:ind w:left="720"/>
      <w:contextualSpacing/>
    </w:pPr>
  </w:style>
  <w:style w:type="table" w:styleId="Tabela-Siatka">
    <w:name w:val="Table Grid"/>
    <w:basedOn w:val="Standardowy"/>
    <w:uiPriority w:val="39"/>
    <w:rsid w:val="0023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4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F5A"/>
  </w:style>
  <w:style w:type="character" w:customStyle="1" w:styleId="AkapitzlistZnak">
    <w:name w:val="Akapit z listą Znak"/>
    <w:aliases w:val="Bulleted list Znak"/>
    <w:link w:val="Akapitzlist"/>
    <w:locked/>
    <w:rsid w:val="00C103E6"/>
  </w:style>
  <w:style w:type="paragraph" w:styleId="Stopka">
    <w:name w:val="footer"/>
    <w:basedOn w:val="Normalny"/>
    <w:link w:val="StopkaZnak"/>
    <w:uiPriority w:val="99"/>
    <w:unhideWhenUsed/>
    <w:rsid w:val="00E6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UK066</cp:lastModifiedBy>
  <cp:revision>2</cp:revision>
  <cp:lastPrinted>2018-07-09T09:23:00Z</cp:lastPrinted>
  <dcterms:created xsi:type="dcterms:W3CDTF">2018-07-17T08:15:00Z</dcterms:created>
  <dcterms:modified xsi:type="dcterms:W3CDTF">2018-07-17T08:15:00Z</dcterms:modified>
</cp:coreProperties>
</file>