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51565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FE1A98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1962BD" w:rsidRDefault="001962BD" w:rsidP="00E60C73">
      <w:pPr>
        <w:jc w:val="center"/>
        <w:rPr>
          <w:b/>
          <w:bCs/>
          <w:color w:val="000000"/>
          <w:sz w:val="26"/>
          <w:szCs w:val="26"/>
        </w:rPr>
      </w:pPr>
      <w:r w:rsidRPr="001962BD">
        <w:rPr>
          <w:b/>
          <w:bCs/>
          <w:color w:val="000000"/>
          <w:sz w:val="26"/>
          <w:szCs w:val="26"/>
        </w:rPr>
        <w:t>Zakup i dostawa sprzętu medycznego dla Samodzielnego Zespołu Publicznych Zakładów Opieki Zdrowotnej im. Dzieci Warszawy w Dziekanowie Leśnym (zestaw do litotrypsji endourologicznej)</w:t>
      </w:r>
    </w:p>
    <w:p w:rsidR="00FE1A98" w:rsidRDefault="001962BD" w:rsidP="00E60C7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>DZ/19</w:t>
      </w:r>
      <w:r w:rsidR="00E60C73" w:rsidRPr="00E60C73">
        <w:rPr>
          <w:b/>
          <w:sz w:val="26"/>
          <w:szCs w:val="26"/>
        </w:rPr>
        <w:t>/PN/2018</w:t>
      </w:r>
    </w:p>
    <w:p w:rsidR="00FE1A98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  <w:bookmarkStart w:id="0" w:name="_GoBack"/>
      <w:bookmarkEnd w:id="0"/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B90B58" w:rsidRDefault="00FE1A98" w:rsidP="00FE1A98">
      <w:pPr>
        <w:spacing w:line="360" w:lineRule="auto"/>
        <w:jc w:val="both"/>
      </w:pPr>
      <w:r w:rsidRPr="00630665">
        <w:t>Of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68"/>
        <w:gridCol w:w="3268"/>
      </w:tblGrid>
      <w:tr w:rsidR="004578B4" w:rsidTr="004578B4">
        <w:tc>
          <w:tcPr>
            <w:tcW w:w="1555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1134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559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268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3268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dostawy (termin</w:t>
            </w:r>
            <w:r w:rsidRPr="00B90B58">
              <w:rPr>
                <w:sz w:val="20"/>
                <w:szCs w:val="20"/>
              </w:rPr>
              <w:t>)</w:t>
            </w:r>
          </w:p>
        </w:tc>
      </w:tr>
      <w:tr w:rsidR="004578B4" w:rsidTr="004578B4">
        <w:tc>
          <w:tcPr>
            <w:tcW w:w="1555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1268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3268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</w:tr>
    </w:tbl>
    <w:p w:rsidR="003001BA" w:rsidRDefault="003001BA" w:rsidP="00FE1A98">
      <w:pPr>
        <w:spacing w:line="360" w:lineRule="auto"/>
        <w:jc w:val="both"/>
        <w:rPr>
          <w:sz w:val="18"/>
          <w:szCs w:val="18"/>
        </w:rPr>
      </w:pP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E60C73" w:rsidRDefault="00E60C73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Oświadczamy, że term</w:t>
      </w:r>
      <w:r w:rsidR="004578B4">
        <w:t>in dostawy towaru wynosi ……. (wpisać termin)</w:t>
      </w:r>
      <w:r>
        <w:t xml:space="preserve">. 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</w:t>
      </w:r>
      <w:proofErr w:type="spellStart"/>
      <w:r>
        <w:t>śmy</w:t>
      </w:r>
      <w:proofErr w:type="spellEnd"/>
      <w:r>
        <w:t xml:space="preserve">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</w:t>
      </w:r>
      <w:r w:rsidR="004578B4">
        <w:t>wej konkurencji</w:t>
      </w:r>
      <w:r>
        <w:t>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lastRenderedPageBreak/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 xml:space="preserve">tel.: ................................. fax................................... </w:t>
      </w:r>
      <w:proofErr w:type="spellStart"/>
      <w:r w:rsidRPr="00255488">
        <w:rPr>
          <w:color w:val="000000"/>
          <w:lang w:val="de-DE"/>
        </w:rPr>
        <w:t>e-mail</w:t>
      </w:r>
      <w:proofErr w:type="spellEnd"/>
      <w:r w:rsidRPr="00255488">
        <w:rPr>
          <w:color w:val="000000"/>
          <w:lang w:val="de-DE"/>
        </w:rPr>
        <w:t>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0750BF" w:rsidRDefault="000750BF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</w:p>
    <w:p w:rsidR="000750BF" w:rsidRPr="000750BF" w:rsidRDefault="000750BF" w:rsidP="000750BF">
      <w:pPr>
        <w:spacing w:after="60"/>
        <w:jc w:val="both"/>
        <w:rPr>
          <w:rFonts w:cs="Times New Roman"/>
          <w:b/>
          <w:bCs/>
          <w:sz w:val="22"/>
          <w:szCs w:val="22"/>
          <w:u w:val="single"/>
        </w:rPr>
      </w:pPr>
      <w:r w:rsidRPr="000750BF">
        <w:rPr>
          <w:rFonts w:cs="Times New Roman"/>
          <w:b/>
          <w:bCs/>
          <w:sz w:val="22"/>
          <w:szCs w:val="22"/>
          <w:u w:val="single"/>
        </w:rPr>
        <w:t>Dane do realizacji umowy: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tel.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fax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e-mail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…………………….……………………………………………..</w:t>
      </w:r>
    </w:p>
    <w:p w:rsidR="000750BF" w:rsidRPr="000750BF" w:rsidRDefault="000750BF" w:rsidP="000750BF">
      <w:pPr>
        <w:spacing w:after="60"/>
        <w:jc w:val="both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adres do doręczeń:</w:t>
      </w:r>
      <w:r w:rsidRPr="000750BF">
        <w:rPr>
          <w:rFonts w:cs="Times New Roman"/>
          <w:sz w:val="22"/>
          <w:szCs w:val="22"/>
        </w:rPr>
        <w:tab/>
      </w:r>
      <w:r w:rsidRPr="000750BF">
        <w:rPr>
          <w:rFonts w:cs="Times New Roman"/>
          <w:sz w:val="22"/>
          <w:szCs w:val="22"/>
        </w:rPr>
        <w:tab/>
        <w:t>……………………….…………………………………………..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rachunek bankowy Wykonawcy …………………………………………………………………..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</w:p>
    <w:p w:rsidR="000750BF" w:rsidRPr="000750BF" w:rsidRDefault="000750BF" w:rsidP="000750BF">
      <w:pPr>
        <w:widowControl/>
        <w:tabs>
          <w:tab w:val="num" w:pos="380"/>
        </w:tabs>
        <w:suppressAutoHyphens w:val="0"/>
        <w:ind w:left="380" w:hanging="38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bookmarkStart w:id="1" w:name="_Ref485622815"/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jest  </w:t>
      </w:r>
      <w:r w:rsidRPr="000750BF">
        <w:rPr>
          <w:rFonts w:eastAsia="Times New Roman" w:cs="Times New Roman"/>
          <w:kern w:val="0"/>
          <w:sz w:val="22"/>
          <w:szCs w:val="22"/>
          <w:vertAlign w:val="superscript"/>
          <w:lang w:eastAsia="pl-PL" w:bidi="ar-SA"/>
        </w:rPr>
        <w:footnoteReference w:id="1"/>
      </w: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:</w:t>
      </w:r>
      <w:bookmarkEnd w:id="1"/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mikroprzedsiębiorstwem</w:t>
      </w:r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 małym przedsiębiorstwem </w:t>
      </w:r>
    </w:p>
    <w:p w:rsidR="000750BF" w:rsidRPr="00255488" w:rsidRDefault="000750BF" w:rsidP="000750BF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średnim przedsiębiorstwem</w:t>
      </w:r>
    </w:p>
    <w:p w:rsidR="00FE1A98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0750BF" w:rsidRPr="00CC21F9" w:rsidRDefault="000750BF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FF" w:rsidRDefault="00C831FF" w:rsidP="00C831FF">
      <w:r>
        <w:separator/>
      </w:r>
    </w:p>
  </w:endnote>
  <w:endnote w:type="continuationSeparator" w:id="0">
    <w:p w:rsidR="00C831FF" w:rsidRDefault="00C831FF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1962B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1962BD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1962BD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1962BD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FF" w:rsidRDefault="00C831FF" w:rsidP="00C831FF">
      <w:r>
        <w:separator/>
      </w:r>
    </w:p>
  </w:footnote>
  <w:footnote w:type="continuationSeparator" w:id="0">
    <w:p w:rsidR="00C831FF" w:rsidRDefault="00C831FF" w:rsidP="00C831FF">
      <w:r>
        <w:continuationSeparator/>
      </w:r>
    </w:p>
  </w:footnote>
  <w:footnote w:id="1">
    <w:p w:rsidR="000750BF" w:rsidRDefault="000750BF" w:rsidP="000750BF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0750BF" w:rsidRDefault="000750BF" w:rsidP="000750BF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0750BF" w:rsidRDefault="000750BF" w:rsidP="000750BF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0750BF" w:rsidRDefault="000750BF" w:rsidP="000750BF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2BD" w:rsidRDefault="001962BD" w:rsidP="00E60C73">
    <w:pPr>
      <w:pStyle w:val="Nagwek"/>
      <w:jc w:val="center"/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</w:pPr>
    <w:r w:rsidRPr="001962BD"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Zakup i dostawa sprzętu medycznego dla Samodzielnego Zespołu Publicznych Zakładów Opieki Zdrowotnej im. Dzieci Warszawy w Dziekanowie Leśnym (zestaw do litotrypsji endourologicznej)</w:t>
    </w:r>
  </w:p>
  <w:p w:rsidR="00C831FF" w:rsidRDefault="001962BD" w:rsidP="00E60C73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DZ/19</w:t>
    </w:r>
    <w:r w:rsidR="00E60C73" w:rsidRPr="00E60C73"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/PN/2018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750BF"/>
    <w:rsid w:val="00090602"/>
    <w:rsid w:val="001962BD"/>
    <w:rsid w:val="003001BA"/>
    <w:rsid w:val="004578B4"/>
    <w:rsid w:val="00554048"/>
    <w:rsid w:val="00752C71"/>
    <w:rsid w:val="00B90B58"/>
    <w:rsid w:val="00C6381C"/>
    <w:rsid w:val="00C831FF"/>
    <w:rsid w:val="00E60C73"/>
    <w:rsid w:val="00E96D00"/>
    <w:rsid w:val="00F025F7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0B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0BF"/>
    <w:rPr>
      <w:sz w:val="20"/>
      <w:szCs w:val="20"/>
    </w:rPr>
  </w:style>
  <w:style w:type="character" w:styleId="Odwoanieprzypisudolnego">
    <w:name w:val="footnote reference"/>
    <w:rsid w:val="00075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13</cp:revision>
  <cp:lastPrinted>2018-06-29T08:37:00Z</cp:lastPrinted>
  <dcterms:created xsi:type="dcterms:W3CDTF">2018-02-19T10:21:00Z</dcterms:created>
  <dcterms:modified xsi:type="dcterms:W3CDTF">2018-07-18T12:49:00Z</dcterms:modified>
</cp:coreProperties>
</file>