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Załącznik nr 5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1F5344" w:rsidRDefault="00E86D65" w:rsidP="001F534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 „</w:t>
      </w:r>
      <w:r w:rsidR="00F62DAA" w:rsidRPr="00F62D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Pełnienie nadzoru w branży </w:t>
      </w:r>
      <w:r w:rsidR="001E7B43">
        <w:rPr>
          <w:rFonts w:ascii="Times New Roman" w:eastAsia="Calibri" w:hAnsi="Times New Roman" w:cs="Times New Roman"/>
          <w:sz w:val="24"/>
          <w:szCs w:val="24"/>
          <w:lang w:eastAsia="ar-SA"/>
        </w:rPr>
        <w:t>sanitarnej</w:t>
      </w:r>
      <w:r w:rsidR="00F62DAA" w:rsidRPr="00F62D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podczas modernizacji  Pawilonu III i Pawilonu II B w SZPZOZ im. Dzieci Warszawy w Dziekanowie Leśnym” DZ/3</w:t>
      </w:r>
      <w:r w:rsidR="001E7B43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F62DAA" w:rsidRPr="00F62DAA">
        <w:rPr>
          <w:rFonts w:ascii="Times New Roman" w:eastAsia="Calibri" w:hAnsi="Times New Roman" w:cs="Times New Roman"/>
          <w:sz w:val="24"/>
          <w:szCs w:val="24"/>
          <w:lang w:eastAsia="ar-SA"/>
        </w:rPr>
        <w:t>/PN/2018</w:t>
      </w:r>
      <w:r w:rsidR="00F62D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7CB" w:rsidRPr="001F5344" w:rsidRDefault="00F62DAA" w:rsidP="001F5344">
    <w:pPr>
      <w:pStyle w:val="Nagwek"/>
      <w:jc w:val="center"/>
    </w:pPr>
    <w:r w:rsidRPr="00F62DAA">
      <w:t xml:space="preserve">Pełnienie nadzoru w branży </w:t>
    </w:r>
    <w:r w:rsidR="001E7B43">
      <w:t>sanitarnej</w:t>
    </w:r>
    <w:r w:rsidRPr="00F62DAA">
      <w:t xml:space="preserve"> podczas modernizacji  Pawilonu III i Pawilonu II B w SZPZOZ im. Dzieci Warszawy w Dziekanowie Leśnym” DZ/3</w:t>
    </w:r>
    <w:r w:rsidR="001E7B43">
      <w:t>2</w:t>
    </w:r>
    <w:r w:rsidRPr="00F62DAA"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65"/>
    <w:rsid w:val="00090602"/>
    <w:rsid w:val="001E7B43"/>
    <w:rsid w:val="001F5344"/>
    <w:rsid w:val="0060102E"/>
    <w:rsid w:val="00E86D65"/>
    <w:rsid w:val="00F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D72D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5</cp:revision>
  <dcterms:created xsi:type="dcterms:W3CDTF">2018-02-19T10:50:00Z</dcterms:created>
  <dcterms:modified xsi:type="dcterms:W3CDTF">2018-12-14T12:21:00Z</dcterms:modified>
</cp:coreProperties>
</file>