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8A" w:rsidRDefault="0060308A" w:rsidP="00BE6550">
    <w:pPr>
      <w:pStyle w:val="Nagwek"/>
      <w:jc w:val="center"/>
      <w:rPr>
        <w:color w:val="808080"/>
        <w:sz w:val="24"/>
        <w:szCs w:val="24"/>
      </w:rPr>
    </w:pPr>
    <w:r w:rsidRPr="0060308A">
      <w:rPr>
        <w:color w:val="808080"/>
        <w:sz w:val="24"/>
        <w:szCs w:val="24"/>
      </w:rPr>
      <w:t>Akcesoria do sprzętu specjalistycznego dla Centrum Leczenia Mukowiscydozy</w:t>
    </w:r>
  </w:p>
  <w:p w:rsidR="00BE6550" w:rsidRPr="00BE6550" w:rsidRDefault="00865640" w:rsidP="00BE6550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BE6550" w:rsidRPr="00B7740B">
      <w:rPr>
        <w:bCs/>
        <w:color w:val="808080"/>
        <w:sz w:val="24"/>
        <w:szCs w:val="24"/>
      </w:rPr>
      <w:t>/PN/201</w:t>
    </w:r>
    <w:r w:rsidR="0060308A">
      <w:rPr>
        <w:bCs/>
        <w:color w:val="80808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081887"/>
    <w:rsid w:val="002002E4"/>
    <w:rsid w:val="002006E1"/>
    <w:rsid w:val="00597C94"/>
    <w:rsid w:val="0060308A"/>
    <w:rsid w:val="00865640"/>
    <w:rsid w:val="00BE6550"/>
    <w:rsid w:val="00C3707F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302F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2019-01-04T10:06:00Z</cp:lastPrinted>
  <dcterms:created xsi:type="dcterms:W3CDTF">2018-03-20T10:04:00Z</dcterms:created>
  <dcterms:modified xsi:type="dcterms:W3CDTF">2019-01-04T10:06:00Z</dcterms:modified>
</cp:coreProperties>
</file>