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98403B">
        <w:rPr>
          <w:rFonts w:ascii="Times New Roman" w:eastAsia="Calibri" w:hAnsi="Times New Roman" w:cs="Times New Roman"/>
          <w:lang w:eastAsia="ar-SA"/>
        </w:rPr>
        <w:t>4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(imię, nazwisko, </w:t>
      </w:r>
      <w:bookmarkStart w:id="0" w:name="_GoBack"/>
      <w:bookmarkEnd w:id="0"/>
      <w:r w:rsidRPr="00E86D65">
        <w:rPr>
          <w:rFonts w:ascii="Times New Roman" w:eastAsia="Calibri" w:hAnsi="Times New Roman" w:cs="Times New Roman"/>
          <w:i/>
          <w:lang w:eastAsia="ar-SA"/>
        </w:rPr>
        <w:t>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60102E" w:rsidRPr="0060102E">
        <w:rPr>
          <w:rFonts w:ascii="Times New Roman" w:eastAsia="Calibri" w:hAnsi="Times New Roman" w:cs="Times New Roman"/>
          <w:sz w:val="24"/>
          <w:szCs w:val="24"/>
          <w:lang w:eastAsia="ar-SA"/>
        </w:rPr>
        <w:t>Dostawa produktów leczniczych dla SZPZOZ im. Dzieci Warszawy w Dziekanowie Leśnym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65" w:rsidRDefault="00E86D65" w:rsidP="00E86D65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Dostawa produktów leczniczych dla SZPZOZ im. Dzieci</w:t>
    </w:r>
    <w:r w:rsidR="0060102E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 xml:space="preserve"> Warszawy w Dziekanowie Leśnym</w:t>
    </w:r>
  </w:p>
  <w:p w:rsidR="009C47CB" w:rsidRPr="00E86D65" w:rsidRDefault="00790665" w:rsidP="00E86D65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</w:t>
    </w:r>
    <w:r w:rsidR="00C94F1D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08</w:t>
    </w:r>
    <w:r w:rsidR="00E86D65"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/PN/201</w:t>
    </w:r>
    <w:r w:rsidR="0098403B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0C13D1"/>
    <w:rsid w:val="00572855"/>
    <w:rsid w:val="0060102E"/>
    <w:rsid w:val="006D409F"/>
    <w:rsid w:val="00790665"/>
    <w:rsid w:val="0098403B"/>
    <w:rsid w:val="00C94F1D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cp:lastPrinted>2018-06-28T07:23:00Z</cp:lastPrinted>
  <dcterms:created xsi:type="dcterms:W3CDTF">2018-02-19T10:50:00Z</dcterms:created>
  <dcterms:modified xsi:type="dcterms:W3CDTF">2019-02-27T10:40:00Z</dcterms:modified>
</cp:coreProperties>
</file>