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4C302" w14:textId="77777777" w:rsidR="004A7C2C" w:rsidRPr="00EE08B9" w:rsidRDefault="00F650E4" w:rsidP="00EE08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5"/>
          <w:sz w:val="20"/>
          <w:szCs w:val="20"/>
          <w:lang w:eastAsia="pl-PL"/>
        </w:rPr>
      </w:pPr>
      <w:r w:rsidRPr="00EE08B9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241C16AC" wp14:editId="649E927C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097280" cy="960120"/>
            <wp:effectExtent l="0" t="0" r="762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9DCF9" w14:textId="77777777" w:rsidR="001B1111" w:rsidRPr="008A01FF" w:rsidRDefault="008A01FF" w:rsidP="004F1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5"/>
          <w:sz w:val="28"/>
          <w:szCs w:val="28"/>
          <w:lang w:eastAsia="pl-PL"/>
        </w:rPr>
      </w:pPr>
      <w:r w:rsidRPr="008A01FF">
        <w:rPr>
          <w:rFonts w:ascii="Times New Roman" w:eastAsia="Times New Roman" w:hAnsi="Times New Roman" w:cs="Times New Roman"/>
          <w:b/>
          <w:color w:val="262625"/>
          <w:sz w:val="28"/>
          <w:szCs w:val="28"/>
          <w:lang w:eastAsia="pl-PL"/>
        </w:rPr>
        <w:t>Specjalista</w:t>
      </w:r>
    </w:p>
    <w:p w14:paraId="2B0F0D9B" w14:textId="77777777" w:rsidR="004A7C2C" w:rsidRPr="008A01FF" w:rsidRDefault="004A7C2C" w:rsidP="005E6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5"/>
          <w:sz w:val="20"/>
          <w:szCs w:val="20"/>
          <w:lang w:eastAsia="pl-PL"/>
        </w:rPr>
      </w:pPr>
    </w:p>
    <w:p w14:paraId="7B89C248" w14:textId="77777777" w:rsidR="005E6204" w:rsidRPr="008A01FF" w:rsidRDefault="005E6204" w:rsidP="004F1B8A">
      <w:pPr>
        <w:shd w:val="clear" w:color="auto" w:fill="FFFFFF"/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color w:val="262625"/>
          <w:sz w:val="20"/>
          <w:szCs w:val="20"/>
          <w:lang w:eastAsia="pl-PL"/>
        </w:rPr>
      </w:pPr>
      <w:r w:rsidRPr="008A01FF">
        <w:rPr>
          <w:rFonts w:ascii="Times New Roman" w:eastAsia="Times New Roman" w:hAnsi="Times New Roman" w:cs="Times New Roman"/>
          <w:color w:val="262625"/>
          <w:sz w:val="20"/>
          <w:szCs w:val="20"/>
          <w:lang w:eastAsia="pl-PL"/>
        </w:rPr>
        <w:t xml:space="preserve">Miejsce pracy: </w:t>
      </w:r>
      <w:r w:rsidR="00F650E4" w:rsidRPr="008A01FF">
        <w:rPr>
          <w:rFonts w:ascii="Times New Roman" w:eastAsia="Times New Roman" w:hAnsi="Times New Roman" w:cs="Times New Roman"/>
          <w:color w:val="262625"/>
          <w:sz w:val="20"/>
          <w:szCs w:val="20"/>
          <w:lang w:eastAsia="pl-PL"/>
        </w:rPr>
        <w:t xml:space="preserve">Dziekanów Leśny, Dział </w:t>
      </w:r>
      <w:r w:rsidR="008A01FF" w:rsidRPr="008A01FF">
        <w:rPr>
          <w:rFonts w:ascii="Times New Roman" w:eastAsia="Times New Roman" w:hAnsi="Times New Roman" w:cs="Times New Roman"/>
          <w:color w:val="262625"/>
          <w:sz w:val="20"/>
          <w:szCs w:val="20"/>
          <w:lang w:eastAsia="pl-PL"/>
        </w:rPr>
        <w:t>Prawny i Zamówień Publicznych</w:t>
      </w:r>
    </w:p>
    <w:p w14:paraId="6EEF2F3A" w14:textId="77777777" w:rsidR="008A01FF" w:rsidRPr="005E6204" w:rsidRDefault="008A01FF" w:rsidP="008A01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5"/>
          <w:sz w:val="18"/>
          <w:szCs w:val="18"/>
          <w:lang w:eastAsia="pl-PL"/>
        </w:rPr>
      </w:pPr>
    </w:p>
    <w:p w14:paraId="68F3B3A3" w14:textId="77777777" w:rsidR="008A01FF" w:rsidRPr="00E30850" w:rsidRDefault="008A01FF" w:rsidP="008A01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</w:pPr>
      <w:r w:rsidRPr="00E30850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Główne zadania:</w:t>
      </w:r>
    </w:p>
    <w:p w14:paraId="683F5FE2" w14:textId="77777777" w:rsidR="008A01FF" w:rsidRPr="008A01FF" w:rsidRDefault="008A01FF" w:rsidP="008A01FF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62625"/>
          <w:sz w:val="24"/>
          <w:szCs w:val="24"/>
          <w:lang w:eastAsia="pl-PL"/>
        </w:rPr>
      </w:pPr>
      <w:r w:rsidRPr="008A01FF">
        <w:rPr>
          <w:rFonts w:ascii="Times New Roman" w:eastAsia="Times New Roman" w:hAnsi="Times New Roman" w:cs="Times New Roman"/>
          <w:bCs/>
          <w:color w:val="262625"/>
          <w:sz w:val="24"/>
          <w:szCs w:val="24"/>
          <w:lang w:eastAsia="pl-PL"/>
        </w:rPr>
        <w:t xml:space="preserve">Organizowanie procesu udzielania zamówień publicznych </w:t>
      </w:r>
    </w:p>
    <w:p w14:paraId="624E61FA" w14:textId="77777777" w:rsidR="008A01FF" w:rsidRPr="00E30850" w:rsidRDefault="008A01FF" w:rsidP="008A01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</w:pPr>
      <w:r w:rsidRPr="00E30850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Oczekujemy:</w:t>
      </w:r>
    </w:p>
    <w:p w14:paraId="74119DD7" w14:textId="77777777" w:rsidR="008A01FF" w:rsidRPr="008A01FF" w:rsidRDefault="008A01FF" w:rsidP="008A01FF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 </w:t>
      </w:r>
      <w:r w:rsidR="00AC6925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Wyższego wykształcenia</w:t>
      </w:r>
      <w:r w:rsidRPr="008A01FF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,</w:t>
      </w:r>
    </w:p>
    <w:p w14:paraId="62E14221" w14:textId="77777777" w:rsidR="008A01FF" w:rsidRPr="008A01FF" w:rsidRDefault="008A01FF" w:rsidP="008A01FF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 Znajomości</w:t>
      </w:r>
      <w:r w:rsidRPr="008A01FF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 Prawa o Zamówieniach Publicznych i aktów wykonawczych,</w:t>
      </w:r>
    </w:p>
    <w:p w14:paraId="76B2E418" w14:textId="77777777" w:rsidR="008A01FF" w:rsidRPr="008A01FF" w:rsidRDefault="008A01FF" w:rsidP="008A01FF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 Znajomości</w:t>
      </w:r>
      <w:r w:rsidRPr="008A01FF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 przepisów ustawy Kodeksu Cywilnego i Ustawy o Finansach Publicznych,</w:t>
      </w:r>
    </w:p>
    <w:p w14:paraId="47E57371" w14:textId="77777777" w:rsidR="008A01FF" w:rsidRPr="008A01FF" w:rsidRDefault="008A01FF" w:rsidP="008A01FF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 </w:t>
      </w:r>
      <w:r w:rsidR="00AC6925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 Minimum 3 letniego d</w:t>
      </w:r>
      <w:r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oświadczenia</w:t>
      </w:r>
      <w:r w:rsidRPr="008A01FF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 pracy w Zamówieniach Publicznych,</w:t>
      </w:r>
    </w:p>
    <w:p w14:paraId="488A804E" w14:textId="77777777" w:rsidR="008A01FF" w:rsidRPr="008A01FF" w:rsidRDefault="008A01FF" w:rsidP="008A01FF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 Zaangażowania, systematyczności</w:t>
      </w:r>
      <w:r w:rsidRPr="008A01FF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,</w:t>
      </w:r>
    </w:p>
    <w:p w14:paraId="04690A67" w14:textId="77777777" w:rsidR="008A01FF" w:rsidRPr="008A01FF" w:rsidRDefault="008A01FF" w:rsidP="008A01FF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 Sprawnej organizacji</w:t>
      </w:r>
      <w:r w:rsidRPr="008A01FF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 pracy własnej,</w:t>
      </w:r>
    </w:p>
    <w:p w14:paraId="4CC0D1A2" w14:textId="77777777" w:rsidR="008A01FF" w:rsidRPr="008A01FF" w:rsidRDefault="008A01FF" w:rsidP="008A01FF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 Zdolności</w:t>
      </w:r>
      <w:r w:rsidRPr="008A01FF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 szybkiego podejmowania decyzji,</w:t>
      </w:r>
    </w:p>
    <w:p w14:paraId="1C3700E1" w14:textId="77777777" w:rsidR="008A01FF" w:rsidRPr="008A01FF" w:rsidRDefault="008A01FF" w:rsidP="008A01FF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 Zdolności</w:t>
      </w:r>
      <w:r w:rsidRPr="008A01FF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 do efektywnej pracy pod presją czasu.</w:t>
      </w:r>
    </w:p>
    <w:p w14:paraId="05298717" w14:textId="77777777" w:rsidR="008A01FF" w:rsidRPr="00E30850" w:rsidRDefault="008A01FF" w:rsidP="008A01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5"/>
          <w:sz w:val="18"/>
          <w:szCs w:val="18"/>
          <w:lang w:eastAsia="pl-PL"/>
        </w:rPr>
      </w:pPr>
      <w:r w:rsidRPr="00E30850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Oferujemy:</w:t>
      </w:r>
    </w:p>
    <w:p w14:paraId="25303E8C" w14:textId="77777777" w:rsidR="008A01FF" w:rsidRPr="00915158" w:rsidRDefault="008A01FF" w:rsidP="008A01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70"/>
        <w:rPr>
          <w:rFonts w:ascii="Times New Roman" w:eastAsia="Times New Roman" w:hAnsi="Times New Roman" w:cs="Times New Roman"/>
          <w:color w:val="262625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Z</w:t>
      </w:r>
      <w:r w:rsidRPr="00915158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atrudnienie na postawie umowy</w:t>
      </w:r>
      <w:r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 o pracę</w:t>
      </w:r>
      <w:r w:rsidRPr="00915158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,</w:t>
      </w:r>
    </w:p>
    <w:p w14:paraId="46DC3562" w14:textId="77777777" w:rsidR="008A01FF" w:rsidRPr="00915158" w:rsidRDefault="008A01FF" w:rsidP="008A01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70"/>
        <w:rPr>
          <w:rFonts w:ascii="Times New Roman" w:eastAsia="Times New Roman" w:hAnsi="Times New Roman" w:cs="Times New Roman"/>
          <w:color w:val="262625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P</w:t>
      </w:r>
      <w:r w:rsidRPr="00915158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racę w zespole profesjonalistów,</w:t>
      </w:r>
    </w:p>
    <w:p w14:paraId="08F8D71B" w14:textId="77777777" w:rsidR="008A01FF" w:rsidRPr="00915158" w:rsidRDefault="008A01FF" w:rsidP="008A01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70"/>
        <w:rPr>
          <w:rFonts w:ascii="Times New Roman" w:eastAsia="Times New Roman" w:hAnsi="Times New Roman" w:cs="Times New Roman"/>
          <w:color w:val="262625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M</w:t>
      </w:r>
      <w:r w:rsidRPr="00915158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ożliwość rozwoju zawodowego,</w:t>
      </w:r>
    </w:p>
    <w:p w14:paraId="4D60ECDE" w14:textId="77777777" w:rsidR="008A01FF" w:rsidRPr="00915158" w:rsidRDefault="008A01FF" w:rsidP="008A01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70"/>
        <w:rPr>
          <w:rFonts w:ascii="Times New Roman" w:eastAsia="Times New Roman" w:hAnsi="Times New Roman" w:cs="Times New Roman"/>
          <w:color w:val="262625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A</w:t>
      </w:r>
      <w:r w:rsidRPr="00915158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trakcyjną lokalizację w mikroklimacie Puszczy Kampinoskiej,</w:t>
      </w:r>
    </w:p>
    <w:p w14:paraId="1A6BD41F" w14:textId="77777777" w:rsidR="008A01FF" w:rsidRPr="00915158" w:rsidRDefault="008A01FF" w:rsidP="008A01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70"/>
        <w:rPr>
          <w:rFonts w:ascii="Times New Roman" w:eastAsia="Times New Roman" w:hAnsi="Times New Roman" w:cs="Times New Roman"/>
          <w:color w:val="262625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O</w:t>
      </w:r>
      <w:r w:rsidRPr="00915158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dległość od Centrum Warszawy 18 km. </w:t>
      </w:r>
    </w:p>
    <w:p w14:paraId="35B56A13" w14:textId="77777777" w:rsidR="008A01FF" w:rsidRPr="00915158" w:rsidRDefault="008A01FF" w:rsidP="008A01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915158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Aplikacje  - CV oraz list motywacyjny, prosimy składać na adres: </w:t>
      </w:r>
      <w:hyperlink r:id="rId6" w:history="1">
        <w:r w:rsidRPr="0091515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rekrutacja@szpitaldziekanow.pl</w:t>
        </w:r>
      </w:hyperlink>
    </w:p>
    <w:p w14:paraId="0BB33951" w14:textId="77777777" w:rsidR="0001447E" w:rsidRPr="00D35E7E" w:rsidRDefault="0001447E" w:rsidP="0001447E">
      <w:pPr>
        <w:pStyle w:val="NormalnyWeb"/>
        <w:rPr>
          <w:color w:val="333333"/>
        </w:rPr>
      </w:pPr>
      <w:r w:rsidRPr="00D35E7E">
        <w:rPr>
          <w:color w:val="333333"/>
        </w:rPr>
        <w:t>Kontakt: </w:t>
      </w:r>
      <w:r w:rsidRPr="00D35E7E">
        <w:rPr>
          <w:rStyle w:val="Pogrubienie"/>
          <w:color w:val="333333"/>
        </w:rPr>
        <w:t>Dział Zarządzania Kadrami, tel. 22 76 57 107</w:t>
      </w:r>
    </w:p>
    <w:p w14:paraId="75AA86CE" w14:textId="449E37E5" w:rsidR="008A01FF" w:rsidRPr="00915158" w:rsidRDefault="008A01FF" w:rsidP="008A01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</w:pPr>
      <w:r w:rsidRPr="00915158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Termin zgłoszeń: </w:t>
      </w:r>
      <w:r w:rsidRPr="00915158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 xml:space="preserve">do </w:t>
      </w:r>
      <w:r w:rsidR="00460AA6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31</w:t>
      </w:r>
      <w:r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.</w:t>
      </w:r>
      <w:r w:rsidR="00C64E43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.</w:t>
      </w:r>
      <w:r w:rsidRPr="00915158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9</w:t>
      </w:r>
      <w:r w:rsidRPr="00915158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 xml:space="preserve"> r.</w:t>
      </w:r>
    </w:p>
    <w:p w14:paraId="2A027763" w14:textId="77777777" w:rsidR="004F1B8A" w:rsidRPr="001A2051" w:rsidRDefault="004F1B8A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4"/>
          <w:szCs w:val="24"/>
          <w:lang w:eastAsia="pl-PL"/>
        </w:rPr>
      </w:pPr>
    </w:p>
    <w:p w14:paraId="3BAACFD5" w14:textId="77777777" w:rsidR="005E6204" w:rsidRPr="00335636" w:rsidRDefault="005E6204" w:rsidP="0033563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</w:pPr>
      <w:r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t xml:space="preserve">W miesiącu poprzedzającym datę upublicznienia ogłoszenia wskaźnik zatrudnienia osób niepełnosprawnych </w:t>
      </w:r>
      <w:r w:rsidR="00EE08B9"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br/>
      </w:r>
      <w:r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t>w rozumieniu przepisów o rehabilitacji zawodowej i społecznej oraz zatrudnianiu osób niepełnosprawnych, nie wynosi co najmniej 6%.</w:t>
      </w:r>
    </w:p>
    <w:p w14:paraId="22F3E111" w14:textId="77777777" w:rsidR="004F1B8A" w:rsidRDefault="004F1B8A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0"/>
          <w:szCs w:val="20"/>
          <w:lang w:eastAsia="pl-PL"/>
        </w:rPr>
      </w:pPr>
    </w:p>
    <w:p w14:paraId="010E15FB" w14:textId="77777777" w:rsidR="004F1B8A" w:rsidRDefault="004F1B8A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0"/>
          <w:szCs w:val="20"/>
          <w:lang w:eastAsia="pl-PL"/>
        </w:rPr>
      </w:pPr>
    </w:p>
    <w:p w14:paraId="146DF8A1" w14:textId="77777777" w:rsidR="004F1B8A" w:rsidRDefault="004F1B8A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0"/>
          <w:szCs w:val="20"/>
          <w:lang w:eastAsia="pl-PL"/>
        </w:rPr>
      </w:pPr>
    </w:p>
    <w:p w14:paraId="59E8060A" w14:textId="77777777" w:rsidR="004F1B8A" w:rsidRDefault="004F1B8A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0"/>
          <w:szCs w:val="20"/>
          <w:lang w:eastAsia="pl-PL"/>
        </w:rPr>
      </w:pPr>
    </w:p>
    <w:p w14:paraId="353C92E6" w14:textId="77777777" w:rsidR="00335636" w:rsidRDefault="00335636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0"/>
          <w:szCs w:val="20"/>
          <w:lang w:eastAsia="pl-PL"/>
        </w:rPr>
      </w:pPr>
    </w:p>
    <w:p w14:paraId="6FDC5ADE" w14:textId="77777777" w:rsidR="004F1B8A" w:rsidRDefault="004F1B8A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14:paraId="7396E444" w14:textId="77777777" w:rsidR="00335636" w:rsidRPr="00EE08B9" w:rsidRDefault="00335636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14:paraId="7EBFFB03" w14:textId="77777777" w:rsidR="005E6204" w:rsidRPr="00EE08B9" w:rsidRDefault="005E6204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 </w:t>
      </w:r>
    </w:p>
    <w:p w14:paraId="260D9B1A" w14:textId="77777777" w:rsidR="005E6204" w:rsidRPr="00EE08B9" w:rsidRDefault="005E6204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iCs/>
          <w:color w:val="262625"/>
          <w:sz w:val="20"/>
          <w:szCs w:val="20"/>
          <w:lang w:eastAsia="pl-PL"/>
        </w:rPr>
        <w:t>Inne informacje:</w:t>
      </w:r>
    </w:p>
    <w:p w14:paraId="7303F568" w14:textId="77777777" w:rsidR="005E6204" w:rsidRPr="00EE08B9" w:rsidRDefault="005E6204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 </w:t>
      </w:r>
    </w:p>
    <w:p w14:paraId="79EA8320" w14:textId="77777777" w:rsidR="00F219C8" w:rsidRPr="00EE08B9" w:rsidRDefault="005E6204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Metody/techniki stosowane podczas rekrutacji: ocena formalna ofert oraz ocena merytoryczna. Ocena merytoryczna polega na sprawdzeniu wiedzy, doświadczenia zawodowego, kompetencji i umiejętności kandydatów i odbywa się podczas rozmowy kwalifikacyjnej, która może zostać poprzedzona włączenie</w:t>
      </w:r>
      <w:r w:rsidR="00DA7C08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m dodatkowych narzędzi selekcji.</w:t>
      </w:r>
    </w:p>
    <w:p w14:paraId="34B555A4" w14:textId="77777777" w:rsidR="005E6204" w:rsidRPr="00EE08B9" w:rsidRDefault="005E6204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Oferty otrzymane po terminie nie będą rozpatrywane (liczy się data wpływu).</w:t>
      </w:r>
    </w:p>
    <w:p w14:paraId="2BA34786" w14:textId="77777777" w:rsidR="005E6204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Oferty osób niewybranych w ramach danej rekrutacji zostaną zniszczone komisyjnie.</w:t>
      </w:r>
    </w:p>
    <w:p w14:paraId="31FBBC71" w14:textId="77777777" w:rsidR="005E6204" w:rsidRPr="00EE08B9" w:rsidRDefault="00F219C8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Przesyłając dokumenty aplikacyjne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zgadzasz się na przetwarzanie przez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SZPZOZ im. Dzieci Warszawy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Twoic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h danych osobowych zawartych w z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głoszeniu rekrutacyjnym w celu prowadzenia rekrutacji na stanowisko wskazane w ogłoszeniu. W każdym czasie możesz cofnąć zgodę, kontaktując się z nami pod adresem </w:t>
      </w:r>
      <w:hyperlink r:id="rId7" w:history="1">
        <w:r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</w:p>
    <w:p w14:paraId="21790FF2" w14:textId="77777777" w:rsidR="00ED770E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Twoje dane osobowe wskazane w Kodeksie </w:t>
      </w:r>
      <w:r w:rsidR="004F1B8A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P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racy lub w innych ustawach szczegółowych (według wymogów ogłoszenia), przetwarzamy w oparciu o przepisy prawa i ich podanie jest konieczne do wzięcia udziału w rekrutacji. Pozostałe dane osobowe (np. wizerunek) przetwarzamy na podstawie Twojej dobrowolnej zgody, którą wyraziłaś/eś wysyłając nam swoje zgłoszenie rekrutacyjne i ich podanie nie ma wpływu na możliwość udziału w rekrutacji. Przewidywane kategorie odbior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ców danych: pracownicy Działu Zarządzania Kadrami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, kadra kierow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nicza decydująca o zatrudnieniu.</w:t>
      </w:r>
    </w:p>
    <w:p w14:paraId="3C658909" w14:textId="77777777" w:rsidR="005E6204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Twoje dane osobowe przetwarzamy w celu prowadzenia rekrutacji na stanowisko wskazane</w:t>
      </w:r>
      <w:r w:rsidR="004F1B8A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w ogłoszeniu przez okres 3 miesięcy od daty zakończenia rekrutacji, a gdy wyraziłaś/eś zgodę na udział w przyszłych rekrutacjach przez okres 1 roku od daty złożenia aplikacji. W razie pytań możesz się z nami skontaktować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pod adresem </w:t>
      </w:r>
      <w:hyperlink r:id="rId8" w:history="1">
        <w:r w:rsidR="009C56B1"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rekrutacja@szpitaldziekanow.pl</w:t>
        </w:r>
      </w:hyperlink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lub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naszym Inspektorem Ochrony Danych pod adresem </w:t>
      </w:r>
      <w:hyperlink r:id="rId9" w:history="1">
        <w:r w:rsidR="009C56B1"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.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Każdemu przysługuje ponadto prawo do wniesienia skargi do Urzędu Ochrony Danych </w:t>
      </w:r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Osobowych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na niewłaściwe przetwarzanie jego danych.</w:t>
      </w:r>
    </w:p>
    <w:p w14:paraId="1E46FB1C" w14:textId="77777777" w:rsidR="006D16E9" w:rsidRDefault="006D16E9" w:rsidP="001A2051">
      <w:pPr>
        <w:spacing w:line="360" w:lineRule="auto"/>
      </w:pPr>
    </w:p>
    <w:sectPr w:rsidR="006D16E9" w:rsidSect="00EE0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12E27"/>
    <w:multiLevelType w:val="multilevel"/>
    <w:tmpl w:val="75AE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9137F8"/>
    <w:multiLevelType w:val="hybridMultilevel"/>
    <w:tmpl w:val="B680DB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7129BF"/>
    <w:multiLevelType w:val="multilevel"/>
    <w:tmpl w:val="6E4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91995"/>
    <w:multiLevelType w:val="multilevel"/>
    <w:tmpl w:val="5A3A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DF7F14"/>
    <w:multiLevelType w:val="hybridMultilevel"/>
    <w:tmpl w:val="CFE63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45D49"/>
    <w:multiLevelType w:val="multilevel"/>
    <w:tmpl w:val="E596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1158F2"/>
    <w:multiLevelType w:val="hybridMultilevel"/>
    <w:tmpl w:val="0D783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05687"/>
    <w:multiLevelType w:val="multilevel"/>
    <w:tmpl w:val="A120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884E38"/>
    <w:multiLevelType w:val="multilevel"/>
    <w:tmpl w:val="1E5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8E68CE"/>
    <w:multiLevelType w:val="multilevel"/>
    <w:tmpl w:val="D268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337B4B"/>
    <w:multiLevelType w:val="multilevel"/>
    <w:tmpl w:val="5CAA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204"/>
    <w:rsid w:val="0001447E"/>
    <w:rsid w:val="000B6A16"/>
    <w:rsid w:val="000E3293"/>
    <w:rsid w:val="001A2051"/>
    <w:rsid w:val="001B1111"/>
    <w:rsid w:val="00335636"/>
    <w:rsid w:val="00460AA6"/>
    <w:rsid w:val="004A7C2C"/>
    <w:rsid w:val="004F1B8A"/>
    <w:rsid w:val="005E6204"/>
    <w:rsid w:val="006D16E9"/>
    <w:rsid w:val="00780315"/>
    <w:rsid w:val="008A01FF"/>
    <w:rsid w:val="009C56B1"/>
    <w:rsid w:val="00AC6925"/>
    <w:rsid w:val="00AE1541"/>
    <w:rsid w:val="00C64E43"/>
    <w:rsid w:val="00D35E7E"/>
    <w:rsid w:val="00DA7C08"/>
    <w:rsid w:val="00E30850"/>
    <w:rsid w:val="00ED770E"/>
    <w:rsid w:val="00EE08B9"/>
    <w:rsid w:val="00F132DE"/>
    <w:rsid w:val="00F219C8"/>
    <w:rsid w:val="00F6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C852"/>
  <w15:chartTrackingRefBased/>
  <w15:docId w15:val="{823A89F1-3F63-4E72-9E2F-28646CF4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19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C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6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50E4"/>
    <w:rPr>
      <w:b/>
      <w:bCs/>
    </w:rPr>
  </w:style>
  <w:style w:type="paragraph" w:styleId="Akapitzlist">
    <w:name w:val="List Paragraph"/>
    <w:basedOn w:val="Normalny"/>
    <w:uiPriority w:val="34"/>
    <w:qFormat/>
    <w:rsid w:val="008A0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szpitaldziek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zpitaldziek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szpitaldziekanow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szpitaldziek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UK226</cp:lastModifiedBy>
  <cp:revision>4</cp:revision>
  <cp:lastPrinted>2018-07-11T10:16:00Z</cp:lastPrinted>
  <dcterms:created xsi:type="dcterms:W3CDTF">2019-10-01T07:36:00Z</dcterms:created>
  <dcterms:modified xsi:type="dcterms:W3CDTF">2019-10-01T07:36:00Z</dcterms:modified>
</cp:coreProperties>
</file>