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D137D" w14:textId="77777777" w:rsidR="00710D49" w:rsidRDefault="00710D49" w:rsidP="00710D49">
      <w:pPr>
        <w:spacing w:line="276" w:lineRule="auto"/>
        <w:jc w:val="right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 xml:space="preserve">Zał. nr 3 </w:t>
      </w:r>
    </w:p>
    <w:p w14:paraId="2A016E8A" w14:textId="77777777" w:rsidR="00792F16" w:rsidRPr="00710D49" w:rsidRDefault="00792F16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710D49">
        <w:rPr>
          <w:b/>
          <w:sz w:val="22"/>
          <w:szCs w:val="22"/>
          <w:lang w:val="pl-PL"/>
        </w:rPr>
        <w:t xml:space="preserve">Umowa nr </w:t>
      </w:r>
      <w:r w:rsidR="008A1F40" w:rsidRPr="00710D49">
        <w:rPr>
          <w:b/>
          <w:sz w:val="22"/>
          <w:szCs w:val="22"/>
          <w:lang w:val="pl-PL"/>
        </w:rPr>
        <w:t>………………………</w:t>
      </w:r>
    </w:p>
    <w:p w14:paraId="13FA6C97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zawarta w dniu</w:t>
      </w:r>
      <w:r w:rsidR="00EB49D9" w:rsidRPr="00710D49">
        <w:rPr>
          <w:sz w:val="22"/>
          <w:szCs w:val="22"/>
          <w:lang w:val="pl-PL"/>
        </w:rPr>
        <w:t xml:space="preserve"> </w:t>
      </w:r>
      <w:r w:rsidR="008A1F40" w:rsidRPr="00710D49">
        <w:rPr>
          <w:sz w:val="22"/>
          <w:szCs w:val="22"/>
          <w:lang w:val="pl-PL"/>
        </w:rPr>
        <w:t>………………………………………….2020</w:t>
      </w:r>
      <w:r w:rsidR="00EB49D9" w:rsidRPr="00710D49">
        <w:rPr>
          <w:sz w:val="22"/>
          <w:szCs w:val="22"/>
          <w:lang w:val="pl-PL"/>
        </w:rPr>
        <w:t xml:space="preserve"> r.</w:t>
      </w:r>
      <w:r w:rsidRPr="00710D49">
        <w:rPr>
          <w:sz w:val="22"/>
          <w:szCs w:val="22"/>
          <w:lang w:val="pl-PL"/>
        </w:rPr>
        <w:t xml:space="preserve"> w Dziekanowie Leśnym pomiędzy:</w:t>
      </w:r>
    </w:p>
    <w:p w14:paraId="0924A923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Samodzielnym Zespołem Publicznych Zakładów Opieki Zdrowotnej im. Dzieci Warszawy </w:t>
      </w:r>
      <w:r w:rsidRPr="00710D49">
        <w:rPr>
          <w:sz w:val="22"/>
          <w:szCs w:val="22"/>
          <w:lang w:val="pl-PL"/>
        </w:rPr>
        <w:br/>
        <w:t xml:space="preserve">z siedzibą w Dziekanowie Leśnym przy ul. Konopnickiej 65, 05-092 Łomianki, wpisanym do rejestru stowarzyszeń, innych organizacji społecznych i zawodowych, fundacji oraz samodzielnych publicznych zakładów opieki zdrowotnej Krajowego Rejestru Sądowego prowadzonego przez Sąd Rejonowy dla m. st. Warszawy w Warszawie, XIV Wydział Gospodarczy Krajowego Rejestru Sądowego pod numerem KRS: 0000072265, NIP: 118-13-49-898 ;  REGON : 000291210 </w:t>
      </w:r>
    </w:p>
    <w:p w14:paraId="5E7953BE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reprezentowanym przez:</w:t>
      </w:r>
    </w:p>
    <w:p w14:paraId="6F8E8A6B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Roberta Lasotę –Dyrektora szpitala</w:t>
      </w:r>
    </w:p>
    <w:p w14:paraId="4A612860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zwanym dalej </w:t>
      </w:r>
      <w:r w:rsidRPr="00710D49">
        <w:rPr>
          <w:b/>
          <w:sz w:val="22"/>
          <w:szCs w:val="22"/>
          <w:lang w:val="pl-PL"/>
        </w:rPr>
        <w:t>„Zamawiającym”</w:t>
      </w:r>
      <w:r w:rsidRPr="00710D49">
        <w:rPr>
          <w:sz w:val="22"/>
          <w:szCs w:val="22"/>
          <w:lang w:val="pl-PL"/>
        </w:rPr>
        <w:t xml:space="preserve"> </w:t>
      </w:r>
    </w:p>
    <w:p w14:paraId="0C56CE4F" w14:textId="77777777" w:rsidR="00931C1C" w:rsidRPr="00710D49" w:rsidRDefault="00DE1C09" w:rsidP="009941AA">
      <w:p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a </w:t>
      </w:r>
    </w:p>
    <w:p w14:paraId="79356198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  <w:r w:rsidRPr="00710D49">
        <w:rPr>
          <w:sz w:val="22"/>
          <w:szCs w:val="22"/>
        </w:rPr>
        <w:t xml:space="preserve">………………..z siedzibą w ……….przy ulicy ……….., …………………, posiadającym REGON: oraz NIP: …………………..  wpisaną do rejestru przedsiębiorców prowadzonego przez Sąd Rejonowy .............................................  .......... Wydział Gospodarczy Krajowego Rejestru Sądowego pod numerem KRS: ................., </w:t>
      </w:r>
    </w:p>
    <w:p w14:paraId="0FEE0D91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  <w:r w:rsidRPr="00710D49">
        <w:rPr>
          <w:sz w:val="22"/>
          <w:szCs w:val="22"/>
        </w:rPr>
        <w:t>zwaną w treści umowy „Wykonawcą ”, reprezentowaną przez:</w:t>
      </w:r>
    </w:p>
    <w:p w14:paraId="3A8B2534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  <w:r w:rsidRPr="00710D49">
        <w:rPr>
          <w:sz w:val="22"/>
          <w:szCs w:val="22"/>
        </w:rPr>
        <w:t>1 ...............................</w:t>
      </w:r>
    </w:p>
    <w:p w14:paraId="071F1835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</w:p>
    <w:p w14:paraId="4EF05456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  <w:r w:rsidRPr="00710D49">
        <w:rPr>
          <w:sz w:val="22"/>
          <w:szCs w:val="22"/>
        </w:rPr>
        <w:t>(w przypadku przedsiębiorcy wpisanego do Centralnej Ewidencji i Informacji o Działalności Gospodarczej)</w:t>
      </w:r>
    </w:p>
    <w:p w14:paraId="74E05216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  <w:r w:rsidRPr="00710D49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5CBA16F1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  <w:r w:rsidRPr="00710D49">
        <w:rPr>
          <w:sz w:val="22"/>
          <w:szCs w:val="22"/>
        </w:rPr>
        <w:t xml:space="preserve">zwanym w treści umowy „Wykonawcą”, </w:t>
      </w:r>
    </w:p>
    <w:p w14:paraId="6A0F0C9E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</w:p>
    <w:p w14:paraId="5E63E6E8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  <w:r w:rsidRPr="00710D49">
        <w:rPr>
          <w:sz w:val="22"/>
          <w:szCs w:val="22"/>
        </w:rPr>
        <w:t>(w przypadku spółki cywilnej wpisanej do Centralnej Ewidencji i Informacji o Działalności Gospodarczej)</w:t>
      </w:r>
    </w:p>
    <w:p w14:paraId="399E467F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  <w:r w:rsidRPr="00710D49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 oraz</w:t>
      </w:r>
    </w:p>
    <w:p w14:paraId="0803456A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  <w:r w:rsidRPr="00710D49">
        <w:rPr>
          <w:sz w:val="22"/>
          <w:szCs w:val="22"/>
        </w:rPr>
        <w:t>(imię i nazwisko) ..................................................................................., przedsiębiorcą działającym pod firmą .............................. z siedzibą w .................................. przy ulicy ............................, posiadającym REGON: …………….. oraz NIP: ………………….., wpisanym do Centralnej Ewidencji i Informacji o Działalności Gospodarczej,</w:t>
      </w:r>
    </w:p>
    <w:p w14:paraId="008AADBB" w14:textId="77777777" w:rsidR="00710D49" w:rsidRPr="00710D49" w:rsidRDefault="00710D49" w:rsidP="00710D49">
      <w:pPr>
        <w:pStyle w:val="Sowowa"/>
        <w:jc w:val="both"/>
        <w:rPr>
          <w:sz w:val="22"/>
          <w:szCs w:val="22"/>
        </w:rPr>
      </w:pPr>
      <w:r w:rsidRPr="00710D49">
        <w:rPr>
          <w:sz w:val="22"/>
          <w:szCs w:val="22"/>
        </w:rPr>
        <w:t>zwaną dalej „Wykonawcą”</w:t>
      </w:r>
    </w:p>
    <w:p w14:paraId="63379794" w14:textId="77777777" w:rsidR="00710D49" w:rsidRPr="00710D49" w:rsidRDefault="00710D49" w:rsidP="00710D49">
      <w:pPr>
        <w:pStyle w:val="Sowowa"/>
        <w:widowControl/>
        <w:spacing w:line="240" w:lineRule="auto"/>
        <w:jc w:val="both"/>
        <w:rPr>
          <w:sz w:val="22"/>
          <w:szCs w:val="22"/>
        </w:rPr>
      </w:pPr>
      <w:r w:rsidRPr="00710D49">
        <w:rPr>
          <w:sz w:val="22"/>
          <w:szCs w:val="22"/>
        </w:rPr>
        <w:t>łącznie zwane dalej „Stronami”, a każda z nich oddzielnie „Stroną”.</w:t>
      </w:r>
    </w:p>
    <w:p w14:paraId="66BEEEE4" w14:textId="77777777" w:rsidR="00710D49" w:rsidRPr="00710D49" w:rsidRDefault="00710D49" w:rsidP="009941AA">
      <w:pPr>
        <w:spacing w:line="276" w:lineRule="auto"/>
        <w:rPr>
          <w:sz w:val="22"/>
          <w:szCs w:val="22"/>
          <w:lang w:val="pl-PL"/>
        </w:rPr>
      </w:pPr>
    </w:p>
    <w:p w14:paraId="45DF9C3C" w14:textId="77777777" w:rsidR="00710D49" w:rsidRPr="00710D49" w:rsidRDefault="00710D49" w:rsidP="009941AA">
      <w:pPr>
        <w:spacing w:line="276" w:lineRule="auto"/>
        <w:rPr>
          <w:sz w:val="22"/>
          <w:szCs w:val="22"/>
          <w:lang w:val="pl-PL"/>
        </w:rPr>
      </w:pPr>
    </w:p>
    <w:p w14:paraId="2E7989DB" w14:textId="77777777" w:rsidR="00792F16" w:rsidRPr="00710D49" w:rsidRDefault="00792F16" w:rsidP="009941AA">
      <w:pPr>
        <w:spacing w:line="276" w:lineRule="auto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W wyniku rozstrzygnięcia w dniu</w:t>
      </w:r>
      <w:r w:rsidR="00B13CD8" w:rsidRPr="00710D49">
        <w:rPr>
          <w:sz w:val="22"/>
          <w:szCs w:val="22"/>
          <w:lang w:val="pl-PL"/>
        </w:rPr>
        <w:t xml:space="preserve"> </w:t>
      </w:r>
      <w:r w:rsidR="0090297A" w:rsidRPr="00710D49">
        <w:rPr>
          <w:sz w:val="22"/>
          <w:szCs w:val="22"/>
          <w:lang w:val="pl-PL"/>
        </w:rPr>
        <w:t>…….</w:t>
      </w:r>
      <w:r w:rsidR="006868F1" w:rsidRPr="00710D49">
        <w:rPr>
          <w:sz w:val="22"/>
          <w:szCs w:val="22"/>
          <w:lang w:val="pl-PL"/>
        </w:rPr>
        <w:t>r.</w:t>
      </w:r>
      <w:r w:rsidRPr="00710D49">
        <w:rPr>
          <w:sz w:val="22"/>
          <w:szCs w:val="22"/>
          <w:lang w:val="pl-PL"/>
        </w:rPr>
        <w:t xml:space="preserve"> postępowania o udzielenie zamówienia publicznego na </w:t>
      </w:r>
      <w:r w:rsidR="00076F71" w:rsidRPr="00710D49">
        <w:rPr>
          <w:b/>
          <w:sz w:val="22"/>
          <w:szCs w:val="22"/>
          <w:lang w:val="pl-PL"/>
        </w:rPr>
        <w:t>K</w:t>
      </w:r>
      <w:r w:rsidRPr="00710D49">
        <w:rPr>
          <w:b/>
          <w:sz w:val="22"/>
          <w:szCs w:val="22"/>
          <w:lang w:val="pl-PL"/>
        </w:rPr>
        <w:t>ompleksową usługę prania dla Samodzielnego Zespołu Publicznych Zakładów Opieki Zdrowotnej im. Dzieci Warszawy z siedzibą w Dziekanowie</w:t>
      </w:r>
      <w:r w:rsidR="00B8494C" w:rsidRPr="00710D49">
        <w:rPr>
          <w:b/>
          <w:sz w:val="22"/>
          <w:szCs w:val="22"/>
          <w:lang w:val="pl-PL"/>
        </w:rPr>
        <w:t xml:space="preserve"> Leśnym, znak post</w:t>
      </w:r>
      <w:r w:rsidR="00DA7633" w:rsidRPr="00710D49">
        <w:rPr>
          <w:b/>
          <w:sz w:val="22"/>
          <w:szCs w:val="22"/>
          <w:lang w:val="pl-PL"/>
        </w:rPr>
        <w:t xml:space="preserve">ępowania </w:t>
      </w:r>
      <w:r w:rsidR="0090297A" w:rsidRPr="00710D49">
        <w:rPr>
          <w:b/>
          <w:sz w:val="22"/>
          <w:szCs w:val="22"/>
          <w:lang w:val="pl-PL"/>
        </w:rPr>
        <w:t>DZ/05/ZO/2020</w:t>
      </w:r>
      <w:r w:rsidR="00076F71" w:rsidRPr="00710D49">
        <w:rPr>
          <w:b/>
          <w:sz w:val="22"/>
          <w:szCs w:val="22"/>
          <w:lang w:val="pl-PL"/>
        </w:rPr>
        <w:t>,</w:t>
      </w:r>
      <w:r w:rsidRPr="00710D49">
        <w:rPr>
          <w:sz w:val="22"/>
          <w:szCs w:val="22"/>
          <w:lang w:val="pl-PL"/>
        </w:rPr>
        <w:t xml:space="preserve"> zgodnie z </w:t>
      </w:r>
      <w:r w:rsidRPr="00710D49">
        <w:rPr>
          <w:sz w:val="22"/>
          <w:szCs w:val="22"/>
          <w:lang w:val="pl-PL"/>
        </w:rPr>
        <w:lastRenderedPageBreak/>
        <w:t>regulaminem zamówień publicznych w SZPZOZ im. Dzieci</w:t>
      </w:r>
      <w:r w:rsidR="00B13CD8" w:rsidRPr="00710D49">
        <w:rPr>
          <w:sz w:val="22"/>
          <w:szCs w:val="22"/>
          <w:lang w:val="pl-PL"/>
        </w:rPr>
        <w:t xml:space="preserve"> </w:t>
      </w:r>
      <w:r w:rsidRPr="00710D49">
        <w:rPr>
          <w:sz w:val="22"/>
          <w:szCs w:val="22"/>
          <w:lang w:val="pl-PL"/>
        </w:rPr>
        <w:t xml:space="preserve">Warszawy w Dziekanowie Leśnym, została zawarta umowa o treści następującej: </w:t>
      </w:r>
    </w:p>
    <w:p w14:paraId="07AA6B28" w14:textId="77777777" w:rsidR="00792F16" w:rsidRPr="00710D49" w:rsidRDefault="00792F16" w:rsidP="009941AA">
      <w:pPr>
        <w:spacing w:line="276" w:lineRule="auto"/>
        <w:jc w:val="both"/>
        <w:rPr>
          <w:b/>
          <w:sz w:val="22"/>
          <w:szCs w:val="22"/>
          <w:lang w:val="pl-PL"/>
        </w:rPr>
      </w:pPr>
    </w:p>
    <w:p w14:paraId="2FDD93C8" w14:textId="77777777" w:rsidR="00792F16" w:rsidRPr="00710D49" w:rsidRDefault="00792F16" w:rsidP="002E03ED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710D49">
        <w:rPr>
          <w:b/>
          <w:sz w:val="22"/>
          <w:szCs w:val="22"/>
          <w:lang w:val="pl-PL"/>
        </w:rPr>
        <w:t>§ 1</w:t>
      </w:r>
    </w:p>
    <w:p w14:paraId="627B269D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29852F66" w14:textId="77777777" w:rsidR="00792F16" w:rsidRPr="00710D49" w:rsidRDefault="00792F16" w:rsidP="009941A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Zamawiający zleca a Wykonawca przyjmuje do wykonania kompleksowe usługi pralnicze </w:t>
      </w:r>
      <w:r w:rsidR="00C01C12" w:rsidRPr="00710D49">
        <w:rPr>
          <w:sz w:val="22"/>
          <w:szCs w:val="22"/>
          <w:lang w:val="pl-PL"/>
        </w:rPr>
        <w:br/>
      </w:r>
      <w:r w:rsidRPr="00710D49">
        <w:rPr>
          <w:sz w:val="22"/>
          <w:szCs w:val="22"/>
          <w:lang w:val="pl-PL"/>
        </w:rPr>
        <w:t>na rzecz SZPZOZ im. Dzieci Warszawy w Dziekanowie Leśnym.</w:t>
      </w:r>
    </w:p>
    <w:p w14:paraId="75783823" w14:textId="77777777" w:rsidR="00792F16" w:rsidRPr="00710D49" w:rsidRDefault="00792F16" w:rsidP="009941A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Realizacja przedmiotu umowy odbywać się będzie zgodnie z zasadami określonymi w „Opisie przedmiotu zamówienia” stanowiącym zał. nr 2 do niniejszej umowy.</w:t>
      </w:r>
    </w:p>
    <w:p w14:paraId="200E9FFC" w14:textId="77777777" w:rsidR="00792F16" w:rsidRPr="00710D49" w:rsidRDefault="00792F16" w:rsidP="009941AA">
      <w:pPr>
        <w:numPr>
          <w:ilvl w:val="0"/>
          <w:numId w:val="1"/>
        </w:numPr>
        <w:shd w:val="clear" w:color="auto" w:fill="FFFFFF"/>
        <w:spacing w:line="276" w:lineRule="auto"/>
        <w:jc w:val="both"/>
        <w:rPr>
          <w:b/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Wykonawca oświadcza, iż posiada wszelkie określone prawem zezwolenia/uprawnienia </w:t>
      </w:r>
      <w:r w:rsidR="00C01C12" w:rsidRPr="00710D49">
        <w:rPr>
          <w:sz w:val="22"/>
          <w:szCs w:val="22"/>
          <w:lang w:val="pl-PL"/>
        </w:rPr>
        <w:br/>
      </w:r>
      <w:r w:rsidRPr="00710D49">
        <w:rPr>
          <w:sz w:val="22"/>
          <w:szCs w:val="22"/>
          <w:lang w:val="pl-PL"/>
        </w:rPr>
        <w:t>do prowadzenia działalności objętej zakresem zamówienia.</w:t>
      </w:r>
    </w:p>
    <w:p w14:paraId="6C1C5764" w14:textId="77777777" w:rsidR="00792F16" w:rsidRPr="00710D49" w:rsidRDefault="00792F16" w:rsidP="009941A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Wykonawca będzie realizował przedmiot umowy zgodnie ze złożoną ofertą – po cenach jednostkowych określonych w formularzu oferty.  Formularz oferty stanowi Załącznik Nr 1 do niniejszej umowy.</w:t>
      </w:r>
    </w:p>
    <w:p w14:paraId="16519729" w14:textId="77777777" w:rsidR="00792F16" w:rsidRPr="00710D49" w:rsidRDefault="00792F16" w:rsidP="009941A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Wykonawca zobowiązuje się do realizacji usług prania w terminie do </w:t>
      </w:r>
      <w:r w:rsidR="00D555ED" w:rsidRPr="00710D49">
        <w:rPr>
          <w:b/>
          <w:sz w:val="22"/>
          <w:szCs w:val="22"/>
          <w:lang w:val="pl-PL"/>
        </w:rPr>
        <w:t>…….</w:t>
      </w:r>
      <w:r w:rsidR="00E2362D" w:rsidRPr="00710D49">
        <w:rPr>
          <w:sz w:val="22"/>
          <w:szCs w:val="22"/>
          <w:lang w:val="pl-PL"/>
        </w:rPr>
        <w:t xml:space="preserve"> </w:t>
      </w:r>
      <w:r w:rsidRPr="00710D49">
        <w:rPr>
          <w:sz w:val="22"/>
          <w:szCs w:val="22"/>
          <w:lang w:val="pl-PL"/>
        </w:rPr>
        <w:t>godzin liczonych od momentu odbioru brudnej bielizny do momentu dostawy czystej.</w:t>
      </w:r>
    </w:p>
    <w:p w14:paraId="5320AEE0" w14:textId="77777777" w:rsidR="00792F16" w:rsidRPr="00710D49" w:rsidRDefault="00792F16" w:rsidP="009941A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Wykonawca nie może, bez zgody Zamawiającego, powierzyć wykonania zobowiązań wynikających z niniejszej umowy osobie trzeciej.</w:t>
      </w:r>
    </w:p>
    <w:p w14:paraId="27E19CF2" w14:textId="77777777" w:rsidR="00710D49" w:rsidRPr="00710D49" w:rsidRDefault="00710D49" w:rsidP="009941AA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Zamawiający zastrzega sobie możliwość audytów u Wykonawcy.</w:t>
      </w:r>
    </w:p>
    <w:p w14:paraId="154EB407" w14:textId="77777777" w:rsidR="00792F16" w:rsidRPr="00710D49" w:rsidRDefault="00792F16" w:rsidP="009941AA">
      <w:pPr>
        <w:spacing w:line="276" w:lineRule="auto"/>
        <w:jc w:val="both"/>
        <w:rPr>
          <w:b/>
          <w:sz w:val="22"/>
          <w:szCs w:val="22"/>
          <w:lang w:val="pl-PL"/>
        </w:rPr>
      </w:pPr>
    </w:p>
    <w:p w14:paraId="075D284B" w14:textId="77777777" w:rsidR="00792F16" w:rsidRPr="00710D49" w:rsidRDefault="00792F16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710D49">
        <w:rPr>
          <w:b/>
          <w:sz w:val="22"/>
          <w:szCs w:val="22"/>
          <w:lang w:val="pl-PL"/>
        </w:rPr>
        <w:t>§ 2</w:t>
      </w:r>
    </w:p>
    <w:p w14:paraId="1BDF7E1F" w14:textId="77777777" w:rsidR="00792F16" w:rsidRPr="00710D49" w:rsidRDefault="00792F16" w:rsidP="009941AA">
      <w:pPr>
        <w:spacing w:line="276" w:lineRule="auto"/>
        <w:ind w:left="360"/>
        <w:jc w:val="both"/>
        <w:rPr>
          <w:sz w:val="22"/>
          <w:szCs w:val="22"/>
          <w:lang w:val="pl-PL"/>
        </w:rPr>
      </w:pPr>
    </w:p>
    <w:p w14:paraId="67F61991" w14:textId="77777777" w:rsidR="00792F16" w:rsidRPr="00710D49" w:rsidRDefault="00792F16" w:rsidP="00DE138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Wartość umowy, określona na podstawie oferty Wykonawcy, która stanowi załącznik nr 1 do umowy, wynosi netto </w:t>
      </w:r>
      <w:r w:rsidR="00694B8A" w:rsidRPr="00710D49">
        <w:rPr>
          <w:b/>
          <w:sz w:val="22"/>
          <w:szCs w:val="22"/>
          <w:lang w:val="pl-PL"/>
        </w:rPr>
        <w:t>…..</w:t>
      </w:r>
      <w:r w:rsidR="00B13CD8" w:rsidRPr="00710D49">
        <w:rPr>
          <w:b/>
          <w:sz w:val="22"/>
          <w:szCs w:val="22"/>
          <w:lang w:val="pl-PL"/>
        </w:rPr>
        <w:t xml:space="preserve"> </w:t>
      </w:r>
      <w:r w:rsidRPr="00710D49">
        <w:rPr>
          <w:b/>
          <w:sz w:val="22"/>
          <w:szCs w:val="22"/>
          <w:lang w:val="pl-PL"/>
        </w:rPr>
        <w:t>zł</w:t>
      </w:r>
      <w:r w:rsidRPr="00710D49">
        <w:rPr>
          <w:sz w:val="22"/>
          <w:szCs w:val="22"/>
          <w:lang w:val="pl-PL"/>
        </w:rPr>
        <w:t xml:space="preserve"> (słownie złotych:) + obowiązująca stawka podatku VAT, co daje kwotę brutto</w:t>
      </w:r>
      <w:r w:rsidR="006F46E4" w:rsidRPr="00710D49">
        <w:rPr>
          <w:sz w:val="22"/>
          <w:szCs w:val="22"/>
          <w:lang w:val="pl-PL"/>
        </w:rPr>
        <w:t xml:space="preserve">: </w:t>
      </w:r>
      <w:r w:rsidR="00694B8A" w:rsidRPr="00710D49">
        <w:rPr>
          <w:b/>
          <w:sz w:val="22"/>
          <w:szCs w:val="22"/>
          <w:lang w:val="pl-PL"/>
        </w:rPr>
        <w:t>…………..</w:t>
      </w:r>
      <w:r w:rsidR="006F46E4" w:rsidRPr="00710D49">
        <w:rPr>
          <w:b/>
          <w:sz w:val="22"/>
          <w:szCs w:val="22"/>
          <w:lang w:val="pl-PL"/>
        </w:rPr>
        <w:t xml:space="preserve">zł </w:t>
      </w:r>
      <w:r w:rsidRPr="00710D49">
        <w:rPr>
          <w:sz w:val="22"/>
          <w:szCs w:val="22"/>
          <w:lang w:val="pl-PL"/>
        </w:rPr>
        <w:t>(słownie złotych</w:t>
      </w:r>
      <w:r w:rsidR="00694B8A" w:rsidRPr="00710D49">
        <w:rPr>
          <w:sz w:val="22"/>
          <w:szCs w:val="22"/>
          <w:lang w:val="pl-PL"/>
        </w:rPr>
        <w:t>:………………………………………………….)</w:t>
      </w:r>
    </w:p>
    <w:p w14:paraId="673FB341" w14:textId="77777777" w:rsidR="00792F16" w:rsidRPr="00710D49" w:rsidRDefault="00792F16" w:rsidP="00DE13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99"/>
        <w:jc w:val="both"/>
        <w:textAlignment w:val="baseline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W przypadku zmiany stawki VAT wynagrodzenie Wykonawcy zostanie automatycznie zmienione bez konieczności zmiany umowy.</w:t>
      </w:r>
    </w:p>
    <w:p w14:paraId="11CCADD1" w14:textId="77777777" w:rsidR="00792F16" w:rsidRPr="00710D49" w:rsidRDefault="00792F16" w:rsidP="00DE138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right="99"/>
        <w:jc w:val="both"/>
        <w:textAlignment w:val="baseline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Ceny jednostkowe brutto wskazane w formularzu oferty mogą ulec zmianie w przypadku wprowadzenia innej stawki podatku VAT, niż wskazana, jako obowiązująca na dzień składania ofert. Zmiana stawki podatku od towarów i usług następuje z dniem wejścia w życie aktu prawnego wprowadzającego nową stawkę podatku od towarów i usług.</w:t>
      </w:r>
    </w:p>
    <w:p w14:paraId="7434DF4C" w14:textId="77777777" w:rsidR="00792F16" w:rsidRPr="00710D49" w:rsidRDefault="00792F16" w:rsidP="00DE138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Zamawiający zastrzega sobie możliwość zmniejszenia ilości rocznej przedmiotu umowy,  określonej w formularzu oferty z tego tytułu Wykonawcy nie przysługują żadne roszczenia.</w:t>
      </w:r>
    </w:p>
    <w:p w14:paraId="2B67658A" w14:textId="77777777" w:rsidR="00792F16" w:rsidRPr="00710D49" w:rsidRDefault="00792F16" w:rsidP="00DE138F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Dokumentem rozliczeniowym pomiędzy Wykonawcą a Zamawiającym z tytułu wykonania przedmiotu umowy jest "spis rzeczy". Zasady przekaz</w:t>
      </w:r>
      <w:r w:rsidR="00C236B3">
        <w:rPr>
          <w:sz w:val="22"/>
          <w:szCs w:val="22"/>
          <w:lang w:val="pl-PL"/>
        </w:rPr>
        <w:t xml:space="preserve">ywania spisu zostały określone </w:t>
      </w:r>
      <w:r w:rsidRPr="00710D49">
        <w:rPr>
          <w:sz w:val="22"/>
          <w:szCs w:val="22"/>
          <w:lang w:val="pl-PL"/>
        </w:rPr>
        <w:t>w Załączniku Nr 2 do niniejszej umowy.</w:t>
      </w:r>
    </w:p>
    <w:p w14:paraId="38AF2D95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33748DCA" w14:textId="77777777" w:rsidR="00792F16" w:rsidRPr="00710D49" w:rsidRDefault="00792F16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710D49">
        <w:rPr>
          <w:b/>
          <w:sz w:val="22"/>
          <w:szCs w:val="22"/>
          <w:lang w:val="pl-PL"/>
        </w:rPr>
        <w:t>§ 3</w:t>
      </w:r>
    </w:p>
    <w:p w14:paraId="19703E00" w14:textId="77777777" w:rsidR="00792F16" w:rsidRPr="00710D49" w:rsidRDefault="00792F16" w:rsidP="009941AA">
      <w:pPr>
        <w:spacing w:line="276" w:lineRule="auto"/>
        <w:jc w:val="both"/>
        <w:rPr>
          <w:b/>
          <w:sz w:val="22"/>
          <w:szCs w:val="22"/>
          <w:lang w:val="pl-PL"/>
        </w:rPr>
      </w:pPr>
    </w:p>
    <w:p w14:paraId="020741A6" w14:textId="77777777" w:rsidR="00792F16" w:rsidRPr="00710D49" w:rsidRDefault="00792F16" w:rsidP="00DE138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Faktury </w:t>
      </w:r>
      <w:r w:rsidR="001250E6" w:rsidRPr="00710D49">
        <w:rPr>
          <w:sz w:val="22"/>
          <w:szCs w:val="22"/>
          <w:lang w:val="pl-PL"/>
        </w:rPr>
        <w:t xml:space="preserve">VAT </w:t>
      </w:r>
      <w:r w:rsidRPr="00710D49">
        <w:rPr>
          <w:sz w:val="22"/>
          <w:szCs w:val="22"/>
          <w:lang w:val="pl-PL"/>
        </w:rPr>
        <w:t>za realizację przedmiotu umowy wystawiane będą w okresach miesięcznych w terminie do dnia 10 następnego miesiąca za miesiąc poprzedni, za faktycznie wykonaną i odebraną usługę zgodnie z cennikiem określonym w złożonej ofercie.</w:t>
      </w:r>
    </w:p>
    <w:p w14:paraId="6B6E20E5" w14:textId="77777777" w:rsidR="00792F16" w:rsidRPr="00710D49" w:rsidRDefault="00792F16" w:rsidP="00DE138F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Zapłata za wykonaną usługę nastąpi przelewem na konto wskazane przez Wykonawcę </w:t>
      </w:r>
      <w:r w:rsidR="00C01C12" w:rsidRPr="00710D49">
        <w:rPr>
          <w:sz w:val="22"/>
          <w:szCs w:val="22"/>
          <w:lang w:val="pl-PL"/>
        </w:rPr>
        <w:br/>
      </w:r>
      <w:r w:rsidRPr="00710D49">
        <w:rPr>
          <w:sz w:val="22"/>
          <w:szCs w:val="22"/>
          <w:lang w:val="pl-PL"/>
        </w:rPr>
        <w:t xml:space="preserve">na fakturze, </w:t>
      </w:r>
      <w:r w:rsidR="00E2362D" w:rsidRPr="00710D49">
        <w:rPr>
          <w:sz w:val="22"/>
          <w:szCs w:val="22"/>
          <w:lang w:val="pl-PL"/>
        </w:rPr>
        <w:t xml:space="preserve">w </w:t>
      </w:r>
      <w:r w:rsidRPr="00710D49">
        <w:rPr>
          <w:sz w:val="22"/>
          <w:szCs w:val="22"/>
          <w:lang w:val="pl-PL"/>
        </w:rPr>
        <w:t xml:space="preserve">terminie </w:t>
      </w:r>
      <w:r w:rsidR="00E2362D" w:rsidRPr="00710D49">
        <w:rPr>
          <w:sz w:val="22"/>
          <w:szCs w:val="22"/>
          <w:lang w:val="pl-PL"/>
        </w:rPr>
        <w:t>30</w:t>
      </w:r>
      <w:r w:rsidRPr="00710D49">
        <w:rPr>
          <w:sz w:val="22"/>
          <w:szCs w:val="22"/>
          <w:lang w:val="pl-PL"/>
        </w:rPr>
        <w:t xml:space="preserve"> dni od daty dostarczenia faktury do siedziby Zamawiającego. </w:t>
      </w:r>
    </w:p>
    <w:p w14:paraId="7AF0D5BF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0444E82B" w14:textId="77777777" w:rsidR="00792F16" w:rsidRPr="00710D49" w:rsidRDefault="00792F16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710D49">
        <w:rPr>
          <w:b/>
          <w:sz w:val="22"/>
          <w:szCs w:val="22"/>
          <w:lang w:val="pl-PL"/>
        </w:rPr>
        <w:t>§ 4</w:t>
      </w:r>
    </w:p>
    <w:p w14:paraId="628B5CC3" w14:textId="77777777" w:rsidR="00792F16" w:rsidRPr="00710D49" w:rsidRDefault="00792F16" w:rsidP="009941AA">
      <w:pPr>
        <w:spacing w:line="276" w:lineRule="auto"/>
        <w:jc w:val="both"/>
        <w:rPr>
          <w:b/>
          <w:sz w:val="22"/>
          <w:szCs w:val="22"/>
          <w:lang w:val="pl-PL"/>
        </w:rPr>
      </w:pPr>
    </w:p>
    <w:p w14:paraId="177285F3" w14:textId="77777777" w:rsidR="00792F16" w:rsidRPr="00710D49" w:rsidRDefault="00792F16" w:rsidP="009941A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Wykonawca zapłaci Zamawiającemu kary umowne:</w:t>
      </w:r>
    </w:p>
    <w:p w14:paraId="1F897E57" w14:textId="77777777" w:rsidR="00792F16" w:rsidRPr="00710D49" w:rsidRDefault="00792F16" w:rsidP="009941AA">
      <w:pPr>
        <w:numPr>
          <w:ilvl w:val="1"/>
          <w:numId w:val="4"/>
        </w:numPr>
        <w:tabs>
          <w:tab w:val="num" w:pos="851"/>
        </w:tabs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za każdy dzień </w:t>
      </w:r>
      <w:r w:rsidRPr="00C36491">
        <w:rPr>
          <w:strike/>
          <w:sz w:val="22"/>
          <w:szCs w:val="22"/>
          <w:lang w:val="pl-PL"/>
        </w:rPr>
        <w:t xml:space="preserve">opóźnienia </w:t>
      </w:r>
      <w:r w:rsidR="00C36491">
        <w:rPr>
          <w:sz w:val="22"/>
          <w:szCs w:val="22"/>
          <w:lang w:val="pl-PL"/>
        </w:rPr>
        <w:t xml:space="preserve"> zwłoki </w:t>
      </w:r>
      <w:commentRangeStart w:id="0"/>
      <w:r w:rsidRPr="00710D49">
        <w:rPr>
          <w:sz w:val="22"/>
          <w:szCs w:val="22"/>
          <w:lang w:val="pl-PL"/>
        </w:rPr>
        <w:t>w</w:t>
      </w:r>
      <w:commentRangeEnd w:id="0"/>
      <w:r w:rsidR="00C36491">
        <w:rPr>
          <w:rStyle w:val="Odwoaniedokomentarza"/>
        </w:rPr>
        <w:commentReference w:id="0"/>
      </w:r>
      <w:r w:rsidRPr="00710D49">
        <w:rPr>
          <w:sz w:val="22"/>
          <w:szCs w:val="22"/>
          <w:lang w:val="pl-PL"/>
        </w:rPr>
        <w:t xml:space="preserve"> stosunku do terminu określonego w § </w:t>
      </w:r>
      <w:r w:rsidR="00DE138F">
        <w:rPr>
          <w:sz w:val="22"/>
          <w:szCs w:val="22"/>
          <w:lang w:val="pl-PL"/>
        </w:rPr>
        <w:t>1</w:t>
      </w:r>
      <w:r w:rsidRPr="00710D49">
        <w:rPr>
          <w:sz w:val="22"/>
          <w:szCs w:val="22"/>
          <w:lang w:val="pl-PL"/>
        </w:rPr>
        <w:t xml:space="preserve"> ust. </w:t>
      </w:r>
      <w:r w:rsidR="00E2362D" w:rsidRPr="00710D49">
        <w:rPr>
          <w:sz w:val="22"/>
          <w:szCs w:val="22"/>
          <w:lang w:val="pl-PL"/>
        </w:rPr>
        <w:t>5</w:t>
      </w:r>
      <w:r w:rsidRPr="00710D49">
        <w:rPr>
          <w:sz w:val="22"/>
          <w:szCs w:val="22"/>
          <w:lang w:val="pl-PL"/>
        </w:rPr>
        <w:t xml:space="preserve">, w wysokości </w:t>
      </w:r>
      <w:r w:rsidRPr="00C36491">
        <w:rPr>
          <w:strike/>
          <w:sz w:val="22"/>
          <w:szCs w:val="22"/>
          <w:lang w:val="pl-PL"/>
        </w:rPr>
        <w:t>2%</w:t>
      </w:r>
      <w:r w:rsidRPr="00710D49">
        <w:rPr>
          <w:sz w:val="22"/>
          <w:szCs w:val="22"/>
          <w:lang w:val="pl-PL"/>
        </w:rPr>
        <w:t xml:space="preserve"> </w:t>
      </w:r>
      <w:r w:rsidR="00C36491">
        <w:rPr>
          <w:sz w:val="22"/>
          <w:szCs w:val="22"/>
          <w:lang w:val="pl-PL"/>
        </w:rPr>
        <w:t xml:space="preserve">0,01% </w:t>
      </w:r>
      <w:r w:rsidRPr="00C36491">
        <w:rPr>
          <w:strike/>
          <w:sz w:val="22"/>
          <w:szCs w:val="22"/>
          <w:lang w:val="pl-PL"/>
        </w:rPr>
        <w:t>w</w:t>
      </w:r>
      <w:r w:rsidR="00DE1C09" w:rsidRPr="00C36491">
        <w:rPr>
          <w:strike/>
          <w:sz w:val="22"/>
          <w:szCs w:val="22"/>
          <w:lang w:val="pl-PL"/>
        </w:rPr>
        <w:t>artości nie</w:t>
      </w:r>
      <w:r w:rsidRPr="00C36491">
        <w:rPr>
          <w:strike/>
          <w:sz w:val="22"/>
          <w:szCs w:val="22"/>
          <w:lang w:val="pl-PL"/>
        </w:rPr>
        <w:t>wykonanej usługi</w:t>
      </w:r>
      <w:r w:rsidR="00C36491">
        <w:rPr>
          <w:sz w:val="22"/>
          <w:szCs w:val="22"/>
          <w:lang w:val="pl-PL"/>
        </w:rPr>
        <w:t xml:space="preserve"> całkowitej wartości </w:t>
      </w:r>
      <w:commentRangeStart w:id="1"/>
      <w:r w:rsidR="00C36491">
        <w:rPr>
          <w:sz w:val="22"/>
          <w:szCs w:val="22"/>
          <w:lang w:val="pl-PL"/>
        </w:rPr>
        <w:t>umowy</w:t>
      </w:r>
      <w:commentRangeEnd w:id="1"/>
      <w:r w:rsidR="00C36491">
        <w:rPr>
          <w:rStyle w:val="Odwoaniedokomentarza"/>
        </w:rPr>
        <w:commentReference w:id="1"/>
      </w:r>
      <w:r w:rsidR="00C36491">
        <w:rPr>
          <w:sz w:val="22"/>
          <w:szCs w:val="22"/>
          <w:lang w:val="pl-PL"/>
        </w:rPr>
        <w:t xml:space="preserve"> </w:t>
      </w:r>
      <w:r w:rsidRPr="00710D49">
        <w:rPr>
          <w:sz w:val="22"/>
          <w:szCs w:val="22"/>
          <w:lang w:val="pl-PL"/>
        </w:rPr>
        <w:t>, za każdy dzień opóźnienia,</w:t>
      </w:r>
    </w:p>
    <w:p w14:paraId="78C098E2" w14:textId="77777777" w:rsidR="00DE138F" w:rsidRDefault="00DE138F" w:rsidP="00DE138F">
      <w:pPr>
        <w:numPr>
          <w:ilvl w:val="1"/>
          <w:numId w:val="4"/>
        </w:numPr>
        <w:tabs>
          <w:tab w:val="num" w:pos="851"/>
        </w:tabs>
        <w:spacing w:line="276" w:lineRule="auto"/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lastRenderedPageBreak/>
        <w:t>za każdą zgubiona sztukę asortymentu wymienionego w formularzu cenowym  w wysokości 0,1% całkowitej wartości umowy określonej w § 2 ust. 1</w:t>
      </w:r>
    </w:p>
    <w:p w14:paraId="0FB608AC" w14:textId="77777777" w:rsidR="00792F16" w:rsidRPr="00DE138F" w:rsidRDefault="00792F16" w:rsidP="00DE138F">
      <w:pPr>
        <w:numPr>
          <w:ilvl w:val="1"/>
          <w:numId w:val="4"/>
        </w:numPr>
        <w:tabs>
          <w:tab w:val="num" w:pos="851"/>
        </w:tabs>
        <w:spacing w:line="276" w:lineRule="auto"/>
        <w:jc w:val="both"/>
        <w:rPr>
          <w:sz w:val="22"/>
          <w:szCs w:val="22"/>
          <w:lang w:val="pl-PL"/>
        </w:rPr>
      </w:pPr>
      <w:r w:rsidRPr="00DE138F">
        <w:rPr>
          <w:sz w:val="22"/>
          <w:szCs w:val="22"/>
          <w:lang w:val="pl-PL"/>
        </w:rPr>
        <w:t xml:space="preserve">za odstąpienie od umowy przez Zamawiającego z przyczyn leżących po stronie Wykonawcy, Wykonawca zapłaci Zamawiającemu karę w wysokości 10% </w:t>
      </w:r>
      <w:r w:rsidRPr="00C36491">
        <w:rPr>
          <w:strike/>
          <w:sz w:val="22"/>
          <w:szCs w:val="22"/>
          <w:lang w:val="pl-PL"/>
        </w:rPr>
        <w:t xml:space="preserve">całkowitej wartości </w:t>
      </w:r>
      <w:bookmarkStart w:id="2" w:name="_GoBack"/>
      <w:commentRangeStart w:id="3"/>
      <w:r w:rsidRPr="00C36491">
        <w:rPr>
          <w:strike/>
          <w:sz w:val="22"/>
          <w:szCs w:val="22"/>
          <w:lang w:val="pl-PL"/>
        </w:rPr>
        <w:t>umowy</w:t>
      </w:r>
      <w:bookmarkEnd w:id="2"/>
      <w:commentRangeEnd w:id="3"/>
      <w:r w:rsidR="00C36491">
        <w:rPr>
          <w:rStyle w:val="Odwoaniedokomentarza"/>
        </w:rPr>
        <w:commentReference w:id="3"/>
      </w:r>
      <w:r w:rsidRPr="00C36491">
        <w:rPr>
          <w:strike/>
          <w:sz w:val="22"/>
          <w:szCs w:val="22"/>
          <w:lang w:val="pl-PL"/>
        </w:rPr>
        <w:t>,</w:t>
      </w:r>
      <w:r w:rsidR="00C36491">
        <w:rPr>
          <w:strike/>
          <w:sz w:val="22"/>
          <w:szCs w:val="22"/>
          <w:lang w:val="pl-PL"/>
        </w:rPr>
        <w:t xml:space="preserve"> </w:t>
      </w:r>
      <w:r w:rsidR="00C36491">
        <w:rPr>
          <w:sz w:val="22"/>
          <w:szCs w:val="22"/>
          <w:lang w:val="pl-PL"/>
        </w:rPr>
        <w:t xml:space="preserve">niezrealizowanej części umowy </w:t>
      </w:r>
      <w:r w:rsidRPr="00DE138F">
        <w:rPr>
          <w:sz w:val="22"/>
          <w:szCs w:val="22"/>
          <w:lang w:val="pl-PL"/>
        </w:rPr>
        <w:t xml:space="preserve"> określonej w § </w:t>
      </w:r>
      <w:r w:rsidR="00E2362D" w:rsidRPr="00DE138F">
        <w:rPr>
          <w:sz w:val="22"/>
          <w:szCs w:val="22"/>
          <w:lang w:val="pl-PL"/>
        </w:rPr>
        <w:t>2</w:t>
      </w:r>
      <w:r w:rsidRPr="00DE138F">
        <w:rPr>
          <w:sz w:val="22"/>
          <w:szCs w:val="22"/>
          <w:lang w:val="pl-PL"/>
        </w:rPr>
        <w:t xml:space="preserve"> pkt 1.</w:t>
      </w:r>
    </w:p>
    <w:p w14:paraId="5577579E" w14:textId="77777777" w:rsidR="00DE138F" w:rsidRPr="00710D49" w:rsidRDefault="00DE138F" w:rsidP="00DE138F">
      <w:pPr>
        <w:tabs>
          <w:tab w:val="num" w:pos="851"/>
        </w:tabs>
        <w:spacing w:line="276" w:lineRule="auto"/>
        <w:ind w:left="720"/>
        <w:jc w:val="both"/>
        <w:rPr>
          <w:sz w:val="22"/>
          <w:szCs w:val="22"/>
          <w:lang w:val="pl-PL"/>
        </w:rPr>
      </w:pPr>
    </w:p>
    <w:p w14:paraId="5E693DE2" w14:textId="77777777" w:rsidR="00792F16" w:rsidRPr="00710D49" w:rsidRDefault="00792F16" w:rsidP="009941A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9"/>
        <w:jc w:val="both"/>
        <w:textAlignment w:val="baseline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Zamawiający uprawniony jest do potrącania kary umownej z płatności wynikających z faktur.</w:t>
      </w:r>
    </w:p>
    <w:p w14:paraId="0678001D" w14:textId="77777777" w:rsidR="00792F16" w:rsidRPr="00710D49" w:rsidRDefault="00792F16" w:rsidP="009941AA">
      <w:pPr>
        <w:numPr>
          <w:ilvl w:val="0"/>
          <w:numId w:val="4"/>
        </w:numPr>
        <w:spacing w:line="276" w:lineRule="auto"/>
        <w:jc w:val="both"/>
        <w:rPr>
          <w:snapToGrid w:val="0"/>
          <w:color w:val="000000"/>
          <w:sz w:val="22"/>
          <w:szCs w:val="22"/>
          <w:lang w:val="pl-PL"/>
        </w:rPr>
      </w:pPr>
      <w:r w:rsidRPr="00710D49">
        <w:rPr>
          <w:snapToGrid w:val="0"/>
          <w:color w:val="000000"/>
          <w:sz w:val="22"/>
          <w:szCs w:val="22"/>
          <w:lang w:val="pl-PL"/>
        </w:rPr>
        <w:t>Zamawiający zastrzega sobie prawo dochodzenia odszkodowania uzupełniającego na zasadach ogólnych, jeżeli wysokość zastrzeżonych kar umownych nie pokrywa poniesionych przez Zamawiającego szkód.</w:t>
      </w:r>
    </w:p>
    <w:p w14:paraId="44A9196C" w14:textId="77777777" w:rsidR="00E2362D" w:rsidRPr="00710D49" w:rsidRDefault="00E2362D" w:rsidP="009941AA">
      <w:pPr>
        <w:numPr>
          <w:ilvl w:val="0"/>
          <w:numId w:val="4"/>
        </w:numPr>
        <w:spacing w:line="276" w:lineRule="auto"/>
        <w:jc w:val="both"/>
        <w:rPr>
          <w:snapToGrid w:val="0"/>
          <w:color w:val="000000"/>
          <w:sz w:val="22"/>
          <w:szCs w:val="22"/>
          <w:lang w:val="pl-PL"/>
        </w:rPr>
      </w:pPr>
      <w:r w:rsidRPr="00710D49">
        <w:rPr>
          <w:snapToGrid w:val="0"/>
          <w:color w:val="000000"/>
          <w:sz w:val="22"/>
          <w:szCs w:val="22"/>
          <w:lang w:val="pl-PL"/>
        </w:rPr>
        <w:t>Maksymalna wysokość kar umownych nałożonych na podstawie niniejszej umowy nie może przekroczyć 30% wynagrodzenia, o którym mowa w § 2 ust. 1 niniejszej umowy</w:t>
      </w:r>
    </w:p>
    <w:p w14:paraId="2641299D" w14:textId="77777777" w:rsidR="00E2362D" w:rsidRPr="00710D49" w:rsidRDefault="00E2362D" w:rsidP="009941AA">
      <w:pPr>
        <w:numPr>
          <w:ilvl w:val="0"/>
          <w:numId w:val="4"/>
        </w:numPr>
        <w:spacing w:line="276" w:lineRule="auto"/>
        <w:jc w:val="both"/>
        <w:rPr>
          <w:snapToGrid w:val="0"/>
          <w:color w:val="000000"/>
          <w:sz w:val="22"/>
          <w:szCs w:val="22"/>
          <w:lang w:val="pl-PL"/>
        </w:rPr>
      </w:pPr>
      <w:r w:rsidRPr="00710D49">
        <w:rPr>
          <w:snapToGrid w:val="0"/>
          <w:color w:val="000000"/>
          <w:sz w:val="22"/>
          <w:szCs w:val="22"/>
          <w:lang w:val="pl-PL"/>
        </w:rPr>
        <w:t>Zapłata kar umownych oraz ewentualnie odszkodowania może nastąpić przez ich potrącenie z wierzytelnością Udzielającego zamówienia.</w:t>
      </w:r>
    </w:p>
    <w:p w14:paraId="2CE63CA9" w14:textId="77777777" w:rsidR="00710D49" w:rsidRPr="00710D49" w:rsidRDefault="00710D49" w:rsidP="00710D49">
      <w:pPr>
        <w:numPr>
          <w:ilvl w:val="0"/>
          <w:numId w:val="4"/>
        </w:numPr>
        <w:spacing w:line="276" w:lineRule="auto"/>
        <w:jc w:val="both"/>
        <w:rPr>
          <w:snapToGrid w:val="0"/>
          <w:color w:val="000000"/>
          <w:sz w:val="22"/>
          <w:szCs w:val="22"/>
          <w:lang w:val="pl-PL"/>
        </w:rPr>
      </w:pPr>
      <w:r w:rsidRPr="00710D49">
        <w:rPr>
          <w:snapToGrid w:val="0"/>
          <w:color w:val="000000"/>
          <w:sz w:val="22"/>
          <w:szCs w:val="22"/>
          <w:lang w:val="pl-PL"/>
        </w:rPr>
        <w:t>Wykonawca nie może dokonywać przelewu (cesji) wierzytelności przypadającej mu w stosunku do Zamawiającego na rzecz osób trzecich bez uzyskania uprzedniej zgody, podmiotu tworzącego Zamawiającego oraz po wyrażeniu zgody Zamawiającego, w formie pisemnej pod rygorem nieważności. Czynność prawna mająca na celu zmianę wierzyciela może nastąpić wyłącznie w trybie określonym przepisami Ustawy z dnia 15 kwietnia 2011r. o działalności leczniczej</w:t>
      </w:r>
    </w:p>
    <w:p w14:paraId="17B1E3F5" w14:textId="77777777" w:rsidR="00792F16" w:rsidRPr="00710D49" w:rsidRDefault="00792F16" w:rsidP="009941AA">
      <w:pPr>
        <w:spacing w:line="276" w:lineRule="auto"/>
        <w:jc w:val="both"/>
        <w:rPr>
          <w:b/>
          <w:sz w:val="22"/>
          <w:szCs w:val="22"/>
          <w:lang w:val="pl-PL"/>
        </w:rPr>
      </w:pPr>
    </w:p>
    <w:p w14:paraId="1E82E933" w14:textId="77777777" w:rsidR="00792F16" w:rsidRPr="00710D49" w:rsidRDefault="00792F16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710D49">
        <w:rPr>
          <w:b/>
          <w:sz w:val="22"/>
          <w:szCs w:val="22"/>
          <w:lang w:val="pl-PL"/>
        </w:rPr>
        <w:t>§ 5</w:t>
      </w:r>
    </w:p>
    <w:p w14:paraId="1F39100A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6B29002F" w14:textId="77777777" w:rsidR="00792F16" w:rsidRPr="00710D49" w:rsidRDefault="00792F16" w:rsidP="00DE138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W związku z realizacją przez Zamawiającego zadań na potrzeby obronne Państwa i gotowość do działań w przypadku nadzwyczajnych zdarzeń lub zagrożeń oraz ogłoszenia mobilizacji </w:t>
      </w:r>
      <w:r w:rsidR="00C01C12" w:rsidRPr="00710D49">
        <w:rPr>
          <w:sz w:val="22"/>
          <w:szCs w:val="22"/>
          <w:lang w:val="pl-PL"/>
        </w:rPr>
        <w:br/>
      </w:r>
      <w:r w:rsidRPr="00710D49">
        <w:rPr>
          <w:sz w:val="22"/>
          <w:szCs w:val="22"/>
          <w:lang w:val="pl-PL"/>
        </w:rPr>
        <w:t>i w czasie wojny, Wykonawca zobowiązuje się do:</w:t>
      </w:r>
    </w:p>
    <w:p w14:paraId="1EF8FFE4" w14:textId="77777777" w:rsidR="00792F16" w:rsidRPr="00710D49" w:rsidRDefault="00792F16" w:rsidP="00DE138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świadczenia usługi prania dla SZPZOZ im. Dziec</w:t>
      </w:r>
      <w:r w:rsidR="00710D49">
        <w:rPr>
          <w:sz w:val="22"/>
          <w:szCs w:val="22"/>
          <w:lang w:val="pl-PL"/>
        </w:rPr>
        <w:t>i Warszawy w Dziekanowie Leśnym.</w:t>
      </w:r>
    </w:p>
    <w:p w14:paraId="517D8832" w14:textId="77777777" w:rsidR="00792F16" w:rsidRPr="00710D49" w:rsidRDefault="00792F16" w:rsidP="00DE138F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świadczenia przedmiotu umowy wraz z dowozem własnym środkiem transportu w przypadku nadzwyczajnych zdarzeń w czasie zagrożenia lub wojny.</w:t>
      </w:r>
    </w:p>
    <w:p w14:paraId="57DED31C" w14:textId="77777777" w:rsidR="00792F16" w:rsidRPr="00710D49" w:rsidRDefault="00792F16" w:rsidP="009941A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pl-PL"/>
        </w:rPr>
      </w:pPr>
    </w:p>
    <w:p w14:paraId="1A55B70F" w14:textId="77777777" w:rsidR="00792F16" w:rsidRPr="00710D49" w:rsidRDefault="00792F16" w:rsidP="009941AA">
      <w:pPr>
        <w:spacing w:line="276" w:lineRule="auto"/>
        <w:ind w:left="360"/>
        <w:jc w:val="both"/>
        <w:rPr>
          <w:color w:val="FF0000"/>
          <w:sz w:val="22"/>
          <w:szCs w:val="22"/>
          <w:lang w:val="pl-PL"/>
        </w:rPr>
      </w:pPr>
    </w:p>
    <w:p w14:paraId="655C84C7" w14:textId="77777777" w:rsidR="00792F16" w:rsidRPr="00710D49" w:rsidRDefault="00D555ED" w:rsidP="00C236B3">
      <w:pPr>
        <w:spacing w:line="276" w:lineRule="auto"/>
        <w:jc w:val="center"/>
        <w:rPr>
          <w:b/>
          <w:color w:val="000000"/>
          <w:sz w:val="22"/>
          <w:szCs w:val="22"/>
          <w:lang w:val="pl-PL"/>
        </w:rPr>
      </w:pPr>
      <w:r w:rsidRPr="00710D49">
        <w:rPr>
          <w:b/>
          <w:color w:val="000000"/>
          <w:sz w:val="22"/>
          <w:szCs w:val="22"/>
          <w:lang w:val="pl-PL"/>
        </w:rPr>
        <w:t>§ 6</w:t>
      </w:r>
    </w:p>
    <w:p w14:paraId="295EA754" w14:textId="77777777" w:rsidR="00792F16" w:rsidRPr="00710D49" w:rsidRDefault="00792F16" w:rsidP="009941AA">
      <w:pPr>
        <w:spacing w:line="276" w:lineRule="auto"/>
        <w:jc w:val="both"/>
        <w:rPr>
          <w:color w:val="000000"/>
          <w:sz w:val="22"/>
          <w:szCs w:val="22"/>
          <w:lang w:val="pl-PL"/>
        </w:rPr>
      </w:pPr>
    </w:p>
    <w:p w14:paraId="2F45FD9C" w14:textId="77777777" w:rsidR="00792F16" w:rsidRPr="00710D49" w:rsidRDefault="00792F16" w:rsidP="00DE138F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ind w:right="9"/>
        <w:jc w:val="both"/>
        <w:textAlignment w:val="baseline"/>
        <w:rPr>
          <w:color w:val="000000"/>
          <w:sz w:val="22"/>
          <w:szCs w:val="22"/>
          <w:lang w:val="pl-PL"/>
        </w:rPr>
      </w:pPr>
      <w:r w:rsidRPr="00710D49">
        <w:rPr>
          <w:color w:val="000000"/>
          <w:sz w:val="22"/>
          <w:szCs w:val="22"/>
          <w:lang w:val="pl-PL"/>
        </w:rPr>
        <w:t>Wykonawca odpowiada materialnie za zniszczenia lub braki ilościowe powstałe w procesie prania, a także zobowiązany jest do naprawy bielizny uszkodzonej w trakcie prania</w:t>
      </w:r>
      <w:r w:rsidR="00DE138F">
        <w:rPr>
          <w:color w:val="000000"/>
          <w:sz w:val="22"/>
          <w:szCs w:val="22"/>
          <w:lang w:val="pl-PL"/>
        </w:rPr>
        <w:t xml:space="preserve"> zgodnie z § 4 ust.1 lit.b z zastrzeżeniem ust 2 i 3.</w:t>
      </w:r>
    </w:p>
    <w:p w14:paraId="2B1F1713" w14:textId="77777777" w:rsidR="00792F16" w:rsidRPr="00710D49" w:rsidRDefault="00792F16" w:rsidP="009941A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ind w:right="9"/>
        <w:jc w:val="both"/>
        <w:textAlignment w:val="baseline"/>
        <w:rPr>
          <w:color w:val="000000"/>
          <w:sz w:val="22"/>
          <w:szCs w:val="22"/>
          <w:lang w:val="pl-PL"/>
        </w:rPr>
      </w:pPr>
      <w:r w:rsidRPr="00710D49">
        <w:rPr>
          <w:color w:val="000000"/>
          <w:sz w:val="22"/>
          <w:szCs w:val="22"/>
          <w:lang w:val="pl-PL"/>
        </w:rPr>
        <w:t>W przypadku braku możliwości naprawy, z zachowaniem rodzaju bielizny i jej rozmiarów, Wykonawca odnotuje to w protokole odbioru i uzgodni dalsze postępowanie z Zamawiającym.</w:t>
      </w:r>
    </w:p>
    <w:p w14:paraId="62C4FFBA" w14:textId="77777777" w:rsidR="00792F16" w:rsidRPr="00710D49" w:rsidRDefault="00792F16" w:rsidP="009941AA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276" w:lineRule="auto"/>
        <w:ind w:right="9"/>
        <w:jc w:val="both"/>
        <w:textAlignment w:val="baseline"/>
        <w:rPr>
          <w:color w:val="000000"/>
          <w:sz w:val="22"/>
          <w:szCs w:val="22"/>
          <w:lang w:val="pl-PL"/>
        </w:rPr>
      </w:pPr>
      <w:r w:rsidRPr="00710D49">
        <w:rPr>
          <w:color w:val="000000"/>
          <w:sz w:val="22"/>
          <w:szCs w:val="22"/>
          <w:lang w:val="pl-PL"/>
        </w:rPr>
        <w:t xml:space="preserve">Wykonawca zobowiązany jest do wymiany bielizny uszkodzonej w trakcie prania z przyczyn leżących po stronie Wykonawcy na nową, jeśli powstałe uszkodzenia nie kwalifikują jej do naprawy. </w:t>
      </w:r>
    </w:p>
    <w:p w14:paraId="3A937BE1" w14:textId="77777777" w:rsidR="00AC4A40" w:rsidRPr="00710D49" w:rsidRDefault="00AC4A40" w:rsidP="00C236B3">
      <w:pPr>
        <w:spacing w:line="276" w:lineRule="auto"/>
        <w:rPr>
          <w:b/>
          <w:sz w:val="22"/>
          <w:szCs w:val="22"/>
          <w:lang w:val="pl-PL"/>
        </w:rPr>
      </w:pPr>
    </w:p>
    <w:p w14:paraId="47044380" w14:textId="77777777" w:rsidR="00792F16" w:rsidRPr="00710D49" w:rsidRDefault="00F97638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710D49">
        <w:rPr>
          <w:b/>
          <w:sz w:val="22"/>
          <w:szCs w:val="22"/>
          <w:lang w:val="pl-PL"/>
        </w:rPr>
        <w:t>§ 7</w:t>
      </w:r>
    </w:p>
    <w:p w14:paraId="099E5A66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1AFEA6D1" w14:textId="77777777" w:rsidR="00792F16" w:rsidRPr="00710D49" w:rsidRDefault="00792F16" w:rsidP="009941AA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Niniejsza umowa zawarta zostaje na okres </w:t>
      </w:r>
      <w:r w:rsidR="00B8494C" w:rsidRPr="00710D49">
        <w:rPr>
          <w:sz w:val="22"/>
          <w:szCs w:val="22"/>
          <w:lang w:val="pl-PL"/>
        </w:rPr>
        <w:t xml:space="preserve">12 </w:t>
      </w:r>
      <w:r w:rsidRPr="00710D49">
        <w:rPr>
          <w:sz w:val="22"/>
          <w:szCs w:val="22"/>
          <w:lang w:val="pl-PL"/>
        </w:rPr>
        <w:t>miesięcy od dnia zawarcia</w:t>
      </w:r>
      <w:r w:rsidR="00C01C12" w:rsidRPr="00710D49">
        <w:rPr>
          <w:sz w:val="22"/>
          <w:szCs w:val="22"/>
          <w:lang w:val="pl-PL"/>
        </w:rPr>
        <w:t xml:space="preserve"> tj. od dnia:</w:t>
      </w:r>
      <w:r w:rsidR="006F46E4" w:rsidRPr="00710D49">
        <w:rPr>
          <w:sz w:val="22"/>
          <w:szCs w:val="22"/>
          <w:lang w:val="pl-PL"/>
        </w:rPr>
        <w:t xml:space="preserve"> </w:t>
      </w:r>
      <w:r w:rsidR="00F97638" w:rsidRPr="00710D49">
        <w:rPr>
          <w:sz w:val="22"/>
          <w:szCs w:val="22"/>
          <w:lang w:val="pl-PL"/>
        </w:rPr>
        <w:t>……….</w:t>
      </w:r>
      <w:r w:rsidR="00C01C12" w:rsidRPr="00710D49">
        <w:rPr>
          <w:sz w:val="22"/>
          <w:szCs w:val="22"/>
          <w:lang w:val="pl-PL"/>
        </w:rPr>
        <w:t>do dnia</w:t>
      </w:r>
      <w:r w:rsidR="00F97638" w:rsidRPr="00710D49">
        <w:rPr>
          <w:sz w:val="22"/>
          <w:szCs w:val="22"/>
          <w:lang w:val="pl-PL"/>
        </w:rPr>
        <w:t xml:space="preserve">: </w:t>
      </w:r>
      <w:r w:rsidR="00710D49">
        <w:rPr>
          <w:sz w:val="22"/>
          <w:szCs w:val="22"/>
          <w:lang w:val="pl-PL"/>
        </w:rPr>
        <w:t>…..</w:t>
      </w:r>
    </w:p>
    <w:p w14:paraId="36525666" w14:textId="77777777" w:rsidR="00792F16" w:rsidRPr="00710D49" w:rsidRDefault="00792F16" w:rsidP="009941AA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Zamawiający przewiduje możliwość przedłużenia okresu trwania umowy, w przypadku gdy przed upływem terminu jej obowiązywania nie zostanie wyczerpana wartościowo.</w:t>
      </w:r>
    </w:p>
    <w:p w14:paraId="0FC962EC" w14:textId="77777777" w:rsidR="00792F16" w:rsidRPr="00710D49" w:rsidRDefault="00792F16" w:rsidP="009941AA">
      <w:pPr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hanging="720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Zamawiający zastrzega sobie możliwość jednostronnego wypowiedzenia umowy w przypadku:</w:t>
      </w:r>
    </w:p>
    <w:p w14:paraId="3BE49F5F" w14:textId="77777777" w:rsidR="00792F16" w:rsidRPr="00710D49" w:rsidRDefault="00792F16" w:rsidP="009941AA">
      <w:pPr>
        <w:pStyle w:val="Tekstpodstawowy2"/>
        <w:numPr>
          <w:ilvl w:val="1"/>
          <w:numId w:val="4"/>
        </w:numPr>
        <w:spacing w:after="0"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gdy zostanie ogłoszona upadłość lub nastąpi: likwidacja, rozwiązanie firmy Wykonawcy, albo zawieszenie prowadzonej działalności.</w:t>
      </w:r>
    </w:p>
    <w:p w14:paraId="4CC2DCB9" w14:textId="77777777" w:rsidR="00792F16" w:rsidRPr="00710D49" w:rsidRDefault="00792F16" w:rsidP="009941AA">
      <w:pPr>
        <w:pStyle w:val="Tekstpodstawowy2"/>
        <w:numPr>
          <w:ilvl w:val="1"/>
          <w:numId w:val="4"/>
        </w:numPr>
        <w:spacing w:after="0"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gdy zostanie wydany nakaz zajęcia majątku Wykonawcy w wyniku jakiegokolwiek postępowania zabezpieczającego lub egzekucyjnego,</w:t>
      </w:r>
    </w:p>
    <w:p w14:paraId="6A9A7D8C" w14:textId="77777777" w:rsidR="00792F16" w:rsidRPr="00710D49" w:rsidRDefault="00792F16" w:rsidP="009941AA">
      <w:pPr>
        <w:pStyle w:val="Tekstpodstawowy2"/>
        <w:numPr>
          <w:ilvl w:val="1"/>
          <w:numId w:val="4"/>
        </w:numPr>
        <w:spacing w:after="0"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lastRenderedPageBreak/>
        <w:t xml:space="preserve">w razie uchylania się Wykonawcy od wykonywania przedmiotu umowy oraz w przypadku powtarzającego się niewykonania zaleceń Zamawiającego, co do sposobu prowadzenia prac, przestrzegania zasad BHP i p.poż. </w:t>
      </w:r>
    </w:p>
    <w:p w14:paraId="43CF439E" w14:textId="77777777" w:rsidR="00792F16" w:rsidRPr="00710D49" w:rsidRDefault="00792F16" w:rsidP="009941AA">
      <w:p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 w:hanging="360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Rozwiązanie umowy może nastąpić:</w:t>
      </w:r>
    </w:p>
    <w:p w14:paraId="0161E37D" w14:textId="77777777" w:rsidR="00792F16" w:rsidRPr="00710D49" w:rsidRDefault="00792F16" w:rsidP="009941AA">
      <w:pPr>
        <w:numPr>
          <w:ilvl w:val="0"/>
          <w:numId w:val="8"/>
        </w:numPr>
        <w:tabs>
          <w:tab w:val="num" w:pos="360"/>
          <w:tab w:val="left" w:pos="1080"/>
        </w:tabs>
        <w:overflowPunct w:val="0"/>
        <w:autoSpaceDE w:val="0"/>
        <w:autoSpaceDN w:val="0"/>
        <w:adjustRightInd w:val="0"/>
        <w:spacing w:line="276" w:lineRule="auto"/>
        <w:ind w:right="9"/>
        <w:jc w:val="both"/>
        <w:textAlignment w:val="baseline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bez wypowiedzenia w przypadku powtarzającej się złej jakości wykonywanych usług pralniczych, nieterminowego odbierania i przywozu wypranej bielizny lub nieuzasadnionego nieuwzględnienia reklamacji, nie</w:t>
      </w:r>
      <w:r w:rsidR="00B13CD8" w:rsidRPr="00710D49">
        <w:rPr>
          <w:sz w:val="22"/>
          <w:szCs w:val="22"/>
          <w:lang w:val="pl-PL"/>
        </w:rPr>
        <w:t xml:space="preserve"> </w:t>
      </w:r>
      <w:r w:rsidRPr="00710D49">
        <w:rPr>
          <w:sz w:val="22"/>
          <w:szCs w:val="22"/>
          <w:lang w:val="pl-PL"/>
        </w:rPr>
        <w:t>przestrzegania obowiązujących przepisów sanitarno-epidemiologicznych,</w:t>
      </w:r>
    </w:p>
    <w:p w14:paraId="2360D2C8" w14:textId="77777777" w:rsidR="00792F16" w:rsidRPr="00710D49" w:rsidRDefault="00792F16" w:rsidP="009941AA">
      <w:pPr>
        <w:numPr>
          <w:ilvl w:val="0"/>
          <w:numId w:val="8"/>
        </w:numPr>
        <w:tabs>
          <w:tab w:val="num" w:pos="360"/>
          <w:tab w:val="left" w:pos="1080"/>
        </w:tabs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w drodze porozumienia stron.</w:t>
      </w:r>
    </w:p>
    <w:p w14:paraId="5483081D" w14:textId="77777777" w:rsidR="00792F16" w:rsidRPr="00710D49" w:rsidRDefault="00792F16" w:rsidP="009941AA">
      <w:p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 w:right="-142" w:hanging="360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4.   Zamawiający zastrzega sobie prawo rozwiązania niniejszej umowy z zachowaniem miesięcznego okresu wypowiedzenia.</w:t>
      </w:r>
      <w:r w:rsidRPr="00710D49">
        <w:rPr>
          <w:sz w:val="22"/>
          <w:szCs w:val="22"/>
          <w:lang w:val="pl-PL"/>
        </w:rPr>
        <w:tab/>
      </w:r>
    </w:p>
    <w:p w14:paraId="41DB347D" w14:textId="77777777" w:rsidR="00792F16" w:rsidRPr="00710D49" w:rsidRDefault="00792F16" w:rsidP="009941AA">
      <w:pPr>
        <w:pStyle w:val="Tekstpodstawowy2"/>
        <w:spacing w:after="0" w:line="276" w:lineRule="auto"/>
        <w:ind w:left="360"/>
        <w:jc w:val="both"/>
        <w:rPr>
          <w:sz w:val="22"/>
          <w:szCs w:val="22"/>
          <w:lang w:val="pl-PL"/>
        </w:rPr>
      </w:pPr>
    </w:p>
    <w:p w14:paraId="11796971" w14:textId="77777777" w:rsidR="00792F16" w:rsidRPr="00710D49" w:rsidRDefault="00F97638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710D49">
        <w:rPr>
          <w:b/>
          <w:sz w:val="22"/>
          <w:szCs w:val="22"/>
          <w:lang w:val="pl-PL"/>
        </w:rPr>
        <w:t>§ 7</w:t>
      </w:r>
    </w:p>
    <w:p w14:paraId="79CED935" w14:textId="77777777" w:rsidR="00792F16" w:rsidRPr="00710D49" w:rsidRDefault="00792F16" w:rsidP="009941AA">
      <w:pPr>
        <w:spacing w:line="276" w:lineRule="auto"/>
        <w:jc w:val="both"/>
        <w:rPr>
          <w:b/>
          <w:sz w:val="22"/>
          <w:szCs w:val="22"/>
          <w:lang w:val="pl-PL"/>
        </w:rPr>
      </w:pPr>
    </w:p>
    <w:p w14:paraId="0F6FB932" w14:textId="77777777" w:rsidR="00792F16" w:rsidRPr="00710D49" w:rsidRDefault="00792F16" w:rsidP="00DE138F">
      <w:pPr>
        <w:spacing w:line="276" w:lineRule="auto"/>
        <w:jc w:val="both"/>
        <w:rPr>
          <w:color w:val="FF0000"/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 xml:space="preserve">W razie wystąpienia istotnej zmiany okoliczności powodujących, że wykonanie umowy nie leży </w:t>
      </w:r>
      <w:r w:rsidR="00C01C12" w:rsidRPr="00710D49">
        <w:rPr>
          <w:sz w:val="22"/>
          <w:szCs w:val="22"/>
          <w:lang w:val="pl-PL"/>
        </w:rPr>
        <w:br/>
      </w:r>
      <w:r w:rsidRPr="00710D49">
        <w:rPr>
          <w:sz w:val="22"/>
          <w:szCs w:val="22"/>
          <w:lang w:val="pl-PL"/>
        </w:rPr>
        <w:t>w interesie publicznym, czego nie można było przewidzieć w chwili zawarcia umowy, Zamawiający może odstąpić od umowy w terminie 30 dni lub powzięcia wiadomości o powyższych okolicznościach. W takim wypadku Wykonawca może żądać j</w:t>
      </w:r>
      <w:r w:rsidR="001250E6" w:rsidRPr="00710D49">
        <w:rPr>
          <w:sz w:val="22"/>
          <w:szCs w:val="22"/>
          <w:lang w:val="pl-PL"/>
        </w:rPr>
        <w:t xml:space="preserve">edynie wynagrodzenia należnego </w:t>
      </w:r>
      <w:r w:rsidRPr="00710D49">
        <w:rPr>
          <w:sz w:val="22"/>
          <w:szCs w:val="22"/>
          <w:lang w:val="pl-PL"/>
        </w:rPr>
        <w:t>z tytułu wykonania części umowy. Podstawą do określenia należnego Wykonawcy wynagrodzenia będzie przedstawienie dokumentów stwierdzających poniesione przez niego koszty</w:t>
      </w:r>
      <w:r w:rsidRPr="00710D49">
        <w:rPr>
          <w:color w:val="FF0000"/>
          <w:sz w:val="22"/>
          <w:szCs w:val="22"/>
          <w:lang w:val="pl-PL"/>
        </w:rPr>
        <w:t>.</w:t>
      </w:r>
    </w:p>
    <w:p w14:paraId="4C207F37" w14:textId="77777777" w:rsidR="00792F16" w:rsidRPr="00710D49" w:rsidRDefault="00792F16" w:rsidP="009941AA">
      <w:pPr>
        <w:spacing w:line="276" w:lineRule="auto"/>
        <w:jc w:val="both"/>
        <w:rPr>
          <w:color w:val="FF0000"/>
          <w:sz w:val="22"/>
          <w:szCs w:val="22"/>
          <w:lang w:val="pl-PL"/>
        </w:rPr>
      </w:pPr>
    </w:p>
    <w:p w14:paraId="15BD48D6" w14:textId="77777777" w:rsidR="00792F16" w:rsidRPr="00710D49" w:rsidRDefault="00F97638" w:rsidP="009941AA">
      <w:pPr>
        <w:spacing w:line="276" w:lineRule="auto"/>
        <w:jc w:val="center"/>
        <w:rPr>
          <w:b/>
          <w:color w:val="000000"/>
          <w:sz w:val="22"/>
          <w:szCs w:val="22"/>
          <w:lang w:val="pl-PL"/>
        </w:rPr>
      </w:pPr>
      <w:r w:rsidRPr="00710D49">
        <w:rPr>
          <w:b/>
          <w:color w:val="000000"/>
          <w:sz w:val="22"/>
          <w:szCs w:val="22"/>
          <w:lang w:val="pl-PL"/>
        </w:rPr>
        <w:t>§ 8</w:t>
      </w:r>
    </w:p>
    <w:p w14:paraId="199FE3C8" w14:textId="77777777" w:rsidR="00792F16" w:rsidRPr="00710D49" w:rsidRDefault="00792F16" w:rsidP="009941AA">
      <w:pPr>
        <w:spacing w:line="276" w:lineRule="auto"/>
        <w:jc w:val="both"/>
        <w:rPr>
          <w:b/>
          <w:color w:val="000000"/>
          <w:sz w:val="22"/>
          <w:szCs w:val="22"/>
          <w:lang w:val="pl-PL"/>
        </w:rPr>
      </w:pPr>
    </w:p>
    <w:p w14:paraId="25F21F50" w14:textId="77777777" w:rsidR="00792F16" w:rsidRPr="00710D49" w:rsidRDefault="00792F16" w:rsidP="009941AA">
      <w:pPr>
        <w:pStyle w:val="Tekstpodstawowy2"/>
        <w:numPr>
          <w:ilvl w:val="0"/>
          <w:numId w:val="9"/>
        </w:numPr>
        <w:spacing w:after="0" w:line="276" w:lineRule="auto"/>
        <w:jc w:val="both"/>
        <w:rPr>
          <w:color w:val="000000"/>
          <w:sz w:val="22"/>
          <w:szCs w:val="22"/>
          <w:lang w:val="pl-PL"/>
        </w:rPr>
      </w:pPr>
      <w:r w:rsidRPr="00710D49">
        <w:rPr>
          <w:color w:val="000000"/>
          <w:sz w:val="22"/>
          <w:szCs w:val="22"/>
          <w:lang w:val="pl-PL"/>
        </w:rPr>
        <w:t>Wszelkie zmiany i uzupełnienia postanowień umowy wymagają dla swej ważności formy pisemnej w postaci aneksu, z wyłączeniem pkt. 4 b) niniejszego paragrafu.</w:t>
      </w:r>
    </w:p>
    <w:p w14:paraId="54A8079E" w14:textId="77777777" w:rsidR="00C01C12" w:rsidRPr="00710D49" w:rsidRDefault="00C01C12" w:rsidP="009941AA">
      <w:pPr>
        <w:numPr>
          <w:ilvl w:val="0"/>
          <w:numId w:val="9"/>
        </w:numPr>
        <w:spacing w:line="276" w:lineRule="auto"/>
        <w:jc w:val="both"/>
        <w:rPr>
          <w:color w:val="000000"/>
          <w:sz w:val="22"/>
          <w:szCs w:val="22"/>
          <w:lang w:val="pl-PL"/>
        </w:rPr>
      </w:pPr>
      <w:r w:rsidRPr="00710D49">
        <w:rPr>
          <w:color w:val="000000"/>
          <w:sz w:val="22"/>
          <w:szCs w:val="22"/>
          <w:lang w:val="pl-PL"/>
        </w:rPr>
        <w:t>Każda czynność prawna mająca na celu zmianę wierzyciela SZPZOZ, wejście w jego prawa lub spłata zobowiązania przez podmiot, który źródłowo go nie zaciągnął, może nastąpić po jedynie wyrażeniu zgody przez podmiot tworzący.</w:t>
      </w:r>
    </w:p>
    <w:p w14:paraId="4D392425" w14:textId="77777777" w:rsidR="00792F16" w:rsidRPr="00710D49" w:rsidRDefault="00792F16" w:rsidP="009941AA">
      <w:pPr>
        <w:numPr>
          <w:ilvl w:val="0"/>
          <w:numId w:val="9"/>
        </w:numPr>
        <w:spacing w:line="276" w:lineRule="auto"/>
        <w:jc w:val="both"/>
        <w:rPr>
          <w:color w:val="000000"/>
          <w:sz w:val="22"/>
          <w:szCs w:val="22"/>
          <w:lang w:val="pl-PL"/>
        </w:rPr>
      </w:pPr>
      <w:r w:rsidRPr="00710D49">
        <w:rPr>
          <w:color w:val="000000"/>
          <w:sz w:val="22"/>
          <w:szCs w:val="22"/>
          <w:lang w:val="pl-PL"/>
        </w:rPr>
        <w:t>Zamawiający dopuszcza możliwość zmiany postanowień zawartej umowy, w zakresie:</w:t>
      </w:r>
    </w:p>
    <w:p w14:paraId="242C80ED" w14:textId="77777777" w:rsidR="00792F16" w:rsidRPr="00710D49" w:rsidRDefault="00792F16" w:rsidP="009941AA">
      <w:pPr>
        <w:numPr>
          <w:ilvl w:val="0"/>
          <w:numId w:val="12"/>
        </w:numPr>
        <w:spacing w:line="276" w:lineRule="auto"/>
        <w:jc w:val="both"/>
        <w:rPr>
          <w:color w:val="000000"/>
          <w:sz w:val="22"/>
          <w:szCs w:val="22"/>
          <w:lang w:val="pl-PL"/>
        </w:rPr>
      </w:pPr>
      <w:r w:rsidRPr="00710D49">
        <w:rPr>
          <w:color w:val="000000"/>
          <w:sz w:val="22"/>
          <w:szCs w:val="22"/>
          <w:lang w:val="pl-PL"/>
        </w:rPr>
        <w:t xml:space="preserve">zmiany podwykonawcy, w przypadku zadeklarowania przez Wykonawcę realizacji zamówienia przy pomocy podwykonawców, </w:t>
      </w:r>
    </w:p>
    <w:p w14:paraId="5A5AC3A3" w14:textId="77777777" w:rsidR="00792F16" w:rsidRPr="00710D49" w:rsidRDefault="00792F16" w:rsidP="009941AA">
      <w:pPr>
        <w:numPr>
          <w:ilvl w:val="0"/>
          <w:numId w:val="12"/>
        </w:numPr>
        <w:spacing w:line="276" w:lineRule="auto"/>
        <w:jc w:val="both"/>
        <w:rPr>
          <w:color w:val="000000"/>
          <w:sz w:val="22"/>
          <w:szCs w:val="22"/>
          <w:lang w:val="pl-PL"/>
        </w:rPr>
      </w:pPr>
      <w:r w:rsidRPr="00710D49">
        <w:rPr>
          <w:color w:val="000000"/>
          <w:sz w:val="22"/>
          <w:szCs w:val="22"/>
          <w:lang w:val="pl-PL"/>
        </w:rPr>
        <w:t>zmiany stawki podatku VAT w przypadku zmiany przepisów ustawy o podatku od towarów i usług. W przypadku zmiany stawki VAT wynagrodzenie Wykonawcy zostanie automatycznie zmienione bez konieczności zmiany umowy (par. 3 ust. 1 umowy),</w:t>
      </w:r>
    </w:p>
    <w:p w14:paraId="67101F40" w14:textId="77777777" w:rsidR="00C01C12" w:rsidRPr="00710D49" w:rsidRDefault="00C01C12" w:rsidP="009941AA">
      <w:pPr>
        <w:numPr>
          <w:ilvl w:val="0"/>
          <w:numId w:val="12"/>
        </w:numPr>
        <w:suppressAutoHyphens/>
        <w:spacing w:line="276" w:lineRule="auto"/>
        <w:jc w:val="both"/>
        <w:rPr>
          <w:color w:val="000000"/>
          <w:sz w:val="22"/>
          <w:szCs w:val="22"/>
          <w:lang w:val="pl-PL"/>
        </w:rPr>
      </w:pPr>
      <w:r w:rsidRPr="00710D49">
        <w:rPr>
          <w:color w:val="000000"/>
          <w:sz w:val="22"/>
          <w:szCs w:val="22"/>
          <w:lang w:val="pl-PL"/>
        </w:rPr>
        <w:t>przedłużenia czasu trwania umowy, w przypadku, gdy przed upływem terminu jej obowiązywania nie zostanie wyczerpana wartościowo,</w:t>
      </w:r>
    </w:p>
    <w:p w14:paraId="708BCEB0" w14:textId="77777777" w:rsidR="007F48F1" w:rsidRPr="00710D49" w:rsidRDefault="007F48F1" w:rsidP="00C236B3">
      <w:pPr>
        <w:spacing w:line="276" w:lineRule="auto"/>
        <w:rPr>
          <w:b/>
          <w:color w:val="000000"/>
          <w:sz w:val="22"/>
          <w:szCs w:val="22"/>
          <w:lang w:val="pl-PL"/>
        </w:rPr>
      </w:pPr>
    </w:p>
    <w:p w14:paraId="3E851A1E" w14:textId="77777777" w:rsidR="00CE481B" w:rsidRPr="00710D49" w:rsidRDefault="00CE481B" w:rsidP="009941AA">
      <w:pPr>
        <w:spacing w:line="276" w:lineRule="auto"/>
        <w:jc w:val="center"/>
        <w:rPr>
          <w:b/>
          <w:color w:val="000000"/>
          <w:sz w:val="22"/>
          <w:szCs w:val="22"/>
          <w:lang w:val="pl-PL"/>
        </w:rPr>
      </w:pPr>
      <w:r w:rsidRPr="00710D49">
        <w:rPr>
          <w:b/>
          <w:color w:val="000000"/>
          <w:sz w:val="22"/>
          <w:szCs w:val="22"/>
          <w:lang w:val="pl-PL"/>
        </w:rPr>
        <w:t>§ 9</w:t>
      </w:r>
    </w:p>
    <w:p w14:paraId="1347C532" w14:textId="77777777" w:rsidR="00CE481B" w:rsidRPr="00710D49" w:rsidRDefault="00CE481B" w:rsidP="009941AA">
      <w:pPr>
        <w:spacing w:line="276" w:lineRule="auto"/>
        <w:rPr>
          <w:b/>
          <w:color w:val="FF0000"/>
          <w:sz w:val="22"/>
          <w:szCs w:val="22"/>
          <w:lang w:val="pl-PL"/>
        </w:rPr>
      </w:pPr>
    </w:p>
    <w:p w14:paraId="4364CFE7" w14:textId="77777777" w:rsidR="00CE481B" w:rsidRPr="00710D49" w:rsidRDefault="00CE481B" w:rsidP="009941AA">
      <w:pPr>
        <w:pStyle w:val="Tytu"/>
        <w:spacing w:line="276" w:lineRule="auto"/>
        <w:jc w:val="center"/>
        <w:rPr>
          <w:rFonts w:ascii="Times New Roman" w:eastAsia="Calibri" w:hAnsi="Times New Roman" w:cs="Times New Roman"/>
          <w:snapToGrid w:val="0"/>
          <w:sz w:val="22"/>
          <w:szCs w:val="22"/>
          <w:lang w:eastAsia="ar-SA" w:bidi="ar-SA"/>
        </w:rPr>
      </w:pPr>
      <w:r w:rsidRPr="00710D49">
        <w:rPr>
          <w:rFonts w:ascii="Times New Roman" w:eastAsia="Calibri" w:hAnsi="Times New Roman" w:cs="Times New Roman"/>
          <w:snapToGrid w:val="0"/>
          <w:sz w:val="22"/>
          <w:szCs w:val="22"/>
          <w:lang w:eastAsia="ar-SA" w:bidi="ar-SA"/>
        </w:rPr>
        <w:t>PRZETWARZANIE DANYCH OSOBOWYCH</w:t>
      </w:r>
    </w:p>
    <w:p w14:paraId="0D88A85D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 xml:space="preserve">Na warunkach określonych niniejszą Umową Zamawiający (dalej również jako: Administrator powierza Wykonawcy  przetwarzanie (w rozumieniu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– (dalej jako: RODO)) dalej opisanych Danych Osobowych. </w:t>
      </w:r>
    </w:p>
    <w:p w14:paraId="4EAFAA49" w14:textId="77777777" w:rsidR="00CE481B" w:rsidRPr="00710D49" w:rsidRDefault="00CE481B" w:rsidP="009941AA">
      <w:pPr>
        <w:pStyle w:val="Akapitzlist"/>
        <w:spacing w:line="276" w:lineRule="auto"/>
        <w:ind w:left="360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Wykonawca (dalej również jako: Administrator 2) powierza Zamawiającemu przetwarzanie</w:t>
      </w:r>
      <w:r w:rsidRPr="00710D49">
        <w:rPr>
          <w:rFonts w:cs="Times New Roman"/>
          <w:sz w:val="22"/>
          <w:szCs w:val="22"/>
          <w:lang w:eastAsia="ar-SA" w:bidi="ar-SA"/>
        </w:rPr>
        <w:br/>
        <w:t>(w rozumieniu RODO dalej opisanych Danych Osobowych).</w:t>
      </w:r>
    </w:p>
    <w:p w14:paraId="44249CB1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Przetwarzanie będzie wykonywane w okresie obowiązywania Umowy.</w:t>
      </w:r>
    </w:p>
    <w:p w14:paraId="4B9C1AE6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Celem przetwarzania jest umożliwienie realizacji pełnego zakresu przedmiotu zamówienia udzielanych Pacjentom Administratora 1, prowadzenie dokumentacji zgodnie z obowiązującymi przepisami prawa oraz rozliczenia finansowe pomiędzy Stronami.</w:t>
      </w:r>
    </w:p>
    <w:p w14:paraId="3EC0D946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lastRenderedPageBreak/>
        <w:t xml:space="preserve">Charakter przetwarzania określony jest następującą rolą Wykonawcy: realizowanie przedmiotu zamówienia u Administratora. </w:t>
      </w:r>
    </w:p>
    <w:p w14:paraId="075C259B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 xml:space="preserve">Przetwarzanie obejmować będzie następujące rodzaje danych osobowych: </w:t>
      </w:r>
    </w:p>
    <w:p w14:paraId="751B503F" w14:textId="77777777" w:rsidR="00CE481B" w:rsidRPr="00710D49" w:rsidRDefault="00CE481B" w:rsidP="009941AA">
      <w:pPr>
        <w:pStyle w:val="Akapitzlist"/>
        <w:spacing w:line="276" w:lineRule="auto"/>
        <w:ind w:left="360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dane zwykłe należące do osób wykonujących prace zarówno po stronie Administratora 1 jak</w:t>
      </w:r>
      <w:r w:rsidRPr="00710D49">
        <w:rPr>
          <w:rFonts w:cs="Times New Roman"/>
          <w:sz w:val="22"/>
          <w:szCs w:val="22"/>
          <w:lang w:eastAsia="ar-SA" w:bidi="ar-SA"/>
        </w:rPr>
        <w:br/>
        <w:t>i Administratora 2:</w:t>
      </w:r>
    </w:p>
    <w:p w14:paraId="33E26FC8" w14:textId="77777777" w:rsidR="00CE481B" w:rsidRPr="00710D49" w:rsidRDefault="00CE481B" w:rsidP="009941AA">
      <w:pPr>
        <w:spacing w:line="276" w:lineRule="auto"/>
        <w:ind w:firstLine="360"/>
        <w:jc w:val="both"/>
        <w:rPr>
          <w:sz w:val="22"/>
          <w:szCs w:val="22"/>
          <w:lang w:eastAsia="ar-SA"/>
        </w:rPr>
      </w:pPr>
      <w:r w:rsidRPr="00710D49">
        <w:rPr>
          <w:sz w:val="22"/>
          <w:szCs w:val="22"/>
          <w:lang w:eastAsia="ar-SA"/>
        </w:rPr>
        <w:t>(1) imię i nazwisko,</w:t>
      </w:r>
    </w:p>
    <w:p w14:paraId="10E71EE8" w14:textId="77777777" w:rsidR="00CE481B" w:rsidRPr="00710D49" w:rsidRDefault="00CE481B" w:rsidP="009941AA">
      <w:pPr>
        <w:spacing w:line="276" w:lineRule="auto"/>
        <w:ind w:firstLine="360"/>
        <w:jc w:val="both"/>
        <w:rPr>
          <w:sz w:val="22"/>
          <w:szCs w:val="22"/>
          <w:lang w:eastAsia="ar-SA"/>
        </w:rPr>
      </w:pPr>
      <w:r w:rsidRPr="00710D49">
        <w:rPr>
          <w:sz w:val="22"/>
          <w:szCs w:val="22"/>
          <w:lang w:eastAsia="ar-SA"/>
        </w:rPr>
        <w:t>(2) adres,</w:t>
      </w:r>
    </w:p>
    <w:p w14:paraId="0D995631" w14:textId="77777777" w:rsidR="00CE481B" w:rsidRPr="00710D49" w:rsidRDefault="00CE481B" w:rsidP="009941AA">
      <w:pPr>
        <w:spacing w:line="276" w:lineRule="auto"/>
        <w:ind w:firstLine="360"/>
        <w:jc w:val="both"/>
        <w:rPr>
          <w:sz w:val="22"/>
          <w:szCs w:val="22"/>
          <w:lang w:eastAsia="ar-SA"/>
        </w:rPr>
      </w:pPr>
      <w:r w:rsidRPr="00710D49">
        <w:rPr>
          <w:sz w:val="22"/>
          <w:szCs w:val="22"/>
          <w:lang w:eastAsia="ar-SA"/>
        </w:rPr>
        <w:t>(3) telefon kontaktowy,</w:t>
      </w:r>
    </w:p>
    <w:p w14:paraId="4E8C5A36" w14:textId="77777777" w:rsidR="00CE481B" w:rsidRPr="00710D49" w:rsidRDefault="00CE481B" w:rsidP="009941AA">
      <w:pPr>
        <w:pStyle w:val="Akapitzlist"/>
        <w:spacing w:line="276" w:lineRule="auto"/>
        <w:ind w:left="360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(4) adres e-mail,</w:t>
      </w:r>
    </w:p>
    <w:p w14:paraId="796D9D3C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Przetwarzanie danych będzie dotyczyć osób wykonujących zakres prac wskazanych w niniejszej Umowie.</w:t>
      </w:r>
    </w:p>
    <w:p w14:paraId="7D35FBE8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 xml:space="preserve">Wykonawca nie może powierzyć operacji przetwarzania danych osobowych, o których mowa w pkt. 5 (dalej jako: Dane) innym podmiotom przetwarzającym bez uprzedniej akceptacji Administratora 1. </w:t>
      </w:r>
    </w:p>
    <w:p w14:paraId="1B0DEFE4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Obowiązki stron:</w:t>
      </w:r>
    </w:p>
    <w:p w14:paraId="00B8B401" w14:textId="77777777" w:rsidR="00CE481B" w:rsidRPr="00710D49" w:rsidRDefault="00CE481B" w:rsidP="009941AA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Administrator 1 przetwarza Dane wyłącznie zgodnie z udokumentowanymi poleceniami lub instrukcjami Administratora 2. Administrator 2 przetwarza Dane wyłącznie zgodnie</w:t>
      </w:r>
      <w:r w:rsidRPr="00710D49">
        <w:rPr>
          <w:rFonts w:cs="Times New Roman"/>
          <w:sz w:val="22"/>
          <w:szCs w:val="22"/>
          <w:lang w:eastAsia="ar-SA" w:bidi="ar-SA"/>
        </w:rPr>
        <w:br/>
        <w:t>z udokumentowanymi poleceniami lub instrukcjami Administratora 1;</w:t>
      </w:r>
    </w:p>
    <w:p w14:paraId="48DE4A5A" w14:textId="77777777" w:rsidR="00CE481B" w:rsidRPr="00710D49" w:rsidRDefault="00CE481B" w:rsidP="009941AA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Administrator 1 i Administrator 2 oświadczają, że nie przekazują Danych do państwa trzeciego lub organizacji międzynarodowej (czyli poza Europejski Obszar Gospodarczy);</w:t>
      </w:r>
    </w:p>
    <w:p w14:paraId="12D73D2F" w14:textId="77777777" w:rsidR="00CE481B" w:rsidRPr="00710D49" w:rsidRDefault="00CE481B" w:rsidP="009941AA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Administrator 1 i Administrator 2 zapewniają ochronę Danych i podejmuje środki ochrony danych,</w:t>
      </w:r>
      <w:r w:rsidRPr="00710D49">
        <w:rPr>
          <w:rFonts w:cs="Times New Roman"/>
          <w:sz w:val="22"/>
          <w:szCs w:val="22"/>
          <w:lang w:eastAsia="ar-SA" w:bidi="ar-SA"/>
        </w:rPr>
        <w:br/>
        <w:t>o których mowa w art. 32 RODO, zgodnie z dalszymi postanowieniami Umowy;</w:t>
      </w:r>
    </w:p>
    <w:p w14:paraId="6652F4E3" w14:textId="77777777" w:rsidR="00CE481B" w:rsidRPr="00710D49" w:rsidRDefault="00CE481B" w:rsidP="009941AA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Administrator 1 zobowiązuje się wobec Administratora 2, a Administrator 2 zobowiązuje się wobec Administratora 1 do odpowiadania na żądania osoby, której dane dotyczą, w zakresie wykonywania praw określonych w rozdziale III RODO (dalej jako: prawa jednostki). Strony oświadczają, że zapewniają obsługę Praw jednostki w odniesieniu do powierzonych Danych;</w:t>
      </w:r>
    </w:p>
    <w:p w14:paraId="178986E1" w14:textId="77777777" w:rsidR="00CE481B" w:rsidRPr="00710D49" w:rsidRDefault="00CE481B" w:rsidP="009941AA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Strony współpracują przy wykonywaniu obowiązków z obszaru ochrony danych osobowych,</w:t>
      </w:r>
      <w:r w:rsidRPr="00710D49">
        <w:rPr>
          <w:rFonts w:cs="Times New Roman"/>
          <w:sz w:val="22"/>
          <w:szCs w:val="22"/>
          <w:lang w:eastAsia="ar-SA" w:bidi="ar-SA"/>
        </w:rPr>
        <w:br/>
        <w:t>o których mowa w art. 32−36 RODO (ochrona danych, zgłaszanie naruszeń organowi nadzorczemu, zawiadamianie osób dotkniętych naruszeniem ochrony danych, ocena skutków dla ochrony danych</w:t>
      </w:r>
      <w:r w:rsidRPr="00710D49">
        <w:rPr>
          <w:rFonts w:cs="Times New Roman"/>
          <w:sz w:val="22"/>
          <w:szCs w:val="22"/>
          <w:lang w:eastAsia="ar-SA" w:bidi="ar-SA"/>
        </w:rPr>
        <w:br/>
        <w:t>i uprzednie konsultacje z organem nadzorczym);</w:t>
      </w:r>
    </w:p>
    <w:p w14:paraId="1208141F" w14:textId="77777777" w:rsidR="00CE481B" w:rsidRPr="00710D49" w:rsidRDefault="00CE481B" w:rsidP="009941AA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 xml:space="preserve">Jeżeli Administrator 1 poweźmie wątpliwości co do zgodności z prawem wydanych przez Administratora 2 poleceń lub instrukcji, Administrator 1 natychmiast informuje Administratora 2 </w:t>
      </w:r>
      <w:r w:rsidRPr="00710D49">
        <w:rPr>
          <w:rFonts w:cs="Times New Roman"/>
          <w:sz w:val="22"/>
          <w:szCs w:val="22"/>
          <w:lang w:eastAsia="ar-SA" w:bidi="ar-SA"/>
        </w:rPr>
        <w:br/>
        <w:t>o stwierdzonej wątpliwości (w sposób udokumentowany i z uzasadnieniem). Jeżeli Administrator 2 poweźmie wątpliwości co do zgodności z prawem wydanych przez Administratora 1 poleceń lub instrukcji, Administrator 2 natychmiast informuje Administratora 1 o stwierdzonej wątpliwości</w:t>
      </w:r>
      <w:r w:rsidRPr="00710D49">
        <w:rPr>
          <w:rFonts w:cs="Times New Roman"/>
          <w:sz w:val="22"/>
          <w:szCs w:val="22"/>
          <w:lang w:eastAsia="ar-SA" w:bidi="ar-SA"/>
        </w:rPr>
        <w:br/>
        <w:t>(w sposób udokumentowany i z uzasadnieniem);</w:t>
      </w:r>
    </w:p>
    <w:p w14:paraId="5AF8AD72" w14:textId="77777777" w:rsidR="00CE481B" w:rsidRPr="00710D49" w:rsidRDefault="00CE481B" w:rsidP="009941AA">
      <w:pPr>
        <w:pStyle w:val="Akapitzlist"/>
        <w:numPr>
          <w:ilvl w:val="0"/>
          <w:numId w:val="16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 xml:space="preserve">Planując dokonanie zmian w sposobie przetwarzania Danych, Administrator 1 i Administrator 2 mają obowiązek zastosować się do wymogu projektowania prywatności, o którym mowa w art. 25 ust. 1 RODO i mają obowiązek z wyprzedzeniem informować drugą stronę niniejszej umowy </w:t>
      </w:r>
      <w:r w:rsidRPr="00710D49">
        <w:rPr>
          <w:rFonts w:cs="Times New Roman"/>
          <w:sz w:val="22"/>
          <w:szCs w:val="22"/>
          <w:lang w:eastAsia="ar-SA" w:bidi="ar-SA"/>
        </w:rPr>
        <w:br/>
        <w:t>o planowanych zmianach w taki sposób i terminach, aby zapewnić jej realną możliwość reagowania, jeżeli planowane przez zmiany w jej opinii grożą uzgodnionemu poziomowi bezpieczeństwa Danych lub zwiększają ryzyko naruszenia praw lub wolności osób, wskutek przetwarzania Danych.</w:t>
      </w:r>
    </w:p>
    <w:p w14:paraId="1122D37F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Administrator 1 i Administrator 2 zobowiązani są współdziałać w wykonaniu Umowy, udzielać  wyjaśnień w razie wątpliwości co do legalności poleceń drugiej strony, jak też wywiązywać się terminowo ze swoich szczegółowych obowiązków.</w:t>
      </w:r>
    </w:p>
    <w:p w14:paraId="001863E4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 xml:space="preserve">Administrator 1 powiadamia Inspektora Ochrona Danych Administratora 2 o każdym podejrzeniu naruszenia ochrony Danych osobowych nie później niż w 24 godziny od pierwszego zgłoszenia, umożliwia Administratorowi 2 uczestnictwo w czynnościach wyjaśniających, informuje Administratora 2 o ustaleniach z chwilą ich dokonania, w szczególności o stwierdzeniu naruszenia. Administrator 2 powiadamia Inspektora Ochrona Danych Administratora 1 o każdym podejrzeniu naruszenia ochrony Danych osobowych nie później niż w 24 godziny od pierwszego zgłoszenia, umożliwia </w:t>
      </w:r>
      <w:r w:rsidRPr="00710D49">
        <w:rPr>
          <w:rFonts w:cs="Times New Roman"/>
          <w:sz w:val="22"/>
          <w:szCs w:val="22"/>
          <w:lang w:eastAsia="ar-SA" w:bidi="ar-SA"/>
        </w:rPr>
        <w:lastRenderedPageBreak/>
        <w:t>Administratorowi 1 uczestnictwo w czynnościach wyjaśniających, informuje Administratora 1 o ustaleniach z chwilą ich dokonania, w szczególności o stwierdzeniu naruszenia.</w:t>
      </w:r>
    </w:p>
    <w:p w14:paraId="42BCD082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Powiadomienie o stwierdzeniu naruszenia, powinno być przesłane wraz z wszelką niezbędną dokumentacją dotyczącą naruszenia, aby umożliwić spełnienie obowiązku powiadomienia organu nadzoru.</w:t>
      </w:r>
    </w:p>
    <w:p w14:paraId="6097EB49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Administrator  1 kontroluje sposób przetwarzania przez Administratora 2 powierzonych Danych. Natomiast Administrator 2 kontroluje sposób przetwarzania przez Administratora 1 powierzonych Danych.</w:t>
      </w:r>
    </w:p>
    <w:p w14:paraId="3F2A31C0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Administrator 1 uprawniony jest do żądania od Administratora 2 udzielania informacji dotyczących przebiegu przetwarzania Danych. Administrator 2 uprawniony jest do żądania od Administratora 1 udzielania informacji dotyczących przebiegu przetwarzania przez niego Danych.</w:t>
      </w:r>
    </w:p>
    <w:p w14:paraId="50C3719C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Administrator 1 udostępnia Administratorowi 2 wszelkie informacje niezbędne do wykazania zgodności działania Administratora  2 z przepisami RODO. Administrator 2 udostępnia Administratorowi 1 wszelkie informacje niezbędne do wykazania zgodności działania Administratora  1 z przepisami RODO.</w:t>
      </w:r>
    </w:p>
    <w:p w14:paraId="74EA45DC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 xml:space="preserve">Administrator 1 oświadcza, że jest Administratorem Danych określonych w  pkt 5a przedmiotowej umowy w stosunku do swoich pracowników oraz, że jest uprawniony do ich przetwarzania w zakresie, w jakim powierzył je Przetwarzającemu (Administratorowi 2). Administrator 2 oświadcza, że jest Administratorem Danych określonych w  pkt 5a przedmiotowej umowy w stosunku do swoich pracowników oraz, że jest uprawniony do ich przetwarzania w zakresie, w jakim powierzył je Przetwarzającemu </w:t>
      </w:r>
      <w:r w:rsidRPr="00710D49">
        <w:rPr>
          <w:rFonts w:cs="Times New Roman"/>
          <w:sz w:val="22"/>
          <w:szCs w:val="22"/>
          <w:lang w:eastAsia="ar-SA" w:bidi="ar-SA"/>
        </w:rPr>
        <w:br/>
        <w:t>(Administratorowi 1).</w:t>
      </w:r>
    </w:p>
    <w:p w14:paraId="5A87011B" w14:textId="77777777" w:rsidR="00CE481B" w:rsidRPr="00710D49" w:rsidRDefault="00CE481B" w:rsidP="009941AA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 xml:space="preserve">Wykonawca i Zamawiający oświadczają, że profesjonalnie zajmują się przetwarzaniem danych osobowych objętych Umową, posiadają w tym zakresie niezbędną wiedzę, odpowiednie środki techniczne i organizacyjne oraz dają rękojmię należytego wykonania niniejszej Umowy. </w:t>
      </w:r>
    </w:p>
    <w:p w14:paraId="08425023" w14:textId="77777777" w:rsidR="001250E6" w:rsidRPr="00C236B3" w:rsidRDefault="00CE481B" w:rsidP="00C236B3">
      <w:pPr>
        <w:pStyle w:val="Akapitzlist"/>
        <w:numPr>
          <w:ilvl w:val="0"/>
          <w:numId w:val="15"/>
        </w:numPr>
        <w:spacing w:line="276" w:lineRule="auto"/>
        <w:jc w:val="both"/>
        <w:rPr>
          <w:rFonts w:cs="Times New Roman"/>
          <w:sz w:val="22"/>
          <w:szCs w:val="22"/>
          <w:lang w:eastAsia="ar-SA" w:bidi="ar-SA"/>
        </w:rPr>
      </w:pPr>
      <w:r w:rsidRPr="00710D49">
        <w:rPr>
          <w:rFonts w:cs="Times New Roman"/>
          <w:sz w:val="22"/>
          <w:szCs w:val="22"/>
          <w:lang w:eastAsia="ar-SA" w:bidi="ar-SA"/>
        </w:rPr>
        <w:t>Wykonawca i Zamawiający odpowiadają za szkody spowodowane swoim działaniem w związku</w:t>
      </w:r>
      <w:r w:rsidRPr="00710D49">
        <w:rPr>
          <w:rFonts w:cs="Times New Roman"/>
          <w:sz w:val="22"/>
          <w:szCs w:val="22"/>
          <w:lang w:eastAsia="ar-SA" w:bidi="ar-SA"/>
        </w:rPr>
        <w:br/>
        <w:t>z niedopełnieniem obowiązków, które RODO nakłada bezpośrednio na Przetwarzającego lub gdy działał poza zgodnymi z prawem instrukcjami Administratora lub wbrew tym instrukcjom. Przetwarzający odpowiada za szkody spowodowane zastosowaniem lub niezastosowaniem właściwych środków bezpieczeństwa. Z chwilą rozwiązania Umowy Przetwarzający (odpowiednio Zamawiający i Wykonawca) nie mają prawa do dalszego przetwarzania powierzonych Danych.</w:t>
      </w:r>
    </w:p>
    <w:p w14:paraId="730914B2" w14:textId="77777777" w:rsidR="001250E6" w:rsidRPr="00710D49" w:rsidRDefault="001250E6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</w:p>
    <w:p w14:paraId="3E6BE388" w14:textId="77777777" w:rsidR="00792F16" w:rsidRPr="00710D49" w:rsidRDefault="00CE481B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710D49">
        <w:rPr>
          <w:b/>
          <w:sz w:val="22"/>
          <w:szCs w:val="22"/>
          <w:lang w:val="pl-PL"/>
        </w:rPr>
        <w:t>§ 10</w:t>
      </w:r>
    </w:p>
    <w:p w14:paraId="4C049D6A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6817D082" w14:textId="77777777" w:rsidR="00792F16" w:rsidRPr="00710D49" w:rsidRDefault="00792F16" w:rsidP="009941AA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W sprawach nieuregulowanych niniejszą umową mają zastosowanie przepisy ustawy z dnia 29.01.2004r. Prawo zamówień publicznych i kodeksu cywilnego.</w:t>
      </w:r>
    </w:p>
    <w:p w14:paraId="74A705BB" w14:textId="77777777" w:rsidR="00792F16" w:rsidRPr="00710D49" w:rsidRDefault="00792F16" w:rsidP="009941AA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line="276" w:lineRule="auto"/>
        <w:ind w:right="9"/>
        <w:jc w:val="both"/>
        <w:textAlignment w:val="baseline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Ewentualne spory wynikłe w trakcie realizacji niniejsze umowy rozstrzygać będzie sąd właściwy dla siedziby Zamawiającego.</w:t>
      </w:r>
    </w:p>
    <w:p w14:paraId="4693D676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30974CB4" w14:textId="77777777" w:rsidR="00CE481B" w:rsidRPr="00710D49" w:rsidRDefault="00CE481B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</w:p>
    <w:p w14:paraId="37665515" w14:textId="77777777" w:rsidR="00CE481B" w:rsidRPr="00710D49" w:rsidRDefault="00CE481B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</w:p>
    <w:p w14:paraId="6BDAC93D" w14:textId="77777777" w:rsidR="00792F16" w:rsidRPr="00710D49" w:rsidRDefault="00792F16" w:rsidP="009941AA">
      <w:pPr>
        <w:spacing w:line="276" w:lineRule="auto"/>
        <w:jc w:val="center"/>
        <w:rPr>
          <w:b/>
          <w:sz w:val="22"/>
          <w:szCs w:val="22"/>
          <w:lang w:val="pl-PL"/>
        </w:rPr>
      </w:pPr>
      <w:r w:rsidRPr="00710D49">
        <w:rPr>
          <w:b/>
          <w:sz w:val="22"/>
          <w:szCs w:val="22"/>
          <w:lang w:val="pl-PL"/>
        </w:rPr>
        <w:t>§ 12</w:t>
      </w:r>
    </w:p>
    <w:p w14:paraId="4367155B" w14:textId="77777777" w:rsidR="00792F16" w:rsidRPr="00710D49" w:rsidRDefault="00792F16" w:rsidP="009941AA">
      <w:pPr>
        <w:spacing w:line="276" w:lineRule="auto"/>
        <w:jc w:val="both"/>
        <w:rPr>
          <w:b/>
          <w:sz w:val="22"/>
          <w:szCs w:val="22"/>
          <w:lang w:val="pl-PL"/>
        </w:rPr>
      </w:pPr>
    </w:p>
    <w:p w14:paraId="64AB28FC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Umowę niniejszą sporządzono w dwóch jednobrzmiących egzemplarzach, po jednym dla każdej ze stron.</w:t>
      </w:r>
    </w:p>
    <w:p w14:paraId="15503F17" w14:textId="77777777" w:rsidR="00792F16" w:rsidRPr="00710D49" w:rsidRDefault="00792F16" w:rsidP="009941AA">
      <w:pPr>
        <w:spacing w:line="276" w:lineRule="auto"/>
        <w:ind w:firstLine="708"/>
        <w:jc w:val="both"/>
        <w:rPr>
          <w:sz w:val="22"/>
          <w:szCs w:val="22"/>
          <w:lang w:val="pl-PL"/>
        </w:rPr>
      </w:pPr>
    </w:p>
    <w:p w14:paraId="42910C47" w14:textId="77777777" w:rsidR="00792F16" w:rsidRPr="00710D49" w:rsidRDefault="00792F16" w:rsidP="009941AA">
      <w:pPr>
        <w:spacing w:line="276" w:lineRule="auto"/>
        <w:ind w:firstLine="708"/>
        <w:jc w:val="both"/>
        <w:rPr>
          <w:sz w:val="22"/>
          <w:szCs w:val="22"/>
          <w:lang w:val="pl-PL"/>
        </w:rPr>
      </w:pPr>
    </w:p>
    <w:p w14:paraId="5190DF1A" w14:textId="77777777" w:rsidR="00792F16" w:rsidRPr="00710D49" w:rsidRDefault="00792F16" w:rsidP="009941AA">
      <w:pPr>
        <w:spacing w:line="276" w:lineRule="auto"/>
        <w:ind w:firstLine="708"/>
        <w:jc w:val="both"/>
        <w:rPr>
          <w:color w:val="000000"/>
          <w:sz w:val="22"/>
          <w:szCs w:val="22"/>
          <w:lang w:val="pl-PL"/>
        </w:rPr>
      </w:pPr>
      <w:r w:rsidRPr="00710D49">
        <w:rPr>
          <w:sz w:val="22"/>
          <w:szCs w:val="22"/>
          <w:lang w:val="pl-PL"/>
        </w:rPr>
        <w:t>ZAMAWIAJĄCY</w:t>
      </w:r>
      <w:r w:rsidRPr="00710D49">
        <w:rPr>
          <w:sz w:val="22"/>
          <w:szCs w:val="22"/>
          <w:lang w:val="pl-PL"/>
        </w:rPr>
        <w:tab/>
      </w:r>
      <w:r w:rsidRPr="00710D49">
        <w:rPr>
          <w:sz w:val="22"/>
          <w:szCs w:val="22"/>
          <w:lang w:val="pl-PL"/>
        </w:rPr>
        <w:tab/>
      </w:r>
      <w:r w:rsidRPr="00710D49">
        <w:rPr>
          <w:sz w:val="22"/>
          <w:szCs w:val="22"/>
          <w:lang w:val="pl-PL"/>
        </w:rPr>
        <w:tab/>
      </w:r>
      <w:r w:rsidRPr="00710D49">
        <w:rPr>
          <w:sz w:val="22"/>
          <w:szCs w:val="22"/>
          <w:lang w:val="pl-PL"/>
        </w:rPr>
        <w:tab/>
      </w:r>
      <w:r w:rsidRPr="00710D49">
        <w:rPr>
          <w:sz w:val="22"/>
          <w:szCs w:val="22"/>
          <w:lang w:val="pl-PL"/>
        </w:rPr>
        <w:tab/>
      </w:r>
      <w:r w:rsidRPr="00710D49">
        <w:rPr>
          <w:sz w:val="22"/>
          <w:szCs w:val="22"/>
          <w:lang w:val="pl-PL"/>
        </w:rPr>
        <w:tab/>
        <w:t>WYKONAWCA</w:t>
      </w:r>
      <w:r w:rsidRPr="00710D49">
        <w:rPr>
          <w:color w:val="000000"/>
          <w:sz w:val="22"/>
          <w:szCs w:val="22"/>
          <w:lang w:val="pl-PL"/>
        </w:rPr>
        <w:t xml:space="preserve">       </w:t>
      </w:r>
    </w:p>
    <w:p w14:paraId="3DCBC415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4D2E3916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0150EA92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184393E5" w14:textId="77777777" w:rsidR="00792F16" w:rsidRPr="00710D49" w:rsidRDefault="00792F16" w:rsidP="009941AA">
      <w:pPr>
        <w:spacing w:line="276" w:lineRule="auto"/>
        <w:jc w:val="both"/>
        <w:rPr>
          <w:sz w:val="22"/>
          <w:szCs w:val="22"/>
          <w:lang w:val="pl-PL"/>
        </w:rPr>
      </w:pPr>
    </w:p>
    <w:p w14:paraId="738D7C26" w14:textId="77777777" w:rsidR="00792F16" w:rsidRPr="002E03ED" w:rsidRDefault="00792F16" w:rsidP="009941AA">
      <w:pPr>
        <w:spacing w:line="276" w:lineRule="auto"/>
        <w:jc w:val="both"/>
        <w:rPr>
          <w:sz w:val="18"/>
          <w:szCs w:val="18"/>
          <w:u w:val="single"/>
          <w:lang w:val="pl-PL"/>
        </w:rPr>
      </w:pPr>
      <w:r w:rsidRPr="002E03ED">
        <w:rPr>
          <w:sz w:val="18"/>
          <w:szCs w:val="18"/>
          <w:u w:val="single"/>
          <w:lang w:val="pl-PL"/>
        </w:rPr>
        <w:t>Załączniki:</w:t>
      </w:r>
    </w:p>
    <w:p w14:paraId="15E0BFD8" w14:textId="77777777" w:rsidR="00792F16" w:rsidRPr="002E03ED" w:rsidRDefault="00792F16" w:rsidP="009941AA">
      <w:pPr>
        <w:spacing w:line="276" w:lineRule="auto"/>
        <w:jc w:val="both"/>
        <w:rPr>
          <w:sz w:val="18"/>
          <w:szCs w:val="18"/>
          <w:lang w:val="pl-PL"/>
        </w:rPr>
      </w:pPr>
      <w:r w:rsidRPr="002E03ED">
        <w:rPr>
          <w:sz w:val="18"/>
          <w:szCs w:val="18"/>
          <w:lang w:val="pl-PL"/>
        </w:rPr>
        <w:t>Załącznik nr 1 – Formularz oferty,</w:t>
      </w:r>
    </w:p>
    <w:p w14:paraId="6A2C9144" w14:textId="77777777" w:rsidR="00792F16" w:rsidRPr="002E03ED" w:rsidRDefault="00792F16" w:rsidP="009941AA">
      <w:pPr>
        <w:spacing w:line="276" w:lineRule="auto"/>
        <w:jc w:val="both"/>
        <w:rPr>
          <w:sz w:val="18"/>
          <w:szCs w:val="18"/>
          <w:lang w:val="pl-PL"/>
        </w:rPr>
      </w:pPr>
      <w:r w:rsidRPr="002E03ED">
        <w:rPr>
          <w:sz w:val="18"/>
          <w:szCs w:val="18"/>
          <w:lang w:val="pl-PL"/>
        </w:rPr>
        <w:t>Załącznik nr 2 – Opis przedmiotu zamówienia.</w:t>
      </w:r>
    </w:p>
    <w:p w14:paraId="4ACDC8B3" w14:textId="77777777" w:rsidR="00266D11" w:rsidRPr="00710D49" w:rsidRDefault="00266D11" w:rsidP="009941AA">
      <w:pPr>
        <w:spacing w:line="276" w:lineRule="auto"/>
        <w:rPr>
          <w:sz w:val="22"/>
          <w:szCs w:val="22"/>
          <w:lang w:val="pl-PL"/>
        </w:rPr>
      </w:pPr>
    </w:p>
    <w:sectPr w:rsidR="00266D11" w:rsidRPr="00710D49" w:rsidSect="00792F16">
      <w:headerReference w:type="default" r:id="rId10"/>
      <w:footerReference w:type="even" r:id="rId11"/>
      <w:footerReference w:type="default" r:id="rId12"/>
      <w:pgSz w:w="11907" w:h="16840" w:code="9"/>
      <w:pgMar w:top="841" w:right="1134" w:bottom="1079" w:left="1134" w:header="360" w:footer="936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K066" w:date="2020-02-12T14:26:00Z" w:initials="U">
    <w:p w14:paraId="3E8D00F9" w14:textId="77777777" w:rsidR="00C36491" w:rsidRDefault="00C36491">
      <w:pPr>
        <w:pStyle w:val="Tekstkomentarza"/>
      </w:pPr>
      <w:r>
        <w:rPr>
          <w:rStyle w:val="Odwoaniedokomentarza"/>
        </w:rPr>
        <w:annotationRef/>
      </w:r>
      <w:r>
        <w:t xml:space="preserve">Zmiana dokonana pytaniami </w:t>
      </w:r>
    </w:p>
  </w:comment>
  <w:comment w:id="1" w:author="UK066" w:date="2020-02-12T14:27:00Z" w:initials="U">
    <w:p w14:paraId="426B27C0" w14:textId="77777777" w:rsidR="00C36491" w:rsidRDefault="00C36491">
      <w:pPr>
        <w:pStyle w:val="Tekstkomentarza"/>
      </w:pPr>
      <w:r>
        <w:rPr>
          <w:rStyle w:val="Odwoaniedokomentarza"/>
        </w:rPr>
        <w:annotationRef/>
      </w:r>
      <w:r>
        <w:t xml:space="preserve">Zmiana dokonana pytaniami </w:t>
      </w:r>
    </w:p>
  </w:comment>
  <w:comment w:id="3" w:author="UK066" w:date="2020-02-12T14:29:00Z" w:initials="U">
    <w:p w14:paraId="23E0BBAE" w14:textId="77777777" w:rsidR="00C36491" w:rsidRDefault="00C36491">
      <w:pPr>
        <w:pStyle w:val="Tekstkomentarza"/>
      </w:pPr>
      <w:r>
        <w:rPr>
          <w:rStyle w:val="Odwoaniedokomentarza"/>
        </w:rPr>
        <w:annotationRef/>
      </w:r>
      <w:r>
        <w:t xml:space="preserve">Zmiana dokonana pytaniami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8D00F9" w15:done="0"/>
  <w15:commentEx w15:paraId="426B27C0" w15:done="0"/>
  <w15:commentEx w15:paraId="23E0BBA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4E352" w14:textId="77777777" w:rsidR="00C36491" w:rsidRDefault="00C36491">
      <w:r>
        <w:separator/>
      </w:r>
    </w:p>
  </w:endnote>
  <w:endnote w:type="continuationSeparator" w:id="0">
    <w:p w14:paraId="52A1B8EA" w14:textId="77777777" w:rsidR="00C36491" w:rsidRDefault="00C36491">
      <w:r>
        <w:continuationSeparator/>
      </w:r>
    </w:p>
  </w:endnote>
  <w:endnote w:type="continuationNotice" w:id="1">
    <w:p w14:paraId="248D82BE" w14:textId="77777777" w:rsidR="00C36491" w:rsidRDefault="00C36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5DA18" w14:textId="77777777" w:rsidR="00392D6D" w:rsidRDefault="00392D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AC89A9" w14:textId="77777777" w:rsidR="00392D6D" w:rsidRDefault="00392D6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1D567" w14:textId="77777777" w:rsidR="00392D6D" w:rsidRPr="002E041D" w:rsidRDefault="00392D6D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2E041D">
      <w:rPr>
        <w:rStyle w:val="Numerstrony"/>
        <w:sz w:val="20"/>
        <w:szCs w:val="20"/>
      </w:rPr>
      <w:fldChar w:fldCharType="begin"/>
    </w:r>
    <w:r w:rsidRPr="002E041D">
      <w:rPr>
        <w:rStyle w:val="Numerstrony"/>
        <w:sz w:val="20"/>
        <w:szCs w:val="20"/>
      </w:rPr>
      <w:instrText xml:space="preserve">PAGE  </w:instrText>
    </w:r>
    <w:r w:rsidRPr="002E041D">
      <w:rPr>
        <w:rStyle w:val="Numerstrony"/>
        <w:sz w:val="20"/>
        <w:szCs w:val="20"/>
      </w:rPr>
      <w:fldChar w:fldCharType="separate"/>
    </w:r>
    <w:r w:rsidR="00C36491">
      <w:rPr>
        <w:rStyle w:val="Numerstrony"/>
        <w:noProof/>
        <w:sz w:val="20"/>
        <w:szCs w:val="20"/>
      </w:rPr>
      <w:t>4</w:t>
    </w:r>
    <w:r w:rsidRPr="002E041D">
      <w:rPr>
        <w:rStyle w:val="Numerstrony"/>
        <w:sz w:val="20"/>
        <w:szCs w:val="20"/>
      </w:rPr>
      <w:fldChar w:fldCharType="end"/>
    </w:r>
  </w:p>
  <w:p w14:paraId="58F4B199" w14:textId="77777777" w:rsidR="00392D6D" w:rsidRDefault="00392D6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1C830" w14:textId="77777777" w:rsidR="00C36491" w:rsidRDefault="00C36491">
      <w:r>
        <w:separator/>
      </w:r>
    </w:p>
  </w:footnote>
  <w:footnote w:type="continuationSeparator" w:id="0">
    <w:p w14:paraId="7BBACA48" w14:textId="77777777" w:rsidR="00C36491" w:rsidRDefault="00C36491">
      <w:r>
        <w:continuationSeparator/>
      </w:r>
    </w:p>
  </w:footnote>
  <w:footnote w:type="continuationNotice" w:id="1">
    <w:p w14:paraId="3F4BC2BC" w14:textId="77777777" w:rsidR="00C36491" w:rsidRDefault="00C3649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86540" w14:textId="77777777" w:rsidR="00392D6D" w:rsidRDefault="00392D6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039CE"/>
    <w:multiLevelType w:val="hybridMultilevel"/>
    <w:tmpl w:val="C360D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30934"/>
    <w:multiLevelType w:val="singleLevel"/>
    <w:tmpl w:val="EEAE2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1E0C6914"/>
    <w:multiLevelType w:val="hybridMultilevel"/>
    <w:tmpl w:val="5B8A14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57E83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474DBD"/>
    <w:multiLevelType w:val="hybridMultilevel"/>
    <w:tmpl w:val="12FED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E1072"/>
    <w:multiLevelType w:val="multilevel"/>
    <w:tmpl w:val="77A8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isLgl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2C0047E9"/>
    <w:multiLevelType w:val="multilevel"/>
    <w:tmpl w:val="D25CB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F476719"/>
    <w:multiLevelType w:val="hybridMultilevel"/>
    <w:tmpl w:val="02748D34"/>
    <w:lvl w:ilvl="0" w:tplc="62F4C8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E1576"/>
    <w:multiLevelType w:val="hybridMultilevel"/>
    <w:tmpl w:val="7B608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8106C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8D11475"/>
    <w:multiLevelType w:val="hybridMultilevel"/>
    <w:tmpl w:val="9BC09E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F18751A"/>
    <w:multiLevelType w:val="multilevel"/>
    <w:tmpl w:val="D25CB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62150CE5"/>
    <w:multiLevelType w:val="hybridMultilevel"/>
    <w:tmpl w:val="68A03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D5DF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03E494A"/>
    <w:multiLevelType w:val="hybridMultilevel"/>
    <w:tmpl w:val="8416E142"/>
    <w:lvl w:ilvl="0" w:tplc="9E70B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025D02"/>
    <w:multiLevelType w:val="hybridMultilevel"/>
    <w:tmpl w:val="060C7B30"/>
    <w:lvl w:ilvl="0" w:tplc="1716F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B54D23"/>
    <w:multiLevelType w:val="hybridMultilevel"/>
    <w:tmpl w:val="4B0EDF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10"/>
  </w:num>
  <w:num w:numId="5">
    <w:abstractNumId w:val="15"/>
  </w:num>
  <w:num w:numId="6">
    <w:abstractNumId w:val="7"/>
  </w:num>
  <w:num w:numId="7">
    <w:abstractNumId w:val="4"/>
  </w:num>
  <w:num w:numId="8">
    <w:abstractNumId w:val="13"/>
  </w:num>
  <w:num w:numId="9">
    <w:abstractNumId w:val="14"/>
  </w:num>
  <w:num w:numId="10">
    <w:abstractNumId w:val="9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11"/>
  </w:num>
  <w:num w:numId="1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K066">
    <w15:presenceInfo w15:providerId="None" w15:userId="UK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16"/>
    <w:rsid w:val="00000ED1"/>
    <w:rsid w:val="00016E22"/>
    <w:rsid w:val="00060064"/>
    <w:rsid w:val="00076F71"/>
    <w:rsid w:val="00104F1B"/>
    <w:rsid w:val="001250E6"/>
    <w:rsid w:val="00193183"/>
    <w:rsid w:val="001A0BF6"/>
    <w:rsid w:val="001C1314"/>
    <w:rsid w:val="002479E0"/>
    <w:rsid w:val="00266D11"/>
    <w:rsid w:val="002E03ED"/>
    <w:rsid w:val="00353DE4"/>
    <w:rsid w:val="00392D6D"/>
    <w:rsid w:val="00447236"/>
    <w:rsid w:val="004E26C9"/>
    <w:rsid w:val="00537C93"/>
    <w:rsid w:val="005C46CE"/>
    <w:rsid w:val="00601CA2"/>
    <w:rsid w:val="006868F1"/>
    <w:rsid w:val="00686CF2"/>
    <w:rsid w:val="006945E6"/>
    <w:rsid w:val="00694B8A"/>
    <w:rsid w:val="006F46E4"/>
    <w:rsid w:val="00710D49"/>
    <w:rsid w:val="0073337D"/>
    <w:rsid w:val="007544C9"/>
    <w:rsid w:val="00792F16"/>
    <w:rsid w:val="007F48F1"/>
    <w:rsid w:val="00813074"/>
    <w:rsid w:val="008A1F40"/>
    <w:rsid w:val="0090297A"/>
    <w:rsid w:val="00931C1C"/>
    <w:rsid w:val="00950001"/>
    <w:rsid w:val="009834E1"/>
    <w:rsid w:val="009941AA"/>
    <w:rsid w:val="009E2C73"/>
    <w:rsid w:val="00A12826"/>
    <w:rsid w:val="00AC4A40"/>
    <w:rsid w:val="00B13CD8"/>
    <w:rsid w:val="00B44D9E"/>
    <w:rsid w:val="00B744D8"/>
    <w:rsid w:val="00B8494C"/>
    <w:rsid w:val="00BB7450"/>
    <w:rsid w:val="00BD6E0B"/>
    <w:rsid w:val="00C01C12"/>
    <w:rsid w:val="00C10968"/>
    <w:rsid w:val="00C236B3"/>
    <w:rsid w:val="00C36491"/>
    <w:rsid w:val="00CE481B"/>
    <w:rsid w:val="00D534B0"/>
    <w:rsid w:val="00D555ED"/>
    <w:rsid w:val="00D82C32"/>
    <w:rsid w:val="00DA7633"/>
    <w:rsid w:val="00DE024E"/>
    <w:rsid w:val="00DE138F"/>
    <w:rsid w:val="00DE1C09"/>
    <w:rsid w:val="00E2362D"/>
    <w:rsid w:val="00EB49D9"/>
    <w:rsid w:val="00F519C2"/>
    <w:rsid w:val="00F97638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26ED7E"/>
  <w15:chartTrackingRefBased/>
  <w15:docId w15:val="{868999F2-5DCF-40B6-BA1E-B9187ACF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F16"/>
    <w:rPr>
      <w:sz w:val="24"/>
      <w:szCs w:val="24"/>
      <w:lang w:val="en-US"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rozdzia">
    <w:name w:val="rozdział"/>
    <w:basedOn w:val="Normalny"/>
    <w:autoRedefine/>
    <w:rsid w:val="00792F16"/>
    <w:pPr>
      <w:spacing w:line="360" w:lineRule="auto"/>
      <w:jc w:val="center"/>
    </w:pPr>
    <w:rPr>
      <w:b/>
      <w:iCs/>
      <w:caps/>
      <w:lang w:val="pl-PL" w:eastAsia="pl-PL"/>
    </w:rPr>
  </w:style>
  <w:style w:type="paragraph" w:styleId="Stopka">
    <w:name w:val="footer"/>
    <w:basedOn w:val="Normalny"/>
    <w:rsid w:val="00792F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2F16"/>
  </w:style>
  <w:style w:type="paragraph" w:styleId="Nagwek">
    <w:name w:val="header"/>
    <w:basedOn w:val="Normalny"/>
    <w:rsid w:val="00792F16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792F16"/>
    <w:pPr>
      <w:spacing w:after="120" w:line="480" w:lineRule="auto"/>
    </w:pPr>
  </w:style>
  <w:style w:type="paragraph" w:styleId="Tekstdymka">
    <w:name w:val="Balloon Text"/>
    <w:basedOn w:val="Normalny"/>
    <w:link w:val="TekstdymkaZnak"/>
    <w:rsid w:val="00DE1C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E1C09"/>
    <w:rPr>
      <w:rFonts w:ascii="Segoe UI" w:hAnsi="Segoe UI" w:cs="Segoe UI"/>
      <w:sz w:val="18"/>
      <w:szCs w:val="18"/>
      <w:lang w:val="en-US" w:eastAsia="en-US"/>
    </w:rPr>
  </w:style>
  <w:style w:type="paragraph" w:styleId="Tekstprzypisudolnego">
    <w:name w:val="footnote text"/>
    <w:basedOn w:val="Normalny"/>
    <w:link w:val="TekstprzypisudolnegoZnak"/>
    <w:rsid w:val="00B13CD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B13CD8"/>
    <w:rPr>
      <w:lang w:val="en-US" w:eastAsia="en-US"/>
    </w:rPr>
  </w:style>
  <w:style w:type="character" w:styleId="Odwoanieprzypisudolnego">
    <w:name w:val="footnote reference"/>
    <w:rsid w:val="00B13C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481B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val="pl-PL"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CE481B"/>
    <w:pPr>
      <w:widowControl w:val="0"/>
      <w:suppressAutoHyphens/>
      <w:contextualSpacing/>
    </w:pPr>
    <w:rPr>
      <w:rFonts w:ascii="Cambria" w:hAnsi="Cambria" w:cs="Mangal"/>
      <w:spacing w:val="-10"/>
      <w:kern w:val="28"/>
      <w:sz w:val="56"/>
      <w:szCs w:val="50"/>
      <w:lang w:val="pl-PL" w:eastAsia="hi-IN" w:bidi="hi-IN"/>
    </w:rPr>
  </w:style>
  <w:style w:type="character" w:customStyle="1" w:styleId="TytuZnak">
    <w:name w:val="Tytuł Znak"/>
    <w:link w:val="Tytu"/>
    <w:uiPriority w:val="10"/>
    <w:rsid w:val="00CE481B"/>
    <w:rPr>
      <w:rFonts w:ascii="Cambria" w:hAnsi="Cambria" w:cs="Mangal"/>
      <w:spacing w:val="-10"/>
      <w:kern w:val="28"/>
      <w:sz w:val="56"/>
      <w:szCs w:val="50"/>
      <w:lang w:eastAsia="hi-IN" w:bidi="hi-IN"/>
    </w:rPr>
  </w:style>
  <w:style w:type="paragraph" w:customStyle="1" w:styleId="Sowowa">
    <w:name w:val="Sowowa"/>
    <w:basedOn w:val="Normalny"/>
    <w:rsid w:val="00710D49"/>
    <w:pPr>
      <w:widowControl w:val="0"/>
      <w:suppressAutoHyphens/>
      <w:spacing w:line="360" w:lineRule="auto"/>
    </w:pPr>
    <w:rPr>
      <w:szCs w:val="20"/>
      <w:lang w:val="pl-PL" w:eastAsia="ar-SA"/>
    </w:rPr>
  </w:style>
  <w:style w:type="character" w:styleId="Odwoaniedokomentarza">
    <w:name w:val="annotation reference"/>
    <w:basedOn w:val="Domylnaczcionkaakapitu"/>
    <w:rsid w:val="00C364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364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36491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C36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3649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12F0-2ACA-43C8-ADE5-72009380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2636</Words>
  <Characters>15816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1/13/01/2015/DL</vt:lpstr>
    </vt:vector>
  </TitlesOfParts>
  <Company>szpital</Company>
  <LinksUpToDate>false</LinksUpToDate>
  <CharactersWithSpaces>18416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1/13/01/2015/DL</dc:title>
  <dc:subject/>
  <dc:creator>UK066</dc:creator>
  <cp:keywords/>
  <dc:description/>
  <cp:lastModifiedBy>UK066</cp:lastModifiedBy>
  <cp:revision>1</cp:revision>
  <cp:lastPrinted>2020-02-11T10:54:00Z</cp:lastPrinted>
  <dcterms:created xsi:type="dcterms:W3CDTF">2020-02-12T13:25:00Z</dcterms:created>
  <dcterms:modified xsi:type="dcterms:W3CDTF">2020-02-12T13:30:00Z</dcterms:modified>
</cp:coreProperties>
</file>