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50" w:rsidRPr="00BE6550" w:rsidRDefault="00DC04C8" w:rsidP="00623E82">
    <w:pPr>
      <w:pStyle w:val="Nagwek"/>
      <w:jc w:val="center"/>
      <w:rPr>
        <w:color w:val="808080"/>
        <w:sz w:val="24"/>
        <w:szCs w:val="24"/>
      </w:rPr>
    </w:pPr>
    <w:r w:rsidRPr="00DC04C8">
      <w:rPr>
        <w:color w:val="808080"/>
        <w:sz w:val="24"/>
        <w:szCs w:val="24"/>
      </w:rPr>
      <w:t>„Modernizacja kotłowni  gazowo-olejowej w Pawilonie XXA SZPZOZ im. Dzieci Warszawy w</w:t>
    </w:r>
    <w:r>
      <w:rPr>
        <w:color w:val="808080"/>
        <w:sz w:val="24"/>
        <w:szCs w:val="24"/>
      </w:rPr>
      <w:t> </w:t>
    </w:r>
    <w:proofErr w:type="spellStart"/>
    <w:r w:rsidRPr="00DC04C8">
      <w:rPr>
        <w:color w:val="808080"/>
        <w:sz w:val="24"/>
        <w:szCs w:val="24"/>
      </w:rPr>
      <w:t>Dziekanowie</w:t>
    </w:r>
    <w:proofErr w:type="spellEnd"/>
    <w:r w:rsidRPr="00DC04C8">
      <w:rPr>
        <w:color w:val="808080"/>
        <w:sz w:val="24"/>
        <w:szCs w:val="24"/>
      </w:rPr>
      <w:t xml:space="preserve"> Leśnym – etap I dokumentacja”</w:t>
    </w:r>
    <w:r>
      <w:rPr>
        <w:color w:val="808080"/>
        <w:sz w:val="24"/>
        <w:szCs w:val="24"/>
      </w:rPr>
      <w:t>- DZ/11/PN/2020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2002E4"/>
    <w:rsid w:val="002006E1"/>
    <w:rsid w:val="00355E84"/>
    <w:rsid w:val="00623E82"/>
    <w:rsid w:val="00865640"/>
    <w:rsid w:val="00995144"/>
    <w:rsid w:val="00B2539F"/>
    <w:rsid w:val="00BE6550"/>
    <w:rsid w:val="00C3707F"/>
    <w:rsid w:val="00C57815"/>
    <w:rsid w:val="00D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1F103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UK233</cp:lastModifiedBy>
  <cp:revision>10</cp:revision>
  <cp:lastPrinted>2018-03-20T10:09:00Z</cp:lastPrinted>
  <dcterms:created xsi:type="dcterms:W3CDTF">2018-03-20T10:04:00Z</dcterms:created>
  <dcterms:modified xsi:type="dcterms:W3CDTF">2020-03-27T13:53:00Z</dcterms:modified>
</cp:coreProperties>
</file>