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8A67" w14:textId="0722F8EE" w:rsidR="00C51419" w:rsidRPr="003F7438" w:rsidRDefault="006C4F42" w:rsidP="003F7438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3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F743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CEB4FC2" w14:textId="77777777" w:rsidR="00C51419" w:rsidRPr="003F7438" w:rsidRDefault="00C51419" w:rsidP="00224619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WZÓR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 xml:space="preserve">UMOWA nr </w:t>
      </w:r>
      <w:r w:rsidRPr="003F7438">
        <w:rPr>
          <w:rFonts w:ascii="Times New Roman" w:eastAsia="Times New Roman" w:hAnsi="Times New Roman" w:cs="Times New Roman"/>
          <w:lang w:eastAsia="pl-PL"/>
        </w:rPr>
        <w:t>…….</w:t>
      </w:r>
    </w:p>
    <w:p w14:paraId="2A5FA41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14:paraId="3790E97A" w14:textId="217DA5D8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  <w:r w:rsidR="00382CC0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</w:t>
      </w:r>
      <w:r w:rsidR="00382CC0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Warszawie, XIV Wydział Gospodarczy Krajowego Rejestru Sądowego pod numerem KRS: 0000072265, NIP: 118-13-49-898;  Regon: 000291210</w:t>
      </w:r>
    </w:p>
    <w:p w14:paraId="4D59AD2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reprezentowanym przez:</w:t>
      </w:r>
    </w:p>
    <w:p w14:paraId="0454CE72" w14:textId="77777777" w:rsidR="00C51419" w:rsidRPr="003F7438" w:rsidRDefault="00C51419" w:rsidP="00480766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14:paraId="4480A901" w14:textId="77777777" w:rsidR="00C51419" w:rsidRPr="003F7438" w:rsidRDefault="00C51419" w:rsidP="00480766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14:paraId="00C41172" w14:textId="77777777" w:rsidR="00480766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16E0710B" w14:textId="664BB0A2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3B5D7921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14:paraId="0BFCC16E" w14:textId="4524EBE7" w:rsidR="00C51419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14:paraId="347ACE5E" w14:textId="77777777" w:rsidR="00480766" w:rsidRPr="003F7438" w:rsidRDefault="00480766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9555A6" w14:textId="77777777" w:rsidR="00C51419" w:rsidRPr="003F7438" w:rsidRDefault="007B32C7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14:paraId="4E03C674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4599AE66" w14:textId="570B47FC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14:paraId="33C4590B" w14:textId="77777777" w:rsidR="00C51419" w:rsidRPr="003F7438" w:rsidRDefault="00C51419" w:rsidP="003F7438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14:paraId="0E98DA9C" w14:textId="670BD6D1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</w:t>
      </w:r>
      <w:r w:rsidR="00AD5D34">
        <w:rPr>
          <w:rFonts w:ascii="Times New Roman" w:eastAsia="Times New Roman" w:hAnsi="Times New Roman" w:cs="Times New Roman"/>
          <w:lang w:eastAsia="pl-PL"/>
        </w:rPr>
        <w:t>a publicznego w trybie zapytania ofertowego</w:t>
      </w:r>
      <w:r w:rsidRPr="003F7438">
        <w:rPr>
          <w:rFonts w:ascii="Times New Roman" w:eastAsia="Times New Roman" w:hAnsi="Times New Roman" w:cs="Times New Roman"/>
          <w:lang w:eastAsia="pl-PL"/>
        </w:rPr>
        <w:t>, została zawarta umowa o następującej</w:t>
      </w:r>
      <w:r w:rsidR="004732C5" w:rsidRPr="003F7438">
        <w:rPr>
          <w:rFonts w:ascii="Times New Roman" w:hAnsi="Times New Roman" w:cs="Times New Roman"/>
        </w:rPr>
        <w:t xml:space="preserve"> </w:t>
      </w:r>
      <w:r w:rsidR="004732C5" w:rsidRPr="003F7438">
        <w:rPr>
          <w:rFonts w:ascii="Times New Roman" w:eastAsia="Times New Roman" w:hAnsi="Times New Roman" w:cs="Times New Roman"/>
          <w:lang w:eastAsia="pl-PL"/>
        </w:rPr>
        <w:t>treści</w:t>
      </w:r>
      <w:r w:rsidRPr="003F7438">
        <w:rPr>
          <w:rFonts w:ascii="Times New Roman" w:eastAsia="Times New Roman" w:hAnsi="Times New Roman" w:cs="Times New Roman"/>
          <w:lang w:eastAsia="pl-PL"/>
        </w:rPr>
        <w:t>:</w:t>
      </w:r>
    </w:p>
    <w:p w14:paraId="7C6BE94B" w14:textId="77777777" w:rsidR="004D2DB3" w:rsidRPr="003F7438" w:rsidRDefault="004D2DB3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073D75" w14:textId="112CBD6E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45CD807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7C6B364" w14:textId="1DC57344" w:rsidR="00C51419" w:rsidRPr="003F7438" w:rsidRDefault="00C51419" w:rsidP="006C4F4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1. Przedmiotem umowy jest</w:t>
      </w:r>
      <w:r w:rsidR="005A3518">
        <w:rPr>
          <w:rFonts w:ascii="Times New Roman" w:eastAsia="Times New Roman" w:hAnsi="Times New Roman" w:cs="Times New Roman"/>
          <w:lang w:eastAsia="pl-PL"/>
        </w:rPr>
        <w:t xml:space="preserve"> naprawa nawierzchni asfaltowej na terenie SZPZOZ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zgodnie ze złożonym </w:t>
      </w:r>
      <w:r w:rsidR="005A3518">
        <w:rPr>
          <w:rFonts w:ascii="Times New Roman" w:eastAsia="Times New Roman" w:hAnsi="Times New Roman" w:cs="Times New Roman"/>
          <w:lang w:eastAsia="pl-PL"/>
        </w:rPr>
        <w:t>formularzem oferty stanowiącym z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ałącznik </w:t>
      </w:r>
      <w:r w:rsidR="004D2DB3" w:rsidRPr="003F7438">
        <w:rPr>
          <w:rFonts w:ascii="Times New Roman" w:eastAsia="Times New Roman" w:hAnsi="Times New Roman" w:cs="Times New Roman"/>
          <w:lang w:eastAsia="pl-PL"/>
        </w:rPr>
        <w:t>n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r 1 i </w:t>
      </w:r>
      <w:r w:rsidR="005A3518">
        <w:rPr>
          <w:rFonts w:ascii="Times New Roman" w:eastAsia="Times New Roman" w:hAnsi="Times New Roman" w:cs="Times New Roman"/>
          <w:lang w:eastAsia="pl-PL"/>
        </w:rPr>
        <w:t xml:space="preserve">opisem przedmiotu zamówienia </w:t>
      </w:r>
      <w:r w:rsidRPr="003F7438">
        <w:rPr>
          <w:rFonts w:ascii="Times New Roman" w:eastAsia="Times New Roman" w:hAnsi="Times New Roman" w:cs="Times New Roman"/>
          <w:lang w:eastAsia="pl-PL"/>
        </w:rPr>
        <w:t>stanowiącym załącznik nr 2 do niniejszej umowy.</w:t>
      </w:r>
    </w:p>
    <w:p w14:paraId="0E5FE3F8" w14:textId="77777777" w:rsidR="004D2DB3" w:rsidRPr="003F7438" w:rsidRDefault="004D2DB3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DCF2D3" w14:textId="7D039B0B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635C46E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14:paraId="66197D09" w14:textId="31BDFB33" w:rsidR="00C51419" w:rsidRDefault="00C51419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>W</w:t>
      </w:r>
      <w:r w:rsidR="005A3518" w:rsidRPr="00605F0F">
        <w:rPr>
          <w:rFonts w:ascii="Times New Roman" w:eastAsia="Times New Roman" w:hAnsi="Times New Roman" w:cs="Times New Roman"/>
          <w:lang w:eastAsia="pl-PL"/>
        </w:rPr>
        <w:t xml:space="preserve">ykonawca oświadcza, że Wykona prace po oznakowaniu i zabezpieczeniu robót zgodnie </w:t>
      </w:r>
      <w:r w:rsidR="00D552FF" w:rsidRPr="00605F0F">
        <w:rPr>
          <w:rFonts w:ascii="Times New Roman" w:eastAsia="Times New Roman" w:hAnsi="Times New Roman" w:cs="Times New Roman"/>
          <w:lang w:eastAsia="pl-PL"/>
        </w:rPr>
        <w:br/>
      </w:r>
      <w:r w:rsidR="005A3518" w:rsidRPr="00605F0F">
        <w:rPr>
          <w:rFonts w:ascii="Times New Roman" w:eastAsia="Times New Roman" w:hAnsi="Times New Roman" w:cs="Times New Roman"/>
          <w:lang w:eastAsia="pl-PL"/>
        </w:rPr>
        <w:t>z obowiązującymi przepisami prawa i ponosi on pełn</w:t>
      </w:r>
      <w:r w:rsidR="00224619" w:rsidRPr="00605F0F">
        <w:rPr>
          <w:rFonts w:ascii="Times New Roman" w:eastAsia="Times New Roman" w:hAnsi="Times New Roman" w:cs="Times New Roman"/>
          <w:lang w:eastAsia="pl-PL"/>
        </w:rPr>
        <w:t>ą</w:t>
      </w:r>
      <w:r w:rsidR="005A3518" w:rsidRPr="00605F0F">
        <w:rPr>
          <w:rFonts w:ascii="Times New Roman" w:eastAsia="Times New Roman" w:hAnsi="Times New Roman" w:cs="Times New Roman"/>
          <w:lang w:eastAsia="pl-PL"/>
        </w:rPr>
        <w:t xml:space="preserve"> odpowiedzialność za utrzymanie oznakowania </w:t>
      </w:r>
      <w:r w:rsidR="00D552FF" w:rsidRPr="00605F0F">
        <w:rPr>
          <w:rFonts w:ascii="Times New Roman" w:eastAsia="Times New Roman" w:hAnsi="Times New Roman" w:cs="Times New Roman"/>
          <w:lang w:eastAsia="pl-PL"/>
        </w:rPr>
        <w:br/>
      </w:r>
      <w:r w:rsidR="005A3518" w:rsidRPr="00605F0F">
        <w:rPr>
          <w:rFonts w:ascii="Times New Roman" w:eastAsia="Times New Roman" w:hAnsi="Times New Roman" w:cs="Times New Roman"/>
          <w:lang w:eastAsia="pl-PL"/>
        </w:rPr>
        <w:t>i zabezpieczenia robót w trakcie ich realizacji</w:t>
      </w:r>
      <w:r w:rsidRPr="00605F0F">
        <w:rPr>
          <w:rFonts w:ascii="Times New Roman" w:eastAsia="Times New Roman" w:hAnsi="Times New Roman" w:cs="Times New Roman"/>
          <w:lang w:eastAsia="pl-PL"/>
        </w:rPr>
        <w:t>.</w:t>
      </w:r>
      <w:r w:rsidR="00605F0F" w:rsidRPr="00605F0F">
        <w:rPr>
          <w:rFonts w:ascii="Times New Roman" w:eastAsia="Times New Roman" w:hAnsi="Times New Roman" w:cs="Times New Roman"/>
          <w:lang w:eastAsia="pl-PL"/>
        </w:rPr>
        <w:t xml:space="preserve"> Organizacja robót będzie prowadzona zgodnie </w:t>
      </w:r>
      <w:r w:rsidR="00605F0F" w:rsidRPr="00605F0F">
        <w:rPr>
          <w:rFonts w:ascii="Times New Roman" w:eastAsia="Times New Roman" w:hAnsi="Times New Roman" w:cs="Times New Roman"/>
          <w:lang w:eastAsia="pl-PL"/>
        </w:rPr>
        <w:br/>
        <w:t>z wymogami bhp oraz ppoż., a także przepisami dot. bezpieczeństwa ruchu drogowego.</w:t>
      </w:r>
    </w:p>
    <w:p w14:paraId="605A9623" w14:textId="35247B80" w:rsidR="00302B3E" w:rsidRPr="00605F0F" w:rsidRDefault="00302B3E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Wszelkie prace będą ustalane na bieżąco z Zamawiającym po przedstawieniu wcześniej harmonogramu prac do zatwierdzenia przez </w:t>
      </w:r>
      <w:r w:rsidR="00CB1EB9">
        <w:rPr>
          <w:rFonts w:ascii="Times New Roman" w:eastAsia="Times New Roman" w:hAnsi="Times New Roman" w:cs="Times New Roman"/>
          <w:lang w:eastAsia="pl-PL"/>
        </w:rPr>
        <w:t>Zamawiającego.</w:t>
      </w:r>
    </w:p>
    <w:p w14:paraId="73E9C715" w14:textId="670DA978" w:rsidR="005A3518" w:rsidRDefault="00C51419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>Wykonawca zobowiązuje się do:</w:t>
      </w:r>
    </w:p>
    <w:p w14:paraId="54FB6F93" w14:textId="77777777" w:rsidR="00605F0F" w:rsidRPr="00D552FF" w:rsidRDefault="00605F0F" w:rsidP="00605F0F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52FF">
        <w:rPr>
          <w:rFonts w:ascii="Times New Roman" w:eastAsia="Times New Roman" w:hAnsi="Times New Roman" w:cs="Times New Roman"/>
          <w:lang w:eastAsia="pl-PL"/>
        </w:rPr>
        <w:t xml:space="preserve">utrzymywania terenu wykonywanych prac w stanie wolnym od przeszkód komunikacyjnych (w tym usuwanie odpadów, śmieci oraz składowanie wszelkich urządzeń pomocniczych bez blokady terenu SZPZOZ im. Dzieci Warszawy). </w:t>
      </w:r>
    </w:p>
    <w:p w14:paraId="4CF44ACB" w14:textId="77777777" w:rsidR="00605F0F" w:rsidRDefault="00605F0F" w:rsidP="00605F0F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52FF">
        <w:rPr>
          <w:rFonts w:ascii="Times New Roman" w:eastAsia="Times New Roman" w:hAnsi="Times New Roman" w:cs="Times New Roman"/>
          <w:lang w:eastAsia="pl-PL"/>
        </w:rPr>
        <w:t>utrzymywania stałego dojazdu do budynku SZPZOZ im. Dzieci Warszawy;</w:t>
      </w:r>
    </w:p>
    <w:p w14:paraId="122B436D" w14:textId="21F17C12" w:rsidR="00605F0F" w:rsidRPr="00605F0F" w:rsidRDefault="00605F0F" w:rsidP="00605F0F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 zakończeniu robót Wykonawca zobowiązuje się uporządkować teren wykonywania prac.</w:t>
      </w:r>
    </w:p>
    <w:p w14:paraId="63CEBEB6" w14:textId="1FF8A2D6" w:rsidR="00B90FC1" w:rsidRPr="00605F0F" w:rsidRDefault="00B90FC1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>Wykonawca ponosi pełną odpowiedzialność za właściwe i terminowe wykonanie całego przedmiotu umowy, w tym także za jakość,</w:t>
      </w:r>
      <w:r w:rsidR="00224619" w:rsidRPr="00605F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5F0F">
        <w:rPr>
          <w:rFonts w:ascii="Times New Roman" w:eastAsia="Times New Roman" w:hAnsi="Times New Roman" w:cs="Times New Roman"/>
          <w:lang w:eastAsia="pl-PL"/>
        </w:rPr>
        <w:t>terminowość oraz bezpieczeństwo realizowanych zobowiązań</w:t>
      </w:r>
      <w:r w:rsidR="00FE3AED" w:rsidRPr="00605F0F">
        <w:rPr>
          <w:rFonts w:ascii="Times New Roman" w:eastAsia="Times New Roman" w:hAnsi="Times New Roman" w:cs="Times New Roman"/>
          <w:lang w:eastAsia="pl-PL"/>
        </w:rPr>
        <w:t>.</w:t>
      </w:r>
    </w:p>
    <w:p w14:paraId="12BBA49C" w14:textId="77777777" w:rsidR="00605F0F" w:rsidRPr="00605F0F" w:rsidRDefault="00FE3AED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>Wykonawca oświadcza, że posiada odpowiednie kwalifikacje i niezbędne uprawnienia do wykonania przedmiotu umowy oraz znajduje się w sytuacji umożliwiającej jego wykonanie, a ponadto,</w:t>
      </w:r>
      <w:r w:rsidR="00224619" w:rsidRPr="00605F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5F0F">
        <w:rPr>
          <w:rFonts w:ascii="Times New Roman" w:eastAsia="Times New Roman" w:hAnsi="Times New Roman" w:cs="Times New Roman"/>
          <w:lang w:eastAsia="pl-PL"/>
        </w:rPr>
        <w:t>że przy wykonywaniu przedmiotu umowy posługiwać się będzie wykwalifikowanym personelem, posiadającym stosowne przeszkolenia i uprawnienia.</w:t>
      </w:r>
    </w:p>
    <w:p w14:paraId="325E8DB3" w14:textId="5D294151" w:rsidR="00FE3AED" w:rsidRPr="00605F0F" w:rsidRDefault="00FE3AED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 xml:space="preserve">Wykonując przedmiot umowy Wykonawca odpowiada za stan bezpieczeństwa i higieny pracy oraz za wszelkie szkody i następstwa nieszczęśliwych wypadków związane z wykonywaniem przedmiotu umowy. </w:t>
      </w:r>
    </w:p>
    <w:p w14:paraId="4AFA6433" w14:textId="618B9AE9" w:rsidR="00FE3AED" w:rsidRPr="00605F0F" w:rsidRDefault="00FE3AED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 xml:space="preserve">Wykonawca na swój koszt i ryzyko uzyska wszelkie niezbędne do realizacji przedmiotu umowy materiały i urządzenia o odpowiedniej jakości, dopuszczone do stosowania na terenie Rzeczpospolitej Polskiej. </w:t>
      </w:r>
    </w:p>
    <w:p w14:paraId="5FF49796" w14:textId="1BFFEE34" w:rsidR="00FE3AED" w:rsidRPr="00605F0F" w:rsidRDefault="00FE3AED" w:rsidP="00605F0F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 xml:space="preserve">Wykonawca jest odpowiedzialny za czynności podejmowane przez zatrudnione przez siebie osoby przy wykonywaniu niniejszej umowy jak za swoje własne. </w:t>
      </w:r>
    </w:p>
    <w:p w14:paraId="616416A0" w14:textId="1E2DB9C1" w:rsidR="00605F0F" w:rsidRDefault="00224619" w:rsidP="005A3518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5F0F">
        <w:rPr>
          <w:rFonts w:ascii="Times New Roman" w:eastAsia="Times New Roman" w:hAnsi="Times New Roman" w:cs="Times New Roman"/>
          <w:lang w:eastAsia="pl-PL"/>
        </w:rPr>
        <w:t>W</w:t>
      </w:r>
      <w:r w:rsidR="00FE3AED" w:rsidRPr="00605F0F">
        <w:rPr>
          <w:rFonts w:ascii="Times New Roman" w:eastAsia="Times New Roman" w:hAnsi="Times New Roman" w:cs="Times New Roman"/>
          <w:lang w:eastAsia="pl-PL"/>
        </w:rPr>
        <w:t xml:space="preserve">ykonawca nie może powierzyć wykonywania zobowiązań wynikających z umowy innej osobie bez uzyskania zgody Zamawiającego. </w:t>
      </w:r>
    </w:p>
    <w:p w14:paraId="5B3BDE67" w14:textId="383E7805" w:rsidR="00605F0F" w:rsidRPr="00605F0F" w:rsidRDefault="00605F0F" w:rsidP="005A3518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odpowiada za ewentualne szkody powstałe w trakcie realizacji prac.</w:t>
      </w:r>
    </w:p>
    <w:p w14:paraId="439C5C3E" w14:textId="77777777" w:rsidR="00FE3AED" w:rsidRPr="005A3518" w:rsidRDefault="00FE3AED" w:rsidP="005A351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1A61F6" w14:textId="63B7FCEA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0F2CCCCC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54DD5599" w14:textId="77777777" w:rsidR="00224619" w:rsidRDefault="00C51419" w:rsidP="00224619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Wartość umowy, zgodnie z przyjętą of</w:t>
      </w:r>
      <w:r w:rsidR="00AC7959" w:rsidRPr="003F7438">
        <w:rPr>
          <w:rFonts w:ascii="Times New Roman" w:eastAsia="Times New Roman" w:hAnsi="Times New Roman" w:cs="Times New Roman"/>
          <w:lang w:eastAsia="pl-PL"/>
        </w:rPr>
        <w:t xml:space="preserve">ertą złożoną w postępowaniu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wynosi łącznie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netto ……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zł (słownie złotych: ……….). Do tej wartości zostanie dodany obowiązujący podatek VAT</w:t>
      </w:r>
      <w:r w:rsidR="00FF1FD1" w:rsidRPr="003F7438">
        <w:rPr>
          <w:rFonts w:ascii="Times New Roman" w:eastAsia="Times New Roman" w:hAnsi="Times New Roman" w:cs="Times New Roman"/>
          <w:lang w:eastAsia="pl-PL"/>
        </w:rPr>
        <w:t xml:space="preserve"> w wysokości …%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, co stanowi kwotę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brutto</w:t>
      </w:r>
      <w:r w:rsidR="00FF1FD1" w:rsidRPr="003F7438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 zł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(słownie złotych: …….)</w:t>
      </w:r>
      <w:r w:rsidR="00224619">
        <w:rPr>
          <w:rFonts w:ascii="Times New Roman" w:eastAsia="Times New Roman" w:hAnsi="Times New Roman" w:cs="Times New Roman"/>
          <w:lang w:eastAsia="pl-PL"/>
        </w:rPr>
        <w:t>.</w:t>
      </w:r>
    </w:p>
    <w:p w14:paraId="55125A22" w14:textId="10EC509D" w:rsidR="00826B68" w:rsidRPr="00224619" w:rsidRDefault="00C51419" w:rsidP="00224619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4619">
        <w:rPr>
          <w:rFonts w:ascii="Times New Roman" w:eastAsia="Times New Roman" w:hAnsi="Times New Roman" w:cs="Times New Roman"/>
          <w:lang w:eastAsia="pl-PL"/>
        </w:rPr>
        <w:t>Wartość umowy obejmuj</w:t>
      </w:r>
      <w:r w:rsidR="005A3518" w:rsidRPr="00224619">
        <w:rPr>
          <w:rFonts w:ascii="Times New Roman" w:eastAsia="Times New Roman" w:hAnsi="Times New Roman" w:cs="Times New Roman"/>
          <w:lang w:eastAsia="pl-PL"/>
        </w:rPr>
        <w:t xml:space="preserve">e wszystkie koszty związane z zadaniem </w:t>
      </w:r>
      <w:r w:rsidRPr="00224619">
        <w:rPr>
          <w:rFonts w:ascii="Times New Roman" w:eastAsia="Times New Roman" w:hAnsi="Times New Roman" w:cs="Times New Roman"/>
          <w:lang w:eastAsia="pl-PL"/>
        </w:rPr>
        <w:t>w tym koszty zakupu, transportu, ubezpieczenia, ewentualne opłaty celne, podatek VAT, inne koszty, do których zapłaty Zamawiający wyraźnie nie zobowiązał się w postępowaniu i niniejszej umowie.</w:t>
      </w:r>
    </w:p>
    <w:p w14:paraId="2CCE6672" w14:textId="0C842452" w:rsidR="00C51419" w:rsidRPr="003F7438" w:rsidRDefault="00826B68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Płatność wynagrodzenia z tytułu realizacji ni</w:t>
      </w:r>
      <w:r w:rsidR="005A3518">
        <w:rPr>
          <w:rFonts w:ascii="Times New Roman" w:eastAsia="Times New Roman" w:hAnsi="Times New Roman" w:cs="Times New Roman"/>
          <w:lang w:eastAsia="pl-PL"/>
        </w:rPr>
        <w:t xml:space="preserve">niejszej umowy będzie dokonana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na rachunek bankowy Wykonawcy wskazany </w:t>
      </w:r>
      <w:r w:rsidR="00CC20D5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3F7438">
        <w:rPr>
          <w:rFonts w:ascii="Times New Roman" w:eastAsia="Times New Roman" w:hAnsi="Times New Roman" w:cs="Times New Roman"/>
          <w:lang w:eastAsia="pl-PL"/>
        </w:rPr>
        <w:t>fakturze VAT</w:t>
      </w:r>
      <w:r w:rsidR="00CC20D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F7438">
        <w:rPr>
          <w:rFonts w:ascii="Times New Roman" w:eastAsia="Times New Roman" w:hAnsi="Times New Roman" w:cs="Times New Roman"/>
          <w:lang w:eastAsia="pl-PL"/>
        </w:rPr>
        <w:t>Wynagrodzenie będzie płatne w terminie do 30 dni od przekazania przez Wykonawcę prawidłowo wystawionej faktury VAT.</w:t>
      </w:r>
    </w:p>
    <w:p w14:paraId="053CDE89" w14:textId="46B3EFB0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 termin zapłaty uznaje się datę obciążenia rachunku Zamawiającego.</w:t>
      </w:r>
    </w:p>
    <w:p w14:paraId="0B31ED50" w14:textId="7449DA9A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Zamawiający upoważnia Wykonawcę do wystawienia faktury VAT bez podpisu Zamawiającego.</w:t>
      </w:r>
    </w:p>
    <w:p w14:paraId="1569CABD" w14:textId="0CA76006" w:rsidR="00AC795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Zamawiający nie ponosi żadnych konsekwencji wobec Wykonawcy związanych z nieprawidłowym zastosowaniem i naliczeniem nieodpowiedniej stawki podatku od towarów i usług dotyczącej przedmiotu umowy.</w:t>
      </w:r>
    </w:p>
    <w:p w14:paraId="169382BD" w14:textId="715153F0" w:rsidR="00F52A6C" w:rsidRPr="003F7438" w:rsidRDefault="00F52A6C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może złożyć ustrukturyzowaną fakturę elektroniczną za pośrednictwem platformy elektronicznego fakturowania.</w:t>
      </w:r>
    </w:p>
    <w:p w14:paraId="413EEBD9" w14:textId="77777777" w:rsidR="00826B68" w:rsidRPr="003F7438" w:rsidRDefault="00826B68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034FE8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7C15D443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Termin</w:t>
      </w:r>
    </w:p>
    <w:p w14:paraId="36F58A03" w14:textId="273C92D5" w:rsidR="00FE3AED" w:rsidRPr="003C31CF" w:rsidRDefault="00C51419" w:rsidP="003C31C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7D5F75">
        <w:rPr>
          <w:rFonts w:ascii="Times New Roman" w:eastAsia="Times New Roman" w:hAnsi="Times New Roman" w:cs="Times New Roman"/>
          <w:lang w:eastAsia="pl-PL"/>
        </w:rPr>
        <w:t>Termin realizacji do …</w:t>
      </w:r>
      <w:r w:rsidR="00E01E4B">
        <w:rPr>
          <w:rFonts w:ascii="Times New Roman" w:eastAsia="Times New Roman" w:hAnsi="Times New Roman" w:cs="Times New Roman"/>
          <w:lang w:eastAsia="pl-PL"/>
        </w:rPr>
        <w:t>……….</w:t>
      </w:r>
      <w:r w:rsidR="007D5F75">
        <w:rPr>
          <w:rFonts w:ascii="Times New Roman" w:eastAsia="Times New Roman" w:hAnsi="Times New Roman" w:cs="Times New Roman"/>
          <w:lang w:eastAsia="pl-PL"/>
        </w:rPr>
        <w:t xml:space="preserve">…..2020r., </w:t>
      </w:r>
      <w:bookmarkStart w:id="0" w:name="_GoBack"/>
      <w:bookmarkEnd w:id="0"/>
    </w:p>
    <w:p w14:paraId="646576D1" w14:textId="77777777" w:rsidR="00FE3AED" w:rsidRDefault="00FE3AED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0CFDA50" w14:textId="4D5F845B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lastRenderedPageBreak/>
        <w:t>§ 5</w:t>
      </w:r>
    </w:p>
    <w:p w14:paraId="50F704A1" w14:textId="6587456C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Podwykonawcy</w:t>
      </w:r>
      <w:r w:rsidR="007A1D4F" w:rsidRPr="003F7438">
        <w:rPr>
          <w:rFonts w:ascii="Times New Roman" w:eastAsia="Times New Roman" w:hAnsi="Times New Roman" w:cs="Times New Roman"/>
          <w:b/>
          <w:lang w:eastAsia="pl-PL"/>
        </w:rPr>
        <w:t xml:space="preserve"> – jeśli dotyczy</w:t>
      </w:r>
    </w:p>
    <w:p w14:paraId="2F797EF6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14:paraId="6308817A" w14:textId="6204D036" w:rsidR="00C51419" w:rsidRPr="003F7438" w:rsidRDefault="007A1D4F" w:rsidP="003F743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………………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585C048E" w14:textId="77777777" w:rsidR="00C51419" w:rsidRPr="00337E0A" w:rsidRDefault="00C51419" w:rsidP="003F743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37E0A">
        <w:rPr>
          <w:rFonts w:ascii="Times New Roman" w:eastAsia="Times New Roman" w:hAnsi="Times New Roman" w:cs="Times New Roman"/>
          <w:sz w:val="18"/>
          <w:szCs w:val="18"/>
          <w:lang w:eastAsia="pl-PL"/>
        </w:rPr>
        <w:t>(należy wstawić nazwę (firma) adres (siedziba) podwykonawcy oraz zakres robót realizowany przez podwykonawcę)</w:t>
      </w:r>
    </w:p>
    <w:p w14:paraId="5D279041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ponosi pełną odpowiedzialność za realizację części przedmiotu umowy, którą wykonuje przy pomocy podwykonawcy.</w:t>
      </w:r>
    </w:p>
    <w:p w14:paraId="51D5F131" w14:textId="77777777" w:rsidR="00C51419" w:rsidRPr="003F7438" w:rsidRDefault="00C51419" w:rsidP="00C12249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14:paraId="5B371128" w14:textId="77777777" w:rsidR="00B90FC1" w:rsidRDefault="00C51419" w:rsidP="00C12249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 razie zaistnienia w czasie realizacji umowy uzasadnionej okolicznościami faktycznymi lub prawnymi potrzeby zmiany lub rezygnacji z podwykonawcy, na którego zasoby Wykonawca powoływał się</w:t>
      </w:r>
      <w:r w:rsidR="00B90FC1">
        <w:rPr>
          <w:rFonts w:ascii="Times New Roman" w:eastAsia="Times New Roman" w:hAnsi="Times New Roman" w:cs="Times New Roman"/>
          <w:lang w:eastAsia="pl-PL"/>
        </w:rPr>
        <w:t>.</w:t>
      </w:r>
    </w:p>
    <w:p w14:paraId="1792CE01" w14:textId="65F39214" w:rsidR="00C51419" w:rsidRPr="003F7438" w:rsidRDefault="00C51419" w:rsidP="00C12249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zobowiązany jest wykazać Zamawiającemu, iż proponowany inny podwykonawca lub</w:t>
      </w:r>
      <w:r w:rsidR="00C1224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F7438">
        <w:rPr>
          <w:rFonts w:ascii="Times New Roman" w:eastAsia="Times New Roman" w:hAnsi="Times New Roman" w:cs="Times New Roman"/>
          <w:lang w:eastAsia="pl-PL"/>
        </w:rPr>
        <w:t>Wykonawca samodzielnie spełnia je w stopniu nie mniejszym niż podwykonawca, na którego zasoby Wykonawca powoływał się w trakcie postępowania o udzielenie zamówienia.</w:t>
      </w:r>
    </w:p>
    <w:p w14:paraId="5440AB0E" w14:textId="77777777" w:rsidR="00B90FC1" w:rsidRDefault="00B90FC1" w:rsidP="00337E0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5F5B0BC" w14:textId="1B34D0F3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6D8A1B39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14:paraId="7EADD5C8" w14:textId="5DCD80BC" w:rsidR="00B90FC1" w:rsidRP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Wykonawca udziela Zamawiającemu gwarancji z tytułu wad i usterek przedmiotu niniejszej umowy.</w:t>
      </w:r>
    </w:p>
    <w:p w14:paraId="6DEF6060" w14:textId="5695CF96" w:rsidR="00B90FC1" w:rsidRP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Okres gwarancji na wszelkie prace, roboty budowlane wynosi 24 miesi</w:t>
      </w:r>
      <w:r w:rsidR="00C12249">
        <w:rPr>
          <w:rFonts w:ascii="Times New Roman" w:eastAsia="Times New Roman" w:hAnsi="Times New Roman" w:cs="Times New Roman"/>
          <w:lang w:eastAsia="pl-PL"/>
        </w:rPr>
        <w:t>ą</w:t>
      </w:r>
      <w:r w:rsidRPr="00C12249">
        <w:rPr>
          <w:rFonts w:ascii="Times New Roman" w:eastAsia="Times New Roman" w:hAnsi="Times New Roman" w:cs="Times New Roman"/>
          <w:lang w:eastAsia="pl-PL"/>
        </w:rPr>
        <w:t>c</w:t>
      </w:r>
      <w:r w:rsidR="00C12249" w:rsidRPr="00C12249">
        <w:rPr>
          <w:rFonts w:ascii="Times New Roman" w:eastAsia="Times New Roman" w:hAnsi="Times New Roman" w:cs="Times New Roman"/>
          <w:lang w:eastAsia="pl-PL"/>
        </w:rPr>
        <w:t>e</w:t>
      </w:r>
      <w:r w:rsidRPr="00C12249">
        <w:rPr>
          <w:rFonts w:ascii="Times New Roman" w:eastAsia="Times New Roman" w:hAnsi="Times New Roman" w:cs="Times New Roman"/>
          <w:lang w:eastAsia="pl-PL"/>
        </w:rPr>
        <w:t xml:space="preserve"> i jest liczony od dnia dokonania przez strony odbioru końcowego prac. </w:t>
      </w:r>
    </w:p>
    <w:p w14:paraId="1351337F" w14:textId="56D40903" w:rsidR="00B90FC1" w:rsidRP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 xml:space="preserve">W ramach gwarancji Wykonawca będzie odpowiedzialny za usunięcie wszelkich wad w przedmiocie umowy, które ujawnią się w okresie gwarancji i które wynikną z nieprawidłowego wykonania jakiejkolwiek części przedmiotu umowy lub z jakiegokolwiek działania lub zaniechania Wykonawcy. </w:t>
      </w:r>
    </w:p>
    <w:p w14:paraId="3A696427" w14:textId="512E222D" w:rsid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W ramach udzielonej gwarancji jakości Wykonawca zobowiązuje się w terminie 14 dni od daty pisemnego wezwania Zamawiającego do:</w:t>
      </w:r>
    </w:p>
    <w:p w14:paraId="0708EB1A" w14:textId="2F89F5EE" w:rsidR="00C12249" w:rsidRPr="00C12249" w:rsidRDefault="00C12249" w:rsidP="00C12249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usunięcia wady fizycznej lub</w:t>
      </w:r>
    </w:p>
    <w:p w14:paraId="71E205E4" w14:textId="4A514116" w:rsidR="00C12249" w:rsidRPr="00C12249" w:rsidRDefault="00C12249" w:rsidP="00C12249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wykonania przedmiotu umowy lub dotkniętej wadą lub usterką jego części od nowa – w przypadku, kiedy samo usunięcie wady nie umożliwia użytkowania przedmiotu umowy zgodnie z jego przeznaczeniem.</w:t>
      </w:r>
    </w:p>
    <w:p w14:paraId="78985C14" w14:textId="77777777" w:rsid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Zamawiający może dochodzić roszczeń z tytułu gwarancji także po terminie określonym w ust. 2, jeżeli zgłaszał wadę przedmiotu umowy przed upływem tego terminu.</w:t>
      </w:r>
    </w:p>
    <w:p w14:paraId="2E70DA5B" w14:textId="4C498130" w:rsid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 xml:space="preserve">Jeżeli Wykonawca nie usunie wad przedmiotu niniejszej umowy, ujawnionych w okresie gwarancji, </w:t>
      </w:r>
      <w:r w:rsidR="00C12249">
        <w:rPr>
          <w:rFonts w:ascii="Times New Roman" w:eastAsia="Times New Roman" w:hAnsi="Times New Roman" w:cs="Times New Roman"/>
          <w:lang w:eastAsia="pl-PL"/>
        </w:rPr>
        <w:br/>
      </w:r>
      <w:r w:rsidRPr="00C12249">
        <w:rPr>
          <w:rFonts w:ascii="Times New Roman" w:eastAsia="Times New Roman" w:hAnsi="Times New Roman" w:cs="Times New Roman"/>
          <w:lang w:eastAsia="pl-PL"/>
        </w:rPr>
        <w:t>w terminie wyznaczonym przez Zamawiającego, to Zamawiający może zlecić usunięcie ich osobie trzeciej na koszt Wykonawcy.</w:t>
      </w:r>
    </w:p>
    <w:p w14:paraId="655819E5" w14:textId="77777777" w:rsid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Niezależnie od uprawnień z tytułu gwarancji, Zamawiającemu przysługują uprawnienia z tytułu rękojmi za wady fizyczne i prawne w rozumieniu stosownych przepisów kodeksu cywilnego.</w:t>
      </w:r>
    </w:p>
    <w:p w14:paraId="17D49393" w14:textId="3AEDE428" w:rsid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 xml:space="preserve">Wykonawca jest odpowiedzialny z tytułu rękojmi za usunięcie wad fizycznych przedmiotu umowy, istniejących w czasie dokonywania czynności odbioru oraz wad powstałych po odbiorze, lecz </w:t>
      </w:r>
      <w:r w:rsidR="00C12249">
        <w:rPr>
          <w:rFonts w:ascii="Times New Roman" w:eastAsia="Times New Roman" w:hAnsi="Times New Roman" w:cs="Times New Roman"/>
          <w:lang w:eastAsia="pl-PL"/>
        </w:rPr>
        <w:br/>
      </w:r>
      <w:r w:rsidRPr="00C12249">
        <w:rPr>
          <w:rFonts w:ascii="Times New Roman" w:eastAsia="Times New Roman" w:hAnsi="Times New Roman" w:cs="Times New Roman"/>
          <w:lang w:eastAsia="pl-PL"/>
        </w:rPr>
        <w:t xml:space="preserve">z przyczyn tkwiących w przedmiocie umowy w chwili odbioru. </w:t>
      </w:r>
    </w:p>
    <w:p w14:paraId="55A7453D" w14:textId="3A598874" w:rsidR="00B90FC1" w:rsidRPr="00C12249" w:rsidRDefault="00B90FC1" w:rsidP="00C12249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Rękojmia zostaje umownie rozszerzona w następujący sposób:</w:t>
      </w:r>
    </w:p>
    <w:p w14:paraId="0D180869" w14:textId="08F86ADF" w:rsidR="00B90FC1" w:rsidRPr="00C12249" w:rsidRDefault="00B90FC1" w:rsidP="00C12249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>okres rękojmi jest równy okresowi gwarancji,</w:t>
      </w:r>
    </w:p>
    <w:p w14:paraId="47914556" w14:textId="5356A494" w:rsidR="00CF6CA8" w:rsidRPr="00C12249" w:rsidRDefault="00B90FC1" w:rsidP="00C12249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2249">
        <w:rPr>
          <w:rFonts w:ascii="Times New Roman" w:eastAsia="Times New Roman" w:hAnsi="Times New Roman" w:cs="Times New Roman"/>
          <w:lang w:eastAsia="pl-PL"/>
        </w:rPr>
        <w:t xml:space="preserve">w przypadku wad wykrytych w ostatnim roku rękojmi uprawnienia i roszczenia Zamawiającego </w:t>
      </w:r>
      <w:r w:rsidR="00C12249">
        <w:rPr>
          <w:rFonts w:ascii="Times New Roman" w:eastAsia="Times New Roman" w:hAnsi="Times New Roman" w:cs="Times New Roman"/>
          <w:lang w:eastAsia="pl-PL"/>
        </w:rPr>
        <w:br/>
      </w:r>
      <w:r w:rsidRPr="00C12249">
        <w:rPr>
          <w:rFonts w:ascii="Times New Roman" w:eastAsia="Times New Roman" w:hAnsi="Times New Roman" w:cs="Times New Roman"/>
          <w:lang w:eastAsia="pl-PL"/>
        </w:rPr>
        <w:t>z tytułu rękojmi w stosunku do tych wad wygasają po upływie roku od daty usunięcia wady lub usterki.</w:t>
      </w:r>
    </w:p>
    <w:p w14:paraId="05721369" w14:textId="77777777" w:rsidR="00C12249" w:rsidRDefault="00C1224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F048261" w14:textId="75B6EB69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7B0AA398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14:paraId="6232EEAF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14:paraId="56FBA223" w14:textId="066B383D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lastRenderedPageBreak/>
        <w:t xml:space="preserve">a) zmiana umowy została dokonana z naruszeniem art. 144 ust. 1–1b, 1d i 1e </w:t>
      </w:r>
      <w:r w:rsidR="000D3BC0">
        <w:rPr>
          <w:rFonts w:ascii="Times New Roman" w:eastAsia="Times New Roman" w:hAnsi="Times New Roman" w:cs="Times New Roman"/>
          <w:lang w:eastAsia="pl-PL"/>
        </w:rPr>
        <w:t>U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stawy prawo zamówień publicznych;</w:t>
      </w:r>
    </w:p>
    <w:p w14:paraId="0E880E81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ustawy prawo zamówień publicznych;</w:t>
      </w:r>
    </w:p>
    <w:p w14:paraId="14A13306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14:paraId="072F1D96" w14:textId="573336EC" w:rsidR="00C51419" w:rsidRPr="003F7438" w:rsidRDefault="00861044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Zamawiający ma prawo rozwiązania umowy w trybie natychmiastowym w przypadku niewykonania lub nienależytego wykonania postanowień niniejszej umowy przez Wykonawcę, pod warunkiem wcześniejszego pisemnego wezwania Wykonawcy do należnego wykonania warunków umowy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="00C51419" w:rsidRPr="003F7438">
        <w:rPr>
          <w:rFonts w:ascii="Times New Roman" w:eastAsia="Times New Roman" w:hAnsi="Times New Roman" w:cs="Times New Roman"/>
          <w:lang w:eastAsia="pl-PL"/>
        </w:rPr>
        <w:t>i bezskutecznego upływu wyznaczonego terminu.</w:t>
      </w:r>
    </w:p>
    <w:p w14:paraId="4AEAF252" w14:textId="614ACAF6" w:rsidR="00C51419" w:rsidRPr="003F7438" w:rsidRDefault="000D3BC0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861044" w:rsidRPr="003F7438">
        <w:rPr>
          <w:rFonts w:ascii="Times New Roman" w:eastAsia="Times New Roman" w:hAnsi="Times New Roman" w:cs="Times New Roman"/>
          <w:lang w:eastAsia="pl-PL"/>
        </w:rPr>
        <w:t>.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 Umowa może zostać rozwiązana za porozumieniem Stron w uzgodnionym terminie.</w:t>
      </w:r>
    </w:p>
    <w:p w14:paraId="705446D3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5F0157" w14:textId="59FA3F1E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01C34060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76B02B21" w14:textId="37BB4A3A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zobowiązany jest do zapłaty kar umownych:</w:t>
      </w:r>
    </w:p>
    <w:p w14:paraId="15DDA38C" w14:textId="62C5CF85" w:rsidR="003F7438" w:rsidRPr="0076599B" w:rsidRDefault="003F7438" w:rsidP="0076599B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a)</w:t>
      </w:r>
      <w:r w:rsidRPr="003F7438">
        <w:rPr>
          <w:rFonts w:ascii="Times New Roman" w:eastAsia="Times New Roman" w:hAnsi="Times New Roman" w:cs="Times New Roman"/>
          <w:lang w:eastAsia="pl-PL"/>
        </w:rPr>
        <w:tab/>
        <w:t xml:space="preserve">w przypadku rozwiązania umowy z winy lub z przyczyn leżących po stronie Wykonawcy - </w:t>
      </w:r>
      <w:r w:rsidR="0076599B">
        <w:rPr>
          <w:rFonts w:ascii="Times New Roman" w:eastAsia="Times New Roman" w:hAnsi="Times New Roman" w:cs="Times New Roman"/>
          <w:lang w:eastAsia="pl-PL"/>
        </w:rPr>
        <w:br/>
      </w:r>
      <w:r w:rsidR="006A6A53" w:rsidRPr="0076599B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="00226671" w:rsidRPr="0076599B">
        <w:rPr>
          <w:rFonts w:ascii="Times New Roman" w:eastAsia="Times New Roman" w:hAnsi="Times New Roman" w:cs="Times New Roman"/>
          <w:lang w:eastAsia="pl-PL"/>
        </w:rPr>
        <w:t>10%</w:t>
      </w:r>
      <w:r w:rsidRPr="0076599B">
        <w:rPr>
          <w:rFonts w:ascii="Times New Roman" w:eastAsia="Times New Roman" w:hAnsi="Times New Roman" w:cs="Times New Roman"/>
          <w:lang w:eastAsia="pl-PL"/>
        </w:rPr>
        <w:t xml:space="preserve"> całkowitej wartości brutto niezrealizowanej części umowy;</w:t>
      </w:r>
    </w:p>
    <w:p w14:paraId="271B632C" w14:textId="52265550" w:rsidR="003F7438" w:rsidRPr="00B90FC1" w:rsidRDefault="003F7438" w:rsidP="00B90FC1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b)</w:t>
      </w:r>
      <w:r w:rsidRPr="003F7438">
        <w:rPr>
          <w:rFonts w:ascii="Times New Roman" w:eastAsia="Times New Roman" w:hAnsi="Times New Roman" w:cs="Times New Roman"/>
          <w:lang w:eastAsia="pl-PL"/>
        </w:rPr>
        <w:tab/>
        <w:t>za każdą zwłok</w:t>
      </w:r>
      <w:r w:rsidR="00B90FC1">
        <w:rPr>
          <w:rFonts w:ascii="Times New Roman" w:eastAsia="Times New Roman" w:hAnsi="Times New Roman" w:cs="Times New Roman"/>
          <w:lang w:eastAsia="pl-PL"/>
        </w:rPr>
        <w:t>ę w terminie rozpoczęcia prac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- w wysokości 0,2% całkowitej wartości brutto za każdy dzień zwłoki;</w:t>
      </w:r>
    </w:p>
    <w:p w14:paraId="183C6AC2" w14:textId="77777777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 Zamawiający zastrzega sobie prawo dochodzenia odszkodowania uzupełniającego na zasadach ogólnych jeżeli wysokość kar umownych nie pokrywa poniesionych przez Zamawiającego szkód.</w:t>
      </w:r>
    </w:p>
    <w:p w14:paraId="07894225" w14:textId="77777777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Zapłata kar umownych oraz ewentualnie odszkodowania może nastąpić przez ich potrącenie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z wierzytelnością Wykonawcy.</w:t>
      </w:r>
    </w:p>
    <w:p w14:paraId="1BC079A9" w14:textId="77777777" w:rsidR="003F7438" w:rsidRPr="003F7438" w:rsidRDefault="00C40E25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Zamawiającemu przysługuje prawo dochodzenia odszkodowania uzupełniającego w przypadku powstania szkody przekraczającej wysokość zastrzeżonych kar umownych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6B251F48" w14:textId="42081A11" w:rsidR="00C40E25" w:rsidRPr="003F7438" w:rsidRDefault="00C40E25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Maksymalna wysokość kar umownych nałożonych na podstawie niniejszej umowy nie może przekroczyć 30% wynagrodzenia, o którym mowa w § 3 ust. 1 niniejszej umowy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3BCA353D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2DF5FC" w14:textId="76DA8E8A" w:rsidR="00C51419" w:rsidRPr="003F7438" w:rsidRDefault="00C51419" w:rsidP="00D47B7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20427C85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14:paraId="56552FBC" w14:textId="4F6B5C45" w:rsidR="00C51419" w:rsidRDefault="00C51419" w:rsidP="00F74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FE3AED">
        <w:rPr>
          <w:rFonts w:ascii="Times New Roman" w:eastAsia="Times New Roman" w:hAnsi="Times New Roman" w:cs="Times New Roman"/>
          <w:lang w:eastAsia="pl-PL"/>
        </w:rPr>
        <w:t xml:space="preserve">Zamawiający przewiduje zmiany postanowień zawartej umowy w stosunku </w:t>
      </w:r>
      <w:r w:rsidR="009173DC">
        <w:rPr>
          <w:rFonts w:ascii="Times New Roman" w:eastAsia="Times New Roman" w:hAnsi="Times New Roman" w:cs="Times New Roman"/>
          <w:lang w:eastAsia="pl-PL"/>
        </w:rPr>
        <w:t xml:space="preserve">do treści oferty, na podstawie której dokonano wyboru Wykonawcy, w przypadku wystąpienia jednej z następujących okoliczności: </w:t>
      </w:r>
    </w:p>
    <w:p w14:paraId="2AB873CA" w14:textId="64BF982F" w:rsidR="009173DC" w:rsidRDefault="009173DC" w:rsidP="00F745F2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73DC">
        <w:rPr>
          <w:rFonts w:ascii="Times New Roman" w:eastAsia="Times New Roman" w:hAnsi="Times New Roman" w:cs="Times New Roman"/>
          <w:lang w:eastAsia="pl-PL"/>
        </w:rPr>
        <w:t>w przypadku zmian podmiotowych po stronie Wykonawcy, zgodnie z obowiązującymi przepisami prawa</w:t>
      </w:r>
      <w:r w:rsidR="00802FA7">
        <w:rPr>
          <w:rFonts w:ascii="Times New Roman" w:eastAsia="Times New Roman" w:hAnsi="Times New Roman" w:cs="Times New Roman"/>
          <w:lang w:eastAsia="pl-PL"/>
        </w:rPr>
        <w:t>;</w:t>
      </w:r>
    </w:p>
    <w:p w14:paraId="16935B38" w14:textId="24960AEF" w:rsidR="009173DC" w:rsidRDefault="009173DC" w:rsidP="00F745F2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stanu prawnego lub faktycznego , które maja wpływ na treść zawartej umowy, jeżeli taka zmiana leży w interesie publicznym , np.:</w:t>
      </w:r>
    </w:p>
    <w:p w14:paraId="2B2E30A4" w14:textId="5CB26E0C" w:rsidR="009173DC" w:rsidRPr="00F745F2" w:rsidRDefault="009173DC" w:rsidP="00F74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45F2">
        <w:rPr>
          <w:rFonts w:ascii="Times New Roman" w:eastAsia="Times New Roman" w:hAnsi="Times New Roman" w:cs="Times New Roman"/>
          <w:lang w:eastAsia="pl-PL"/>
        </w:rPr>
        <w:t>- zmiany będące następstwem okoliczności leżących po stronie Zamawiającego, w szczególności wstrzymanie realizacji umowy przez Zamawiającego</w:t>
      </w:r>
      <w:r w:rsidR="00802FA7">
        <w:rPr>
          <w:rFonts w:ascii="Times New Roman" w:eastAsia="Times New Roman" w:hAnsi="Times New Roman" w:cs="Times New Roman"/>
          <w:lang w:eastAsia="pl-PL"/>
        </w:rPr>
        <w:t>;</w:t>
      </w:r>
    </w:p>
    <w:p w14:paraId="598871F9" w14:textId="36162BA0" w:rsidR="00031F40" w:rsidRDefault="00031F40" w:rsidP="00F74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 w pozostałym zakresie</w:t>
      </w:r>
      <w:r w:rsidR="0076599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- w sytuacji nieprzewidzianej i niezawinionej przez strony, której wystąpienia strony nie mogły przewidzieć mimo zachowania należytej staranności np. warunki atmosferyczne uniemożliwiające prowadzenie robót, klęski żywiołowe, siła wyższa uniemożliwiająca wykonanie przedmiotu umowy zgodnie z opisem przedmiotu zamówienia, inne przyczyny zewnętrzne niezależne od Zamawiającego oraz Wykonawcy skutkujące niemożliwością przeprowadzenia działań w celu wykonania umowy</w:t>
      </w:r>
      <w:r w:rsidR="00802FA7">
        <w:rPr>
          <w:rFonts w:ascii="Times New Roman" w:eastAsia="Times New Roman" w:hAnsi="Times New Roman" w:cs="Times New Roman"/>
          <w:lang w:eastAsia="pl-PL"/>
        </w:rPr>
        <w:t>;</w:t>
      </w:r>
    </w:p>
    <w:p w14:paraId="3E8B3BC8" w14:textId="5711562A" w:rsidR="00031F40" w:rsidRDefault="00031F40" w:rsidP="00F74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 zmiany przepisów podatkowych w zakresie zmiany stawki podatku VAT.W przypadku wprowadzenia zmiany stawki podatku VAT, zmianie ulegnie wysokość wynagrodzenia netto wchodząca w skład łącznego wynagrodzenia brutto, stawka podatku VAT oraz wartość podatku VAT</w:t>
      </w:r>
      <w:r w:rsidR="00802FA7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C5E9B06" w14:textId="58C5CB98" w:rsidR="00F745F2" w:rsidRDefault="00031F40" w:rsidP="00F74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e)</w:t>
      </w:r>
      <w:r w:rsidR="00F745F2">
        <w:rPr>
          <w:rFonts w:ascii="Times New Roman" w:eastAsia="Times New Roman" w:hAnsi="Times New Roman" w:cs="Times New Roman"/>
          <w:lang w:eastAsia="pl-PL"/>
        </w:rPr>
        <w:t xml:space="preserve"> zmiany nazwy oraz formy prawnej stron w zakresie dostosowania postanowień umowy do tych zmian , wyniknięcia rozbieżności lub niejasności w rozumieniu pojęć użytych w umowie, których nie można usunąć w inny sposób, a zmiana będzie umożliwiać usunięcie rozbieżności i doprecyzowanie postanowień umowy w celu jednoznacznej interpretacji jej zapisów poprzez strony w zakresie dostosowania umowy do tych zmian. </w:t>
      </w:r>
    </w:p>
    <w:p w14:paraId="01CFF450" w14:textId="16BCAEDC" w:rsidR="00FE3AED" w:rsidRDefault="00F745F2" w:rsidP="00F745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Zmiany postanowień zawartej umowy będą dokonywane za zgodą stron wyłącznie w formie pisemnego aneksu do umowy. </w:t>
      </w:r>
    </w:p>
    <w:p w14:paraId="3CC802F0" w14:textId="77777777" w:rsidR="006A087C" w:rsidRDefault="006A087C" w:rsidP="006A087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9877D1C" w14:textId="584727A0" w:rsidR="00F52A6C" w:rsidRDefault="00F52A6C" w:rsidP="006A087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07437989" w14:textId="77777777" w:rsidR="00480766" w:rsidRPr="001F6FEE" w:rsidRDefault="00480766" w:rsidP="0048076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Przetwarzanie danych osobowych</w:t>
      </w:r>
    </w:p>
    <w:p w14:paraId="429A2BAD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2F8A5A73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(dalej również jako: Administrator 2) powierza Zamawiającemu przetwarzanie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rozumieniu RODO dalej opisanych Danych Osobowych).</w:t>
      </w:r>
    </w:p>
    <w:p w14:paraId="69BCB602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będzie wykonywane w okresie obowiązywania Umowy.</w:t>
      </w:r>
    </w:p>
    <w:p w14:paraId="079F4877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Celem przetwarzania jest umożliwienie realizacji pełnego zakresu przedmiotu zgodnie</w:t>
      </w:r>
      <w:r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obowiązującymi przepisami prawa oraz rozliczenia finansowe pomiędzy Stronami.</w:t>
      </w:r>
    </w:p>
    <w:p w14:paraId="04ABB9A0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Charakter przetwarzania określony jest następującą rolą Wykonawcy: realizowanie przedmiotu zamówienia u Administratora. </w:t>
      </w:r>
    </w:p>
    <w:p w14:paraId="4AFCF209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Przetwarzanie obejmować będzie następujące rodzaje danych osobowych: </w:t>
      </w:r>
    </w:p>
    <w:p w14:paraId="64DE24F9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dane zwykłe należące do osób wykonujących prace zarówno po stronie Administratora 1 jak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Administratora 2:</w:t>
      </w:r>
    </w:p>
    <w:p w14:paraId="393D5F44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(1) imię i nazwisko,</w:t>
      </w:r>
    </w:p>
    <w:p w14:paraId="027C8262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(2) adres,</w:t>
      </w:r>
    </w:p>
    <w:p w14:paraId="7DA2926F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(3) telefon kontaktowy,</w:t>
      </w:r>
    </w:p>
    <w:p w14:paraId="60D8AC4D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(4) adres e-mail,</w:t>
      </w:r>
    </w:p>
    <w:p w14:paraId="7357002E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danych będzie dotyczyć osób wykonujących zakres prac wskazanych w niniejszej Umowie.</w:t>
      </w:r>
    </w:p>
    <w:p w14:paraId="6BAEC85D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2B49881B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Obowiązki stron:</w:t>
      </w:r>
    </w:p>
    <w:p w14:paraId="3EF73213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udokumentowanymi poleceniami lub instrukcjami Administratora 1;</w:t>
      </w:r>
    </w:p>
    <w:p w14:paraId="2C48DA92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01F5DA73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zapewniają ochronę Danych i podejmuje środki ochrony danych,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 RODO, zgodnie z dalszymi postanowieniami Umowy;</w:t>
      </w:r>
    </w:p>
    <w:p w14:paraId="4FCA2539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1902E570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Strony współpracują przy wykonywaniu obowiązków z obszaru ochrony danych osobowych,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uprzednie konsultacje z organem nadzorczym);</w:t>
      </w:r>
    </w:p>
    <w:p w14:paraId="1F28A91F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 xml:space="preserve">Jeżeli Administrator 1 poweźmie wątpliwości co do zgodności z prawem wydanych przez Administratora 2 poleceń lub instrukcji, Administrator 1 natychmiast informuje Administratora 2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sposób udokumentowany i z uzasadnieniem);</w:t>
      </w:r>
    </w:p>
    <w:p w14:paraId="75ECBCE9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16182EC2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38C6828C" w14:textId="479AD294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</w:t>
      </w:r>
      <w:r w:rsidR="00CE71CA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1 uczestnictwo w czynnościach wyjaśniających, informuje Administratora 1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ustaleniach z chwilą ich dokonania, w szczególności o stwierdzeniu naruszenia.</w:t>
      </w:r>
    </w:p>
    <w:p w14:paraId="328B05EF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A6F69D5" w14:textId="7B08F0B9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kontroluje sposób przetwarzania przez Administratora 2 powierzonych Danych. Natomiast Administrator 2 kontroluje sposób przetwarzania przez Administratora 1 powierzonych Danych.</w:t>
      </w:r>
    </w:p>
    <w:p w14:paraId="3F3BD936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7608B55F" w14:textId="14E046CD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1 z przepisami RODO.</w:t>
      </w:r>
    </w:p>
    <w:p w14:paraId="4722E5A9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20D170D1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1DE1D566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i Zamawiający odpowiadają za szkody spowodowane swoim działaniem w związku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 xml:space="preserve"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środków bezpieczeństwa.</w:t>
      </w:r>
    </w:p>
    <w:p w14:paraId="6022668D" w14:textId="5C0831D4" w:rsidR="006A087C" w:rsidRPr="00256805" w:rsidRDefault="00480766" w:rsidP="00256805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chwilą rozwiązania Umowy Przetwarzający (odpowiednio Zamawiający i Wykonawca) nie mają prawa do dalszego przetwarzania powierzonych Danych.</w:t>
      </w:r>
    </w:p>
    <w:p w14:paraId="7F0D300C" w14:textId="77777777" w:rsidR="006A087C" w:rsidRDefault="006A087C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3AA12E6" w14:textId="22C51D99" w:rsidR="00C51419" w:rsidRPr="003F7438" w:rsidRDefault="00F52A6C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0EA3FCF7" w14:textId="77777777" w:rsidR="007B32C7" w:rsidRPr="003F7438" w:rsidRDefault="007B32C7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Zakaz cesji</w:t>
      </w:r>
    </w:p>
    <w:p w14:paraId="442C496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14:paraId="2F489C95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209AF30" w14:textId="72548393" w:rsidR="00C51419" w:rsidRPr="003F7438" w:rsidRDefault="00ED3A46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</w:t>
      </w:r>
      <w:r w:rsidR="00F52A6C" w:rsidRPr="003F7438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7892C769" w14:textId="77777777" w:rsidR="007B32C7" w:rsidRPr="003F7438" w:rsidRDefault="007B32C7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14:paraId="36C753AB" w14:textId="4671AC65" w:rsidR="00C51419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przepisy prawa polskiego, </w:t>
      </w:r>
      <w:r w:rsidR="00480766">
        <w:rPr>
          <w:rFonts w:ascii="Times New Roman" w:eastAsia="Times New Roman" w:hAnsi="Times New Roman" w:cs="Times New Roman"/>
          <w:lang w:eastAsia="pl-PL"/>
        </w:rPr>
        <w:br/>
      </w:r>
      <w:r w:rsidRPr="00480766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14:paraId="17E1AA2E" w14:textId="69409BE7" w:rsidR="00C51419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 xml:space="preserve">Wszelkie ewentualne kwestie sporne powstałe związku z zawarciem albo wykonaniem niniejszej umowy Strony rozstrzygać będą w drodze negocjacji. </w:t>
      </w:r>
    </w:p>
    <w:p w14:paraId="474A5F22" w14:textId="13767177" w:rsidR="00AC7959" w:rsidRPr="00480766" w:rsidRDefault="00F80998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</w:t>
      </w:r>
      <w:r w:rsidR="00C51419" w:rsidRPr="00480766">
        <w:rPr>
          <w:rFonts w:ascii="Times New Roman" w:eastAsia="Times New Roman" w:hAnsi="Times New Roman" w:cs="Times New Roman"/>
          <w:lang w:eastAsia="pl-PL"/>
        </w:rPr>
        <w:t>dojścia do porozumienia, w terminie 30 dni od dnia wystąpienia z propozycja ugodową przez jedna ze Stron, spory podlegają rozstrzygnięciu przez Sąd miejscowo właściwy dla siedziby Zamawiającego.</w:t>
      </w:r>
    </w:p>
    <w:p w14:paraId="12C1343D" w14:textId="2076F74E" w:rsidR="00480766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>Umow</w:t>
      </w:r>
      <w:r w:rsidR="00861044" w:rsidRPr="00480766">
        <w:rPr>
          <w:rFonts w:ascii="Times New Roman" w:eastAsia="Times New Roman" w:hAnsi="Times New Roman" w:cs="Times New Roman"/>
          <w:lang w:eastAsia="pl-PL"/>
        </w:rPr>
        <w:t xml:space="preserve">a sporządzona została w trzech </w:t>
      </w:r>
      <w:r w:rsidRPr="00480766">
        <w:rPr>
          <w:rFonts w:ascii="Times New Roman" w:eastAsia="Times New Roman" w:hAnsi="Times New Roman" w:cs="Times New Roman"/>
          <w:lang w:eastAsia="pl-PL"/>
        </w:rPr>
        <w:t>jednobrzmiących egzemplarzach, dw</w:t>
      </w:r>
      <w:r w:rsidR="00645DD3">
        <w:rPr>
          <w:rFonts w:ascii="Times New Roman" w:eastAsia="Times New Roman" w:hAnsi="Times New Roman" w:cs="Times New Roman"/>
          <w:lang w:eastAsia="pl-PL"/>
        </w:rPr>
        <w:t>a</w:t>
      </w:r>
      <w:r w:rsidRPr="00480766">
        <w:rPr>
          <w:rFonts w:ascii="Times New Roman" w:eastAsia="Times New Roman" w:hAnsi="Times New Roman" w:cs="Times New Roman"/>
          <w:lang w:eastAsia="pl-PL"/>
        </w:rPr>
        <w:t xml:space="preserve"> dla Zamawiającego, jeden dla Wykonaw</w:t>
      </w:r>
      <w:r w:rsidR="00480766">
        <w:rPr>
          <w:rFonts w:ascii="Times New Roman" w:eastAsia="Times New Roman" w:hAnsi="Times New Roman" w:cs="Times New Roman"/>
          <w:lang w:eastAsia="pl-PL"/>
        </w:rPr>
        <w:t>cy.</w:t>
      </w:r>
    </w:p>
    <w:p w14:paraId="034521A9" w14:textId="1BB1A694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7A4A594E" w14:textId="77777777" w:rsidR="00480766" w:rsidRDefault="00480766" w:rsidP="00480766">
      <w:pPr>
        <w:spacing w:after="0" w:line="276" w:lineRule="auto"/>
        <w:ind w:left="708" w:firstLine="708"/>
        <w:rPr>
          <w:rFonts w:ascii="Times New Roman" w:hAnsi="Times New Roman" w:cs="Times New Roman"/>
        </w:rPr>
      </w:pPr>
    </w:p>
    <w:p w14:paraId="09502BA6" w14:textId="7AED3D01" w:rsidR="00480766" w:rsidRPr="00645DD3" w:rsidRDefault="00480766" w:rsidP="00480766">
      <w:pPr>
        <w:spacing w:after="0" w:line="276" w:lineRule="auto"/>
        <w:ind w:left="1416"/>
        <w:rPr>
          <w:rFonts w:ascii="Times New Roman" w:hAnsi="Times New Roman" w:cs="Times New Roman"/>
          <w:b/>
          <w:bCs/>
        </w:rPr>
      </w:pPr>
      <w:r w:rsidRPr="00645DD3">
        <w:rPr>
          <w:rFonts w:ascii="Times New Roman" w:hAnsi="Times New Roman" w:cs="Times New Roman"/>
          <w:b/>
          <w:bCs/>
        </w:rPr>
        <w:t>WYKONAWCA</w:t>
      </w:r>
      <w:r w:rsidRPr="00645DD3">
        <w:rPr>
          <w:rFonts w:ascii="Times New Roman" w:hAnsi="Times New Roman" w:cs="Times New Roman"/>
          <w:b/>
          <w:bCs/>
        </w:rPr>
        <w:tab/>
      </w:r>
      <w:r w:rsidRPr="00645DD3">
        <w:rPr>
          <w:rFonts w:ascii="Times New Roman" w:hAnsi="Times New Roman" w:cs="Times New Roman"/>
          <w:b/>
          <w:bCs/>
        </w:rPr>
        <w:tab/>
      </w:r>
      <w:r w:rsidRPr="00645DD3">
        <w:rPr>
          <w:rFonts w:ascii="Times New Roman" w:hAnsi="Times New Roman" w:cs="Times New Roman"/>
          <w:b/>
          <w:bCs/>
        </w:rPr>
        <w:tab/>
      </w:r>
      <w:r w:rsidRPr="00645DD3">
        <w:rPr>
          <w:rFonts w:ascii="Times New Roman" w:hAnsi="Times New Roman" w:cs="Times New Roman"/>
          <w:b/>
          <w:bCs/>
        </w:rPr>
        <w:tab/>
        <w:t>ZAMAWIAJĄCY</w:t>
      </w:r>
    </w:p>
    <w:p w14:paraId="20B88FCE" w14:textId="63718E14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1664709B" w14:textId="68DEB873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57158E" w14:textId="7EE2B323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59FF3BA7" w14:textId="2FA04BE9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338D061B" w14:textId="44301931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462DDE3B" w14:textId="0EFA3AFD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30B5B29C" w14:textId="4591D513" w:rsidR="00645DD3" w:rsidRDefault="00645DD3" w:rsidP="00480766">
      <w:pPr>
        <w:spacing w:after="0" w:line="276" w:lineRule="auto"/>
        <w:rPr>
          <w:rFonts w:ascii="Times New Roman" w:hAnsi="Times New Roman" w:cs="Times New Roman"/>
        </w:rPr>
      </w:pPr>
    </w:p>
    <w:p w14:paraId="06A821E8" w14:textId="7B297940" w:rsidR="00645DD3" w:rsidRDefault="00645DD3" w:rsidP="00480766">
      <w:pPr>
        <w:spacing w:after="0" w:line="276" w:lineRule="auto"/>
        <w:rPr>
          <w:rFonts w:ascii="Times New Roman" w:hAnsi="Times New Roman" w:cs="Times New Roman"/>
        </w:rPr>
      </w:pPr>
    </w:p>
    <w:p w14:paraId="011D8065" w14:textId="63D344C8" w:rsidR="00645DD3" w:rsidRDefault="00645DD3" w:rsidP="00480766">
      <w:pPr>
        <w:spacing w:after="0" w:line="276" w:lineRule="auto"/>
        <w:rPr>
          <w:rFonts w:ascii="Times New Roman" w:hAnsi="Times New Roman" w:cs="Times New Roman"/>
        </w:rPr>
      </w:pPr>
    </w:p>
    <w:p w14:paraId="3B029F4C" w14:textId="6EA60877" w:rsidR="00645DD3" w:rsidRDefault="00645DD3" w:rsidP="00480766">
      <w:pPr>
        <w:spacing w:after="0" w:line="276" w:lineRule="auto"/>
        <w:rPr>
          <w:rFonts w:ascii="Times New Roman" w:hAnsi="Times New Roman" w:cs="Times New Roman"/>
        </w:rPr>
      </w:pPr>
    </w:p>
    <w:p w14:paraId="729F9F9C" w14:textId="70BB108A" w:rsidR="00645DD3" w:rsidRDefault="00645DD3" w:rsidP="00480766">
      <w:pPr>
        <w:spacing w:after="0" w:line="276" w:lineRule="auto"/>
        <w:rPr>
          <w:rFonts w:ascii="Times New Roman" w:hAnsi="Times New Roman" w:cs="Times New Roman"/>
        </w:rPr>
      </w:pPr>
    </w:p>
    <w:p w14:paraId="4038B126" w14:textId="37F948C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7169BD0D" w14:textId="008695DC" w:rsidR="006A087C" w:rsidRDefault="006A087C" w:rsidP="00480766">
      <w:pPr>
        <w:spacing w:after="0" w:line="276" w:lineRule="auto"/>
        <w:rPr>
          <w:rFonts w:ascii="Times New Roman" w:hAnsi="Times New Roman" w:cs="Times New Roman"/>
        </w:rPr>
      </w:pPr>
    </w:p>
    <w:p w14:paraId="462FCF65" w14:textId="3334318E" w:rsidR="006A087C" w:rsidRDefault="006A087C" w:rsidP="00480766">
      <w:pPr>
        <w:spacing w:after="0" w:line="276" w:lineRule="auto"/>
        <w:rPr>
          <w:rFonts w:ascii="Times New Roman" w:hAnsi="Times New Roman" w:cs="Times New Roman"/>
        </w:rPr>
      </w:pPr>
    </w:p>
    <w:p w14:paraId="745DEE0C" w14:textId="52823DEA" w:rsidR="006A087C" w:rsidRDefault="006A087C" w:rsidP="00480766">
      <w:pPr>
        <w:spacing w:after="0" w:line="276" w:lineRule="auto"/>
        <w:rPr>
          <w:rFonts w:ascii="Times New Roman" w:hAnsi="Times New Roman" w:cs="Times New Roman"/>
        </w:rPr>
      </w:pPr>
    </w:p>
    <w:p w14:paraId="698E2813" w14:textId="0DA45A97" w:rsidR="006A087C" w:rsidRDefault="006A087C" w:rsidP="00480766">
      <w:pPr>
        <w:spacing w:after="0" w:line="276" w:lineRule="auto"/>
        <w:rPr>
          <w:rFonts w:ascii="Times New Roman" w:hAnsi="Times New Roman" w:cs="Times New Roman"/>
        </w:rPr>
      </w:pPr>
    </w:p>
    <w:p w14:paraId="753405BB" w14:textId="77777777" w:rsidR="006A087C" w:rsidRDefault="006A087C" w:rsidP="00480766">
      <w:pPr>
        <w:spacing w:after="0" w:line="276" w:lineRule="auto"/>
        <w:rPr>
          <w:rFonts w:ascii="Times New Roman" w:hAnsi="Times New Roman" w:cs="Times New Roman"/>
        </w:rPr>
      </w:pPr>
    </w:p>
    <w:p w14:paraId="085107D0" w14:textId="7777777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D7357A6" w14:textId="77777777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0EDB9382" w14:textId="46378B78" w:rsidR="00480766" w:rsidRP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Załączniki stanowiące integralną część powyższej umowy:</w:t>
      </w:r>
    </w:p>
    <w:p w14:paraId="18B68F90" w14:textId="2666A997" w:rsidR="00480766" w:rsidRPr="00480766" w:rsidRDefault="00480766" w:rsidP="00480766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 nr 1 – Formularz ofertowy</w:t>
      </w:r>
    </w:p>
    <w:p w14:paraId="46E8F845" w14:textId="17219265" w:rsidR="002006E1" w:rsidRPr="00480766" w:rsidRDefault="00480766" w:rsidP="00480766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 xml:space="preserve">Załącznik nr 2 – </w:t>
      </w:r>
      <w:r w:rsidR="00F745F2">
        <w:rPr>
          <w:rFonts w:ascii="Times New Roman" w:hAnsi="Times New Roman" w:cs="Times New Roman"/>
        </w:rPr>
        <w:t xml:space="preserve">Opis przedmiot zamówienia </w:t>
      </w:r>
    </w:p>
    <w:sectPr w:rsidR="002006E1" w:rsidRPr="00480766" w:rsidSect="005E77DE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0EF2" w14:textId="77777777" w:rsidR="007378F7" w:rsidRDefault="002B79DB">
      <w:pPr>
        <w:spacing w:after="0" w:line="240" w:lineRule="auto"/>
      </w:pPr>
      <w:r>
        <w:separator/>
      </w:r>
    </w:p>
  </w:endnote>
  <w:endnote w:type="continuationSeparator" w:id="0">
    <w:p w14:paraId="2641EABD" w14:textId="77777777"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3D27" w14:textId="77777777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72C834" w14:textId="77777777" w:rsidR="005E77DE" w:rsidRDefault="005E77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28E4" w14:textId="0B8AF175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662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A586FBF" w14:textId="77777777" w:rsidR="005E77DE" w:rsidRDefault="005E77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3B44" w14:textId="77777777"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14:paraId="257ACAEE" w14:textId="77777777"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B938" w14:textId="135344B4" w:rsidR="005E77DE" w:rsidRPr="00B7740B" w:rsidRDefault="00224619" w:rsidP="00224619">
    <w:pPr>
      <w:pStyle w:val="Nagwek"/>
      <w:jc w:val="right"/>
      <w:rPr>
        <w:color w:val="808080"/>
        <w:sz w:val="24"/>
        <w:szCs w:val="24"/>
      </w:rPr>
    </w:pPr>
    <w:r>
      <w:rPr>
        <w:color w:val="808080"/>
        <w:sz w:val="24"/>
        <w:szCs w:val="24"/>
      </w:rPr>
      <w:t>DZ/19/ZO/2020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C4B57C0"/>
    <w:multiLevelType w:val="hybridMultilevel"/>
    <w:tmpl w:val="3C5CE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0FAC"/>
    <w:multiLevelType w:val="hybridMultilevel"/>
    <w:tmpl w:val="BA1C4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1DD"/>
    <w:multiLevelType w:val="hybridMultilevel"/>
    <w:tmpl w:val="497C9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6C18"/>
    <w:multiLevelType w:val="hybridMultilevel"/>
    <w:tmpl w:val="57CA5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752D"/>
    <w:multiLevelType w:val="hybridMultilevel"/>
    <w:tmpl w:val="3CBC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00AF1"/>
    <w:multiLevelType w:val="hybridMultilevel"/>
    <w:tmpl w:val="FAF8AF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6D9"/>
    <w:multiLevelType w:val="hybridMultilevel"/>
    <w:tmpl w:val="B86EC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5F46"/>
    <w:multiLevelType w:val="hybridMultilevel"/>
    <w:tmpl w:val="B5FC1B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0205"/>
    <w:multiLevelType w:val="hybridMultilevel"/>
    <w:tmpl w:val="5BC2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05B3"/>
    <w:multiLevelType w:val="hybridMultilevel"/>
    <w:tmpl w:val="9F809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11E7"/>
    <w:multiLevelType w:val="hybridMultilevel"/>
    <w:tmpl w:val="20A25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A7590"/>
    <w:multiLevelType w:val="hybridMultilevel"/>
    <w:tmpl w:val="B83A2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E4B27"/>
    <w:multiLevelType w:val="hybridMultilevel"/>
    <w:tmpl w:val="C4A8D6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21AD1"/>
    <w:multiLevelType w:val="hybridMultilevel"/>
    <w:tmpl w:val="EE70C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613B7"/>
    <w:multiLevelType w:val="hybridMultilevel"/>
    <w:tmpl w:val="F4700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CF6FBA"/>
    <w:multiLevelType w:val="hybridMultilevel"/>
    <w:tmpl w:val="45F4F20E"/>
    <w:lvl w:ilvl="0" w:tplc="0D6C2B0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9"/>
  </w:num>
  <w:num w:numId="5">
    <w:abstractNumId w:val="6"/>
  </w:num>
  <w:num w:numId="6">
    <w:abstractNumId w:val="16"/>
  </w:num>
  <w:num w:numId="7">
    <w:abstractNumId w:val="2"/>
  </w:num>
  <w:num w:numId="8">
    <w:abstractNumId w:val="17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3"/>
  </w:num>
  <w:num w:numId="16">
    <w:abstractNumId w:val="1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9"/>
    <w:rsid w:val="00031F40"/>
    <w:rsid w:val="000D3BC0"/>
    <w:rsid w:val="0015662B"/>
    <w:rsid w:val="00184AD3"/>
    <w:rsid w:val="001A4B76"/>
    <w:rsid w:val="002006E1"/>
    <w:rsid w:val="00224619"/>
    <w:rsid w:val="00226671"/>
    <w:rsid w:val="00256805"/>
    <w:rsid w:val="002B79DB"/>
    <w:rsid w:val="00302B3E"/>
    <w:rsid w:val="00337E0A"/>
    <w:rsid w:val="00342B42"/>
    <w:rsid w:val="00373A0C"/>
    <w:rsid w:val="00382CC0"/>
    <w:rsid w:val="003A751E"/>
    <w:rsid w:val="003C31CF"/>
    <w:rsid w:val="003F7438"/>
    <w:rsid w:val="0045557B"/>
    <w:rsid w:val="004732C5"/>
    <w:rsid w:val="00480766"/>
    <w:rsid w:val="004D2DB3"/>
    <w:rsid w:val="004E187F"/>
    <w:rsid w:val="004F79D2"/>
    <w:rsid w:val="00593876"/>
    <w:rsid w:val="005A3518"/>
    <w:rsid w:val="005E77DE"/>
    <w:rsid w:val="00605F0F"/>
    <w:rsid w:val="00645DD3"/>
    <w:rsid w:val="006A087C"/>
    <w:rsid w:val="006A6A53"/>
    <w:rsid w:val="006C4F42"/>
    <w:rsid w:val="007378F7"/>
    <w:rsid w:val="0075618C"/>
    <w:rsid w:val="0076599B"/>
    <w:rsid w:val="007A1D4F"/>
    <w:rsid w:val="007B32C7"/>
    <w:rsid w:val="007D5F75"/>
    <w:rsid w:val="00802FA7"/>
    <w:rsid w:val="008046D7"/>
    <w:rsid w:val="00824DB8"/>
    <w:rsid w:val="00826B68"/>
    <w:rsid w:val="0085732F"/>
    <w:rsid w:val="00861044"/>
    <w:rsid w:val="008818B5"/>
    <w:rsid w:val="009173DC"/>
    <w:rsid w:val="0093587E"/>
    <w:rsid w:val="009A0583"/>
    <w:rsid w:val="00AC7959"/>
    <w:rsid w:val="00AD5D34"/>
    <w:rsid w:val="00B90FC1"/>
    <w:rsid w:val="00C12249"/>
    <w:rsid w:val="00C40E25"/>
    <w:rsid w:val="00C51419"/>
    <w:rsid w:val="00CB1EB9"/>
    <w:rsid w:val="00CC20D5"/>
    <w:rsid w:val="00CE71CA"/>
    <w:rsid w:val="00CF6CA8"/>
    <w:rsid w:val="00CF7BC3"/>
    <w:rsid w:val="00D47B78"/>
    <w:rsid w:val="00D552FF"/>
    <w:rsid w:val="00D67C83"/>
    <w:rsid w:val="00D83F6A"/>
    <w:rsid w:val="00D9193E"/>
    <w:rsid w:val="00E01E4B"/>
    <w:rsid w:val="00ED3A46"/>
    <w:rsid w:val="00EE1592"/>
    <w:rsid w:val="00F05B7A"/>
    <w:rsid w:val="00F52A6C"/>
    <w:rsid w:val="00F745F2"/>
    <w:rsid w:val="00F80998"/>
    <w:rsid w:val="00FE3AED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79336DF"/>
  <w15:chartTrackingRefBased/>
  <w15:docId w15:val="{EDA2A161-B855-44FE-82A2-603FAA6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B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6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2959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29</cp:revision>
  <cp:lastPrinted>2020-07-06T08:05:00Z</cp:lastPrinted>
  <dcterms:created xsi:type="dcterms:W3CDTF">2018-03-20T10:06:00Z</dcterms:created>
  <dcterms:modified xsi:type="dcterms:W3CDTF">2020-07-15T07:36:00Z</dcterms:modified>
</cp:coreProperties>
</file>