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8A67" w14:textId="0722F8EE" w:rsidR="00C51419" w:rsidRPr="001A369F" w:rsidRDefault="006C4F42" w:rsidP="001A369F">
      <w:pPr>
        <w:suppressAutoHyphens/>
        <w:spacing w:after="200" w:line="276" w:lineRule="auto"/>
        <w:jc w:val="right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Załącznik Nr 3</w:t>
      </w:r>
      <w:r w:rsidR="00C51419"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="00C51419" w:rsidRPr="001A369F">
        <w:rPr>
          <w:rFonts w:asciiTheme="majorBidi" w:eastAsia="Times New Roman" w:hAnsiTheme="majorBidi" w:cstheme="majorBidi"/>
          <w:b/>
          <w:lang w:eastAsia="pl-PL"/>
        </w:rPr>
        <w:t xml:space="preserve"> </w:t>
      </w:r>
    </w:p>
    <w:p w14:paraId="3CEB4FC2" w14:textId="77777777" w:rsidR="00C51419" w:rsidRPr="001A369F" w:rsidRDefault="00C51419" w:rsidP="001A369F">
      <w:p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 xml:space="preserve">                                                                     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WZÓR </w:t>
      </w:r>
      <w:r w:rsidRPr="001A369F">
        <w:rPr>
          <w:rFonts w:asciiTheme="majorBidi" w:eastAsia="Times New Roman" w:hAnsiTheme="majorBidi" w:cstheme="majorBidi"/>
          <w:b/>
          <w:bCs/>
          <w:lang w:eastAsia="pl-PL"/>
        </w:rPr>
        <w:t xml:space="preserve">UMOWA nr </w:t>
      </w:r>
      <w:r w:rsidRPr="001A369F">
        <w:rPr>
          <w:rFonts w:asciiTheme="majorBidi" w:eastAsia="Times New Roman" w:hAnsiTheme="majorBidi" w:cstheme="majorBidi"/>
          <w:lang w:eastAsia="pl-PL"/>
        </w:rPr>
        <w:t>…….</w:t>
      </w:r>
    </w:p>
    <w:p w14:paraId="2A5FA41D" w14:textId="77777777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zawarta dnia ………….. r.   w Dziekanowie Leśnym, pomiędzy: </w:t>
      </w:r>
    </w:p>
    <w:p w14:paraId="3790E97A" w14:textId="217DA5D8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Samodzielnym Zespołem Publicznych Zakładów Opieki Zdrowotnej im. Dzieci Warszawy z siedzibą </w:t>
      </w:r>
      <w:r w:rsidR="00382CC0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 xml:space="preserve">w Dziekanowie Leśnym przy ul. Konopnickiej 65, 05-092 Łomianki, wpisanym do rejestru stowarzyszeń, innych organizacji społecznych i zawodowych, fundacji oraz samodzielnych publicznych zakładów opieki zdrowotnej Krajowego Rejestru Sądowego prowadzonego przez Sąd Rejonowy dla m. st. Warszawy </w:t>
      </w:r>
      <w:r w:rsidR="00382CC0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w Warszawie, XIV Wydział Gospodarczy Krajowego Rejestru Sądowego pod numerem KRS: 0000072265, NIP: 118-13-49-898;  Regon: 000291210</w:t>
      </w:r>
    </w:p>
    <w:p w14:paraId="4D59AD29" w14:textId="77777777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reprezentowanym przez:</w:t>
      </w:r>
    </w:p>
    <w:p w14:paraId="0454CE72" w14:textId="77777777" w:rsidR="00C51419" w:rsidRPr="001A369F" w:rsidRDefault="00C51419" w:rsidP="001A369F">
      <w:pPr>
        <w:suppressAutoHyphens/>
        <w:spacing w:before="24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Roberta Lasotę – Dyrektora </w:t>
      </w:r>
    </w:p>
    <w:p w14:paraId="4480A901" w14:textId="77777777" w:rsidR="00C51419" w:rsidRPr="001A369F" w:rsidRDefault="00C51419" w:rsidP="001A369F">
      <w:p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zwanym dalej „Zamawiającym”,</w:t>
      </w:r>
    </w:p>
    <w:p w14:paraId="00C41172" w14:textId="77777777" w:rsidR="00480766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a </w:t>
      </w:r>
    </w:p>
    <w:p w14:paraId="16E0710B" w14:textId="664BB0A2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B5D7921" w14:textId="77777777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zwaną w treści umowy „Wykonawcą ”, reprezentowaną przez:</w:t>
      </w:r>
    </w:p>
    <w:p w14:paraId="0BFCC16E" w14:textId="4524EBE7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1 ...............................</w:t>
      </w:r>
    </w:p>
    <w:p w14:paraId="347ACE5E" w14:textId="77777777" w:rsidR="00480766" w:rsidRPr="001A369F" w:rsidRDefault="00480766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7A9555A6" w14:textId="77777777" w:rsidR="00C51419" w:rsidRPr="001A369F" w:rsidRDefault="007B32C7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="00C51419" w:rsidRPr="001A369F">
        <w:rPr>
          <w:rFonts w:asciiTheme="majorBidi" w:eastAsia="Times New Roman" w:hAnsiTheme="majorBidi" w:cstheme="majorBidi"/>
          <w:lang w:eastAsia="pl-PL"/>
        </w:rPr>
        <w:t>(w przypadku przedsiębiorcy wpisanego do Centralnej Ewidencji i Informacji o Działalności Gospodarczej)</w:t>
      </w:r>
    </w:p>
    <w:p w14:paraId="4E03C674" w14:textId="54B40FC4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="00D67F02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o Działalności Gospodarczej,</w:t>
      </w:r>
    </w:p>
    <w:p w14:paraId="4599AE66" w14:textId="570B47FC" w:rsidR="00C51419" w:rsidRPr="001A369F" w:rsidRDefault="00C51419" w:rsidP="001A369F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zwanym w treści umowy „Wykonawcą”, </w:t>
      </w:r>
    </w:p>
    <w:p w14:paraId="33C4590B" w14:textId="77777777" w:rsidR="00C51419" w:rsidRPr="001A369F" w:rsidRDefault="00C51419" w:rsidP="001A369F">
      <w:pPr>
        <w:suppressAutoHyphens/>
        <w:spacing w:before="24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łącznie zwane dalej „Stronami”, a każda z nich oddzielnie „Stroną”. </w:t>
      </w:r>
    </w:p>
    <w:p w14:paraId="7C6BE94B" w14:textId="6FB0E658" w:rsidR="004D2DB3" w:rsidRPr="001A369F" w:rsidRDefault="00C51419" w:rsidP="001A369F">
      <w:p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wyniku rozstrzygnięcia w dniu …………… postępowania o udzielenie zamówieni</w:t>
      </w:r>
      <w:r w:rsidR="00AD5D34" w:rsidRPr="001A369F">
        <w:rPr>
          <w:rFonts w:asciiTheme="majorBidi" w:eastAsia="Times New Roman" w:hAnsiTheme="majorBidi" w:cstheme="majorBidi"/>
          <w:lang w:eastAsia="pl-PL"/>
        </w:rPr>
        <w:t>a publicznego w trybie zapytania ofertowego</w:t>
      </w:r>
      <w:r w:rsidRPr="001A369F">
        <w:rPr>
          <w:rFonts w:asciiTheme="majorBidi" w:eastAsia="Times New Roman" w:hAnsiTheme="majorBidi" w:cstheme="majorBidi"/>
          <w:lang w:eastAsia="pl-PL"/>
        </w:rPr>
        <w:t>, została zawarta umowa o następującej</w:t>
      </w:r>
      <w:r w:rsidR="004732C5" w:rsidRPr="001A369F">
        <w:rPr>
          <w:rFonts w:asciiTheme="majorBidi" w:hAnsiTheme="majorBidi" w:cstheme="majorBidi"/>
        </w:rPr>
        <w:t xml:space="preserve"> </w:t>
      </w:r>
      <w:r w:rsidR="004732C5" w:rsidRPr="001A369F">
        <w:rPr>
          <w:rFonts w:asciiTheme="majorBidi" w:eastAsia="Times New Roman" w:hAnsiTheme="majorBidi" w:cstheme="majorBidi"/>
          <w:lang w:eastAsia="pl-PL"/>
        </w:rPr>
        <w:t>treści</w:t>
      </w:r>
      <w:r w:rsidRPr="001A369F">
        <w:rPr>
          <w:rFonts w:asciiTheme="majorBidi" w:eastAsia="Times New Roman" w:hAnsiTheme="majorBidi" w:cstheme="majorBidi"/>
          <w:lang w:eastAsia="pl-PL"/>
        </w:rPr>
        <w:t>:</w:t>
      </w:r>
    </w:p>
    <w:p w14:paraId="19073D75" w14:textId="112CBD6E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1</w:t>
      </w:r>
    </w:p>
    <w:p w14:paraId="45CD807A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Przedmiot umowy</w:t>
      </w:r>
    </w:p>
    <w:p w14:paraId="0E5FE3F8" w14:textId="74846A39" w:rsidR="004D2DB3" w:rsidRPr="001A369F" w:rsidRDefault="00C51419" w:rsidP="001A369F">
      <w:p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1. Przedmiotem umowy jest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="00D67F02" w:rsidRPr="001A369F">
        <w:rPr>
          <w:rFonts w:asciiTheme="majorBidi" w:eastAsia="Times New Roman" w:hAnsiTheme="majorBidi" w:cstheme="majorBidi"/>
          <w:lang w:eastAsia="pl-PL"/>
        </w:rPr>
        <w:t xml:space="preserve">kompleksowa usługa demontażu starej wykładziny PVC  i parkietu z ich  utylizacją, dostawa nowej wykładziny typu </w:t>
      </w:r>
      <w:proofErr w:type="spellStart"/>
      <w:r w:rsidR="00D67F02" w:rsidRPr="001A369F">
        <w:rPr>
          <w:rFonts w:asciiTheme="majorBidi" w:eastAsia="Times New Roman" w:hAnsiTheme="majorBidi" w:cstheme="majorBidi"/>
          <w:lang w:eastAsia="pl-PL"/>
        </w:rPr>
        <w:t>Gerflor</w:t>
      </w:r>
      <w:proofErr w:type="spellEnd"/>
      <w:r w:rsidR="00D67F02" w:rsidRPr="001A369F">
        <w:rPr>
          <w:rFonts w:asciiTheme="majorBidi" w:eastAsia="Times New Roman" w:hAnsiTheme="majorBidi" w:cstheme="majorBidi"/>
          <w:lang w:eastAsia="pl-PL"/>
        </w:rPr>
        <w:t xml:space="preserve"> lub równoważnej, wykonanie  podkładu z masy wygładzającej i montaż wykładziny heterogenicznej na I piętrze budynku Administracji (pawilon A) oraz w Poradni Chirurgicznej (tj. pawilon F) w SZPZOZ im. Dzieci Warszawy w </w:t>
      </w:r>
      <w:proofErr w:type="spellStart"/>
      <w:r w:rsidR="00D67F02" w:rsidRPr="001A369F">
        <w:rPr>
          <w:rFonts w:asciiTheme="majorBidi" w:eastAsia="Times New Roman" w:hAnsiTheme="majorBidi" w:cstheme="majorBidi"/>
          <w:lang w:eastAsia="pl-PL"/>
        </w:rPr>
        <w:t>Dziekanowie</w:t>
      </w:r>
      <w:proofErr w:type="spellEnd"/>
      <w:r w:rsidR="00D67F02" w:rsidRPr="001A369F">
        <w:rPr>
          <w:rFonts w:asciiTheme="majorBidi" w:eastAsia="Times New Roman" w:hAnsiTheme="majorBidi" w:cstheme="majorBidi"/>
          <w:lang w:eastAsia="pl-PL"/>
        </w:rPr>
        <w:t xml:space="preserve"> Leśnym 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zgodnie ze złożonym </w:t>
      </w:r>
      <w:r w:rsidR="005A3518" w:rsidRPr="001A369F">
        <w:rPr>
          <w:rFonts w:asciiTheme="majorBidi" w:eastAsia="Times New Roman" w:hAnsiTheme="majorBidi" w:cstheme="majorBidi"/>
          <w:lang w:eastAsia="pl-PL"/>
        </w:rPr>
        <w:t>formularzem oferty stanowiącym z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ałącznik </w:t>
      </w:r>
      <w:r w:rsidR="004D2DB3" w:rsidRPr="001A369F">
        <w:rPr>
          <w:rFonts w:asciiTheme="majorBidi" w:eastAsia="Times New Roman" w:hAnsiTheme="majorBidi" w:cstheme="majorBidi"/>
          <w:lang w:eastAsia="pl-PL"/>
        </w:rPr>
        <w:t>n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r 1 i 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opisem przedmiotu zamówienia </w:t>
      </w:r>
      <w:r w:rsidRPr="001A369F">
        <w:rPr>
          <w:rFonts w:asciiTheme="majorBidi" w:eastAsia="Times New Roman" w:hAnsiTheme="majorBidi" w:cstheme="majorBidi"/>
          <w:lang w:eastAsia="pl-PL"/>
        </w:rPr>
        <w:t>stanowiącym załącznik nr 2 do niniejszej umowy.</w:t>
      </w:r>
    </w:p>
    <w:p w14:paraId="1CDCF2D3" w14:textId="7D039B0B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2</w:t>
      </w:r>
    </w:p>
    <w:p w14:paraId="635C46EA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Realizacja umowy</w:t>
      </w:r>
    </w:p>
    <w:p w14:paraId="66197D09" w14:textId="31BDFB33" w:rsidR="00C51419" w:rsidRPr="001A369F" w:rsidRDefault="00C51419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ykonawca oświadcza, że Wykona prace po oznakowaniu i zabezpieczeniu robót zgodnie </w:t>
      </w:r>
      <w:r w:rsidR="00D552FF" w:rsidRPr="001A369F">
        <w:rPr>
          <w:rFonts w:asciiTheme="majorBidi" w:eastAsia="Times New Roman" w:hAnsiTheme="majorBidi" w:cstheme="majorBidi"/>
          <w:lang w:eastAsia="pl-PL"/>
        </w:rPr>
        <w:br/>
      </w:r>
      <w:r w:rsidR="005A3518" w:rsidRPr="001A369F">
        <w:rPr>
          <w:rFonts w:asciiTheme="majorBidi" w:eastAsia="Times New Roman" w:hAnsiTheme="majorBidi" w:cstheme="majorBidi"/>
          <w:lang w:eastAsia="pl-PL"/>
        </w:rPr>
        <w:t>z obowiązującymi przepisami prawa i ponosi on pełn</w:t>
      </w:r>
      <w:r w:rsidR="00224619" w:rsidRPr="001A369F">
        <w:rPr>
          <w:rFonts w:asciiTheme="majorBidi" w:eastAsia="Times New Roman" w:hAnsiTheme="majorBidi" w:cstheme="majorBidi"/>
          <w:lang w:eastAsia="pl-PL"/>
        </w:rPr>
        <w:t>ą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 odpowiedzialność za utrzymanie oznakowania </w:t>
      </w:r>
      <w:r w:rsidR="00D552FF" w:rsidRPr="001A369F">
        <w:rPr>
          <w:rFonts w:asciiTheme="majorBidi" w:eastAsia="Times New Roman" w:hAnsiTheme="majorBidi" w:cstheme="majorBidi"/>
          <w:lang w:eastAsia="pl-PL"/>
        </w:rPr>
        <w:br/>
      </w:r>
      <w:r w:rsidR="005A3518" w:rsidRPr="001A369F">
        <w:rPr>
          <w:rFonts w:asciiTheme="majorBidi" w:eastAsia="Times New Roman" w:hAnsiTheme="majorBidi" w:cstheme="majorBidi"/>
          <w:lang w:eastAsia="pl-PL"/>
        </w:rPr>
        <w:lastRenderedPageBreak/>
        <w:t>i zabezpieczenia robót w trakcie ich realizacji</w:t>
      </w:r>
      <w:r w:rsidRPr="001A369F">
        <w:rPr>
          <w:rFonts w:asciiTheme="majorBidi" w:eastAsia="Times New Roman" w:hAnsiTheme="majorBidi" w:cstheme="majorBidi"/>
          <w:lang w:eastAsia="pl-PL"/>
        </w:rPr>
        <w:t>.</w:t>
      </w:r>
      <w:r w:rsidR="00605F0F" w:rsidRPr="001A369F">
        <w:rPr>
          <w:rFonts w:asciiTheme="majorBidi" w:eastAsia="Times New Roman" w:hAnsiTheme="majorBidi" w:cstheme="majorBidi"/>
          <w:lang w:eastAsia="pl-PL"/>
        </w:rPr>
        <w:t xml:space="preserve"> Organizacja robót będzie prowadzona zgodnie </w:t>
      </w:r>
      <w:r w:rsidR="00605F0F" w:rsidRPr="001A369F">
        <w:rPr>
          <w:rFonts w:asciiTheme="majorBidi" w:eastAsia="Times New Roman" w:hAnsiTheme="majorBidi" w:cstheme="majorBidi"/>
          <w:lang w:eastAsia="pl-PL"/>
        </w:rPr>
        <w:br/>
        <w:t>z wymogami bhp oraz ppoż., a także przepisami dot. bezpieczeństwa ruchu drogowego.</w:t>
      </w:r>
    </w:p>
    <w:p w14:paraId="605A9623" w14:textId="35247B80" w:rsidR="00302B3E" w:rsidRPr="001A369F" w:rsidRDefault="00302B3E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Wszelkie prace będą ustalane na bieżąco z Zamawiającym po przedstawieniu wcześniej harmonogramu prac do zatwierdzenia przez </w:t>
      </w:r>
      <w:r w:rsidR="00CB1EB9" w:rsidRPr="001A369F">
        <w:rPr>
          <w:rFonts w:asciiTheme="majorBidi" w:eastAsia="Times New Roman" w:hAnsiTheme="majorBidi" w:cstheme="majorBidi"/>
          <w:lang w:eastAsia="pl-PL"/>
        </w:rPr>
        <w:t>Zamawiającego.</w:t>
      </w:r>
    </w:p>
    <w:p w14:paraId="73E9C715" w14:textId="670DA978" w:rsidR="005A3518" w:rsidRPr="001A369F" w:rsidRDefault="00C51419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zobowiązuje się do:</w:t>
      </w:r>
    </w:p>
    <w:p w14:paraId="54FB6F93" w14:textId="534DD758" w:rsidR="00605F0F" w:rsidRPr="001A369F" w:rsidRDefault="00605F0F" w:rsidP="001A369F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utrzymywania terenu wykonywanych prac w stanie wolnym od przeszkód komunikacyjnych </w:t>
      </w:r>
      <w:r w:rsidR="00D90625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 xml:space="preserve">(w tym usuwanie odpadów, śmieci oraz składowanie wszelkich urządzeń pomocniczych bez blokady terenu SZPZOZ im. Dzieci Warszawy). </w:t>
      </w:r>
    </w:p>
    <w:p w14:paraId="122B436D" w14:textId="21F17C12" w:rsidR="00605F0F" w:rsidRPr="001A369F" w:rsidRDefault="00605F0F" w:rsidP="001A369F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po zakończeniu robót Wykonawca zobowiązuje się uporządkować teren wykonywania prac.</w:t>
      </w:r>
    </w:p>
    <w:p w14:paraId="63CEBEB6" w14:textId="1FF8A2D6" w:rsidR="00B90FC1" w:rsidRPr="001A369F" w:rsidRDefault="00B90FC1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ponosi pełną odpowiedzialność za właściwe i terminowe wykonanie całego przedmiotu umowy, w tym także za jakość,</w:t>
      </w:r>
      <w:r w:rsidR="00224619"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Pr="001A369F">
        <w:rPr>
          <w:rFonts w:asciiTheme="majorBidi" w:eastAsia="Times New Roman" w:hAnsiTheme="majorBidi" w:cstheme="majorBidi"/>
          <w:lang w:eastAsia="pl-PL"/>
        </w:rPr>
        <w:t>terminowość oraz bezpieczeństwo realizowanych zobowiązań</w:t>
      </w:r>
      <w:r w:rsidR="00FE3AED" w:rsidRPr="001A369F">
        <w:rPr>
          <w:rFonts w:asciiTheme="majorBidi" w:eastAsia="Times New Roman" w:hAnsiTheme="majorBidi" w:cstheme="majorBidi"/>
          <w:lang w:eastAsia="pl-PL"/>
        </w:rPr>
        <w:t>.</w:t>
      </w:r>
    </w:p>
    <w:p w14:paraId="12BBA49C" w14:textId="77777777" w:rsidR="00605F0F" w:rsidRPr="001A369F" w:rsidRDefault="00FE3AED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oświadcza, że posiada odpowiednie kwalifikacje i niezbędne uprawnienia do wykonania przedmiotu umowy oraz znajduje się w sytuacji umożliwiającej jego wykonanie, a ponadto,</w:t>
      </w:r>
      <w:r w:rsidR="00224619"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Pr="001A369F">
        <w:rPr>
          <w:rFonts w:asciiTheme="majorBidi" w:eastAsia="Times New Roman" w:hAnsiTheme="majorBidi" w:cstheme="majorBidi"/>
          <w:lang w:eastAsia="pl-PL"/>
        </w:rPr>
        <w:t>że przy wykonywaniu przedmiotu umowy posługiwać się będzie wykwalifikowanym personelem, posiadającym stosowne przeszkolenia i uprawnienia.</w:t>
      </w:r>
    </w:p>
    <w:p w14:paraId="325E8DB3" w14:textId="5D294151" w:rsidR="00FE3AED" w:rsidRPr="001A369F" w:rsidRDefault="00FE3AED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Wykonując przedmiot umowy Wykonawca odpowiada za stan bezpieczeństwa i higieny pracy oraz za wszelkie szkody i następstwa nieszczęśliwych wypadków związane z wykonywaniem przedmiotu umowy. </w:t>
      </w:r>
    </w:p>
    <w:p w14:paraId="4AFA6433" w14:textId="618B9AE9" w:rsidR="00FE3AED" w:rsidRPr="001A369F" w:rsidRDefault="00FE3AED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Wykonawca na swój koszt i ryzyko uzyska wszelkie niezbędne do realizacji przedmiotu umowy materiały i urządzenia o odpowiedniej jakości, dopuszczone do stosowania na terenie Rzeczpospolitej Polskiej. </w:t>
      </w:r>
    </w:p>
    <w:p w14:paraId="5FF49796" w14:textId="1BFFEE34" w:rsidR="00FE3AED" w:rsidRPr="001A369F" w:rsidRDefault="00FE3AED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Wykonawca jest odpowiedzialny za czynności podejmowane przez zatrudnione przez siebie osoby przy wykonywaniu niniejszej umowy jak za swoje własne. </w:t>
      </w:r>
    </w:p>
    <w:p w14:paraId="616416A0" w14:textId="1E2DB9C1" w:rsidR="00605F0F" w:rsidRPr="001A369F" w:rsidRDefault="00224619" w:rsidP="001A369F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</w:t>
      </w:r>
      <w:r w:rsidR="00FE3AED" w:rsidRPr="001A369F">
        <w:rPr>
          <w:rFonts w:asciiTheme="majorBidi" w:eastAsia="Times New Roman" w:hAnsiTheme="majorBidi" w:cstheme="majorBidi"/>
          <w:lang w:eastAsia="pl-PL"/>
        </w:rPr>
        <w:t xml:space="preserve">ykonawca nie może powierzyć wykonywania zobowiązań wynikających z umowy innej osobie bez uzyskania zgody Zamawiającego. </w:t>
      </w:r>
    </w:p>
    <w:p w14:paraId="439C5C3E" w14:textId="050922B8" w:rsidR="00FE3AED" w:rsidRPr="001A369F" w:rsidRDefault="00605F0F" w:rsidP="001A369F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odpowiada za ewentualne szkody powstałe w trakcie realizacji prac.</w:t>
      </w:r>
    </w:p>
    <w:p w14:paraId="001A61F6" w14:textId="63B7FCEA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3</w:t>
      </w:r>
    </w:p>
    <w:p w14:paraId="0F2CCCCC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Płatności</w:t>
      </w:r>
    </w:p>
    <w:p w14:paraId="54DD5599" w14:textId="77777777" w:rsidR="00224619" w:rsidRPr="001A369F" w:rsidRDefault="00C51419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Wartość umowy, zgodnie z przyjętą of</w:t>
      </w:r>
      <w:r w:rsidR="00AC7959" w:rsidRPr="001A369F">
        <w:rPr>
          <w:rFonts w:asciiTheme="majorBidi" w:eastAsia="Times New Roman" w:hAnsiTheme="majorBidi" w:cstheme="majorBidi"/>
          <w:lang w:eastAsia="pl-PL"/>
        </w:rPr>
        <w:t xml:space="preserve">ertą złożoną w postępowaniu 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wynosi łącznie </w:t>
      </w:r>
      <w:r w:rsidRPr="001A369F">
        <w:rPr>
          <w:rFonts w:asciiTheme="majorBidi" w:eastAsia="Times New Roman" w:hAnsiTheme="majorBidi" w:cstheme="majorBidi"/>
          <w:b/>
          <w:bCs/>
          <w:lang w:eastAsia="pl-PL"/>
        </w:rPr>
        <w:t>netto ……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zł (słownie złotych: ……….). Do tej wartości zostanie dodany obowiązujący podatek VAT</w:t>
      </w:r>
      <w:r w:rsidR="00FF1FD1" w:rsidRPr="001A369F">
        <w:rPr>
          <w:rFonts w:asciiTheme="majorBidi" w:eastAsia="Times New Roman" w:hAnsiTheme="majorBidi" w:cstheme="majorBidi"/>
          <w:lang w:eastAsia="pl-PL"/>
        </w:rPr>
        <w:t xml:space="preserve"> w wysokości …%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, co stanowi kwotę </w:t>
      </w:r>
      <w:r w:rsidRPr="001A369F">
        <w:rPr>
          <w:rFonts w:asciiTheme="majorBidi" w:eastAsia="Times New Roman" w:hAnsiTheme="majorBidi" w:cstheme="majorBidi"/>
          <w:b/>
          <w:bCs/>
          <w:lang w:eastAsia="pl-PL"/>
        </w:rPr>
        <w:t>brutto</w:t>
      </w:r>
      <w:r w:rsidR="00FF1FD1" w:rsidRPr="001A369F">
        <w:rPr>
          <w:rFonts w:asciiTheme="majorBidi" w:eastAsia="Times New Roman" w:hAnsiTheme="majorBidi" w:cstheme="majorBidi"/>
          <w:b/>
          <w:bCs/>
          <w:lang w:eastAsia="pl-PL"/>
        </w:rPr>
        <w:t>:</w:t>
      </w:r>
      <w:r w:rsidRPr="001A369F">
        <w:rPr>
          <w:rFonts w:asciiTheme="majorBidi" w:eastAsia="Times New Roman" w:hAnsiTheme="majorBidi" w:cstheme="majorBidi"/>
          <w:b/>
          <w:bCs/>
          <w:lang w:eastAsia="pl-PL"/>
        </w:rPr>
        <w:t xml:space="preserve"> ………. zł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(słownie złotych: …….)</w:t>
      </w:r>
      <w:r w:rsidR="00224619" w:rsidRPr="001A369F">
        <w:rPr>
          <w:rFonts w:asciiTheme="majorBidi" w:eastAsia="Times New Roman" w:hAnsiTheme="majorBidi" w:cstheme="majorBidi"/>
          <w:lang w:eastAsia="pl-PL"/>
        </w:rPr>
        <w:t>.</w:t>
      </w:r>
    </w:p>
    <w:p w14:paraId="55125A22" w14:textId="10EC509D" w:rsidR="00826B68" w:rsidRPr="001A369F" w:rsidRDefault="00C51419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Wartość umowy obejmuj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e wszystkie koszty związane z zadaniem </w:t>
      </w:r>
      <w:r w:rsidRPr="001A369F">
        <w:rPr>
          <w:rFonts w:asciiTheme="majorBidi" w:eastAsia="Times New Roman" w:hAnsiTheme="majorBidi" w:cstheme="majorBidi"/>
          <w:lang w:eastAsia="pl-PL"/>
        </w:rPr>
        <w:t>w tym koszty zakupu, transportu, ubezpieczenia, ewentualne opłaty celne, podatek VAT, inne koszty, do których zapłaty Zamawiający wyraźnie nie zobowiązał się w postępowaniu i niniejszej umowie.</w:t>
      </w:r>
    </w:p>
    <w:p w14:paraId="2CCE6672" w14:textId="0C842452" w:rsidR="00C51419" w:rsidRPr="001A369F" w:rsidRDefault="00826B68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Płatność wynagrodzenia z tytułu realizacji ni</w:t>
      </w:r>
      <w:r w:rsidR="005A3518" w:rsidRPr="001A369F">
        <w:rPr>
          <w:rFonts w:asciiTheme="majorBidi" w:eastAsia="Times New Roman" w:hAnsiTheme="majorBidi" w:cstheme="majorBidi"/>
          <w:lang w:eastAsia="pl-PL"/>
        </w:rPr>
        <w:t xml:space="preserve">niejszej umowy będzie dokonana 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na rachunek bankowy Wykonawcy wskazany </w:t>
      </w:r>
      <w:r w:rsidR="00CC20D5" w:rsidRPr="001A369F">
        <w:rPr>
          <w:rFonts w:asciiTheme="majorBidi" w:eastAsia="Times New Roman" w:hAnsiTheme="majorBidi" w:cstheme="majorBidi"/>
          <w:lang w:eastAsia="pl-PL"/>
        </w:rPr>
        <w:t xml:space="preserve">na </w:t>
      </w:r>
      <w:r w:rsidRPr="001A369F">
        <w:rPr>
          <w:rFonts w:asciiTheme="majorBidi" w:eastAsia="Times New Roman" w:hAnsiTheme="majorBidi" w:cstheme="majorBidi"/>
          <w:lang w:eastAsia="pl-PL"/>
        </w:rPr>
        <w:t>fakturze VAT</w:t>
      </w:r>
      <w:r w:rsidR="00CC20D5" w:rsidRPr="001A369F">
        <w:rPr>
          <w:rFonts w:asciiTheme="majorBidi" w:eastAsia="Times New Roman" w:hAnsiTheme="majorBidi" w:cstheme="majorBidi"/>
          <w:lang w:eastAsia="pl-PL"/>
        </w:rPr>
        <w:t xml:space="preserve">. </w:t>
      </w:r>
      <w:r w:rsidRPr="001A369F">
        <w:rPr>
          <w:rFonts w:asciiTheme="majorBidi" w:eastAsia="Times New Roman" w:hAnsiTheme="majorBidi" w:cstheme="majorBidi"/>
          <w:lang w:eastAsia="pl-PL"/>
        </w:rPr>
        <w:t>Wynagrodzenie będzie płatne w terminie do 30 dni od przekazania przez Wykonawcę prawidłowo wystawionej faktury VAT.</w:t>
      </w:r>
    </w:p>
    <w:p w14:paraId="053CDE89" w14:textId="46B3EFB0" w:rsidR="00C51419" w:rsidRPr="001A369F" w:rsidRDefault="00C51419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 termin zapłaty uznaje się datę obciążenia rachunku Zamawiającego.</w:t>
      </w:r>
    </w:p>
    <w:p w14:paraId="0B31ED50" w14:textId="7449DA9A" w:rsidR="00C51419" w:rsidRPr="001A369F" w:rsidRDefault="00C51419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Zamawiający upoważnia Wykonawcę do wystawienia faktury VAT bez podpisu Zamawiającego.</w:t>
      </w:r>
    </w:p>
    <w:p w14:paraId="1569CABD" w14:textId="0CA76006" w:rsidR="00AC7959" w:rsidRPr="001A369F" w:rsidRDefault="00C51419" w:rsidP="001A369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Zamawiający nie ponosi żadnych konsekwencji wobec Wykonawcy związanych z nieprawidłowym zastosowaniem i naliczeniem nieodpowiedniej stawki podatku od towarów i usług dotyczącej przedmiotu umowy.</w:t>
      </w:r>
    </w:p>
    <w:p w14:paraId="413EEBD9" w14:textId="60514AD9" w:rsidR="00826B68" w:rsidRPr="001A369F" w:rsidRDefault="00F52A6C" w:rsidP="001A369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może złożyć ustrukturyzowaną fakturę elektroniczną za pośrednictwem platfor</w:t>
      </w:r>
      <w:r w:rsidR="009055B0" w:rsidRPr="001A369F">
        <w:rPr>
          <w:rFonts w:asciiTheme="majorBidi" w:eastAsia="Times New Roman" w:hAnsiTheme="majorBidi" w:cstheme="majorBidi"/>
          <w:lang w:eastAsia="pl-PL"/>
        </w:rPr>
        <w:t>my elektronicznego fakturowania, pod adresem: faktury@szpitaldziekanow.pl.</w:t>
      </w:r>
    </w:p>
    <w:p w14:paraId="3034FE8A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4</w:t>
      </w:r>
    </w:p>
    <w:p w14:paraId="7C15D443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Termin</w:t>
      </w:r>
    </w:p>
    <w:p w14:paraId="646576D1" w14:textId="70F9B3DF" w:rsidR="00FE3AED" w:rsidRPr="001A369F" w:rsidRDefault="00C51419" w:rsidP="001A369F">
      <w:pPr>
        <w:suppressAutoHyphens/>
        <w:spacing w:line="276" w:lineRule="auto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1. </w:t>
      </w:r>
      <w:r w:rsidR="00D67F02" w:rsidRPr="001A369F">
        <w:rPr>
          <w:rFonts w:asciiTheme="majorBidi" w:eastAsia="Times New Roman" w:hAnsiTheme="majorBidi" w:cstheme="majorBidi"/>
          <w:lang w:eastAsia="pl-PL"/>
        </w:rPr>
        <w:t xml:space="preserve">Termin realizacji: do </w:t>
      </w:r>
      <w:r w:rsidR="00D67F02" w:rsidRPr="001A369F">
        <w:rPr>
          <w:rFonts w:asciiTheme="majorBidi" w:eastAsia="Times New Roman" w:hAnsiTheme="majorBidi" w:cstheme="majorBidi"/>
          <w:b/>
          <w:bCs/>
          <w:lang w:eastAsia="pl-PL"/>
        </w:rPr>
        <w:t xml:space="preserve">………. </w:t>
      </w:r>
      <w:r w:rsidR="00D67F02" w:rsidRPr="001A369F">
        <w:rPr>
          <w:rFonts w:asciiTheme="majorBidi" w:eastAsia="Times New Roman" w:hAnsiTheme="majorBidi" w:cstheme="majorBidi"/>
          <w:lang w:eastAsia="pl-PL"/>
        </w:rPr>
        <w:t xml:space="preserve">tygodni od dnia podpisania umowy, </w:t>
      </w:r>
      <w:proofErr w:type="spellStart"/>
      <w:r w:rsidR="00D67F02" w:rsidRPr="001A369F">
        <w:rPr>
          <w:rFonts w:asciiTheme="majorBidi" w:eastAsia="Times New Roman" w:hAnsiTheme="majorBidi" w:cstheme="majorBidi"/>
          <w:lang w:eastAsia="pl-PL"/>
        </w:rPr>
        <w:t>tj</w:t>
      </w:r>
      <w:proofErr w:type="spellEnd"/>
      <w:r w:rsidR="00D67F02" w:rsidRPr="001A369F">
        <w:rPr>
          <w:rFonts w:asciiTheme="majorBidi" w:eastAsia="Times New Roman" w:hAnsiTheme="majorBidi" w:cstheme="majorBidi"/>
          <w:lang w:eastAsia="pl-PL"/>
        </w:rPr>
        <w:t>, do ………………..2021 r.</w:t>
      </w:r>
    </w:p>
    <w:p w14:paraId="50CFDA50" w14:textId="4D5F845B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lastRenderedPageBreak/>
        <w:t>§ 5</w:t>
      </w:r>
    </w:p>
    <w:p w14:paraId="50F704A1" w14:textId="6587456C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Podwykonawcy</w:t>
      </w:r>
      <w:r w:rsidR="007A1D4F" w:rsidRPr="001A369F">
        <w:rPr>
          <w:rFonts w:asciiTheme="majorBidi" w:eastAsia="Times New Roman" w:hAnsiTheme="majorBidi" w:cstheme="majorBidi"/>
          <w:b/>
          <w:lang w:eastAsia="pl-PL"/>
        </w:rPr>
        <w:t xml:space="preserve"> – jeśli dotyczy</w:t>
      </w:r>
    </w:p>
    <w:p w14:paraId="2F797EF6" w14:textId="77777777" w:rsidR="00C51419" w:rsidRPr="001A369F" w:rsidRDefault="00C51419" w:rsidP="001A369F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powierza podwykonawcom wykonanie następującej części przedmiotu umowy tj.:</w:t>
      </w:r>
    </w:p>
    <w:p w14:paraId="6308817A" w14:textId="6204D036" w:rsidR="00C51419" w:rsidRPr="001A369F" w:rsidRDefault="007A1D4F" w:rsidP="001A369F">
      <w:pPr>
        <w:spacing w:after="0" w:line="276" w:lineRule="auto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………………</w:t>
      </w:r>
      <w:r w:rsidR="00C51419" w:rsidRPr="001A369F">
        <w:rPr>
          <w:rFonts w:asciiTheme="majorBidi" w:eastAsia="Times New Roman" w:hAnsiTheme="majorBidi" w:cstheme="majorBidi"/>
          <w:lang w:eastAsia="pl-PL"/>
        </w:rPr>
        <w:t>………………………………………………………………………………………………</w:t>
      </w:r>
    </w:p>
    <w:p w14:paraId="585C048E" w14:textId="77777777" w:rsidR="00C51419" w:rsidRPr="001A369F" w:rsidRDefault="00C51419" w:rsidP="001A369F">
      <w:pPr>
        <w:spacing w:after="0" w:line="276" w:lineRule="auto"/>
        <w:ind w:firstLine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(należy wstawić nazwę (firma) adres (siedziba) podwykonawcy oraz zakres robót realizowany przez podwykonawcę)</w:t>
      </w:r>
    </w:p>
    <w:p w14:paraId="5D279041" w14:textId="77777777" w:rsidR="00C51419" w:rsidRPr="001A369F" w:rsidRDefault="00C51419" w:rsidP="001A369F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ponosi pełną odpowiedzialność za realizację części przedmiotu umowy, którą wykonuje przy pomocy podwykonawcy.</w:t>
      </w:r>
    </w:p>
    <w:p w14:paraId="51D5F131" w14:textId="77777777" w:rsidR="00C51419" w:rsidRPr="001A369F" w:rsidRDefault="00C51419" w:rsidP="001A369F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Wykonawca, na żądanie Zamawiającego, zobowiązany jest do zmiany podwykonawcy, jeżeli ten wykonuje dostawę w sposób wadliwy, niestaranny, niezgodny z umową lub właściwymi przepisami.</w:t>
      </w:r>
    </w:p>
    <w:p w14:paraId="5B371128" w14:textId="77777777" w:rsidR="00B90FC1" w:rsidRPr="001A369F" w:rsidRDefault="00C51419" w:rsidP="001A369F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razie zaistnienia w czasie realizacji umowy uzasadnionej okolicznościami faktycznymi lub prawnymi potrzeby zmiany lub rezygnacji z podwykonawcy, na którego zasoby Wykonawca powoływał się</w:t>
      </w:r>
      <w:r w:rsidR="00B90FC1" w:rsidRPr="001A369F">
        <w:rPr>
          <w:rFonts w:asciiTheme="majorBidi" w:eastAsia="Times New Roman" w:hAnsiTheme="majorBidi" w:cstheme="majorBidi"/>
          <w:lang w:eastAsia="pl-PL"/>
        </w:rPr>
        <w:t>.</w:t>
      </w:r>
    </w:p>
    <w:p w14:paraId="5440AB0E" w14:textId="08828AF5" w:rsidR="00B90FC1" w:rsidRPr="001A369F" w:rsidRDefault="00C51419" w:rsidP="001A369F">
      <w:pPr>
        <w:widowControl w:val="0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zobowiązany jest wykazać Zamawiającemu, iż proponowany inny podwykonawca lub</w:t>
      </w:r>
      <w:r w:rsidR="00C12249" w:rsidRPr="001A369F">
        <w:rPr>
          <w:rFonts w:asciiTheme="majorBidi" w:eastAsia="Times New Roman" w:hAnsiTheme="majorBidi" w:cstheme="majorBidi"/>
          <w:lang w:eastAsia="pl-PL"/>
        </w:rPr>
        <w:t xml:space="preserve"> </w:t>
      </w:r>
      <w:r w:rsidRPr="001A369F">
        <w:rPr>
          <w:rFonts w:asciiTheme="majorBidi" w:eastAsia="Times New Roman" w:hAnsiTheme="majorBidi" w:cstheme="majorBidi"/>
          <w:lang w:eastAsia="pl-PL"/>
        </w:rPr>
        <w:t>Wykonawca samodzielnie spełnia je w stopniu nie mniejszym niż podwykonawca, na którego zasoby Wykonawca powoływał się w trakcie postępowania o udzielenie zamówienia.</w:t>
      </w:r>
    </w:p>
    <w:p w14:paraId="75F5B0BC" w14:textId="1B34D0F3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6</w:t>
      </w:r>
    </w:p>
    <w:p w14:paraId="6D8A1B39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 xml:space="preserve">Rękojmia za wady, gwarancja jakości </w:t>
      </w:r>
    </w:p>
    <w:p w14:paraId="7EADD5C8" w14:textId="5DCD80BC" w:rsidR="00B90FC1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udziela Zamawiającemu gwarancji z tytułu wad i usterek przedmiotu niniejszej umowy.</w:t>
      </w:r>
    </w:p>
    <w:p w14:paraId="6DEF6060" w14:textId="3519F7B9" w:rsidR="00B90FC1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Okres gwarancji na wszelkie prace, roboty budowlane wynosi </w:t>
      </w:r>
      <w:r w:rsidR="003A62CD" w:rsidRPr="001A369F">
        <w:rPr>
          <w:rFonts w:asciiTheme="majorBidi" w:eastAsia="Times New Roman" w:hAnsiTheme="majorBidi" w:cstheme="majorBidi"/>
          <w:lang w:eastAsia="pl-PL"/>
        </w:rPr>
        <w:t>36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miesi</w:t>
      </w:r>
      <w:r w:rsidR="003A62CD" w:rsidRPr="001A369F">
        <w:rPr>
          <w:rFonts w:asciiTheme="majorBidi" w:eastAsia="Times New Roman" w:hAnsiTheme="majorBidi" w:cstheme="majorBidi"/>
          <w:lang w:eastAsia="pl-PL"/>
        </w:rPr>
        <w:t>ęcy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i jest liczony od dnia dokonania przez</w:t>
      </w:r>
      <w:r w:rsidR="003A62CD" w:rsidRPr="001A369F">
        <w:rPr>
          <w:rFonts w:asciiTheme="majorBidi" w:eastAsia="Times New Roman" w:hAnsiTheme="majorBidi" w:cstheme="majorBidi"/>
          <w:lang w:eastAsia="pl-PL"/>
        </w:rPr>
        <w:t xml:space="preserve"> strony odbioru końcowego prac.</w:t>
      </w:r>
    </w:p>
    <w:p w14:paraId="1351337F" w14:textId="56D40903" w:rsidR="00B90FC1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Wykonawcy. </w:t>
      </w:r>
    </w:p>
    <w:p w14:paraId="3A696427" w14:textId="512E222D" w:rsidR="00C12249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ramach udzielonej gwarancji jakości Wykonawca zobowiązuje się w terminie 14 dni od daty pisemnego wezwania Zamawiającego do:</w:t>
      </w:r>
    </w:p>
    <w:p w14:paraId="0708EB1A" w14:textId="2F89F5EE" w:rsidR="00C12249" w:rsidRPr="001A369F" w:rsidRDefault="00C12249" w:rsidP="001A369F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usunięcia wady fizycznej lub</w:t>
      </w:r>
    </w:p>
    <w:p w14:paraId="71E205E4" w14:textId="4A514116" w:rsidR="00C12249" w:rsidRPr="001A369F" w:rsidRDefault="00C12249" w:rsidP="001A369F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wykonania przedmiotu umowy lub dotkniętej wadą lub usterką jego części od nowa – w przypadku, kiedy samo usunięcie wady nie umożliwia użytkowania przedmiotu umowy zgodnie z jego przeznaczeniem.</w:t>
      </w:r>
    </w:p>
    <w:p w14:paraId="78985C14" w14:textId="77777777" w:rsidR="00C12249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Zamawiający może dochodzić roszczeń z tytułu gwarancji także po terminie określonym w ust. 2, jeżeli zgłaszał wadę przedmiotu umowy przed upływem tego terminu.</w:t>
      </w:r>
    </w:p>
    <w:p w14:paraId="2E70DA5B" w14:textId="4C498130" w:rsidR="00C12249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Jeżeli Wykonawca nie usunie wad przedmiotu niniejszej umowy, ujawnionych w okresie gwarancji, </w:t>
      </w:r>
      <w:r w:rsidR="00C12249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w terminie wyznaczonym przez Zamawiającego, to Zamawiający może zlecić usunięcie ich osobie trzeciej na koszt Wykonawcy.</w:t>
      </w:r>
    </w:p>
    <w:p w14:paraId="655819E5" w14:textId="77777777" w:rsidR="00C12249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Niezależnie od uprawnień z tytułu gwarancji, Zamawiającemu przysługują uprawnienia z tytułu rękojmi za wady fizyczne i prawne w rozumieniu stosownych przepisów kodeksu cywilnego.</w:t>
      </w:r>
    </w:p>
    <w:p w14:paraId="17D49393" w14:textId="3AEDE428" w:rsidR="00C12249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Wykonawca jest odpowiedzialny z tytułu rękojmi za usunięcie wad fizycznych przedmiotu umowy, istniejących w czasie dokonywania czynności odbioru oraz wad powstałych po odbiorze, lecz </w:t>
      </w:r>
      <w:r w:rsidR="00C12249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 xml:space="preserve">z przyczyn tkwiących w przedmiocie umowy w chwili odbioru. </w:t>
      </w:r>
    </w:p>
    <w:p w14:paraId="55A7453D" w14:textId="3A598874" w:rsidR="00B90FC1" w:rsidRPr="001A369F" w:rsidRDefault="00B90FC1" w:rsidP="001A369F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Rękojmia zostaje umownie rozszerzona w następujący sposób:</w:t>
      </w:r>
    </w:p>
    <w:p w14:paraId="0D180869" w14:textId="08F86ADF" w:rsidR="00B90FC1" w:rsidRPr="001A369F" w:rsidRDefault="00B90FC1" w:rsidP="001A369F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okres rękojmi jest równy okresowi gwarancji,</w:t>
      </w:r>
    </w:p>
    <w:p w14:paraId="05721369" w14:textId="3E3C6170" w:rsidR="00C12249" w:rsidRPr="001A369F" w:rsidRDefault="00B90FC1" w:rsidP="001A369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 przypadku wad wykrytych w ostatnim roku rękojmi uprawnienia i roszczenia Zamawiającego </w:t>
      </w:r>
      <w:r w:rsidR="00C12249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z tytułu rękojmi w stosunku do tych wad wygasają po upływie roku od daty usunięcia wady lub usterki.</w:t>
      </w:r>
    </w:p>
    <w:p w14:paraId="4F048261" w14:textId="75B6EB69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7</w:t>
      </w:r>
    </w:p>
    <w:p w14:paraId="7B0AA398" w14:textId="5C2568BD" w:rsidR="00C51419" w:rsidRPr="001A369F" w:rsidRDefault="00CE679A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Odstąpienie od</w:t>
      </w:r>
      <w:r w:rsidR="00C51419" w:rsidRPr="001A369F">
        <w:rPr>
          <w:rFonts w:asciiTheme="majorBidi" w:eastAsia="Times New Roman" w:hAnsiTheme="majorBidi" w:cstheme="majorBidi"/>
          <w:b/>
          <w:lang w:eastAsia="pl-PL"/>
        </w:rPr>
        <w:t xml:space="preserve"> umowy</w:t>
      </w:r>
    </w:p>
    <w:p w14:paraId="25B4E056" w14:textId="4B69C176" w:rsidR="00CE679A" w:rsidRPr="001A369F" w:rsidRDefault="00CE679A" w:rsidP="001A369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Zamawiający może odstąpić od umowy:</w:t>
      </w:r>
    </w:p>
    <w:p w14:paraId="70EEF087" w14:textId="77777777" w:rsidR="00CE679A" w:rsidRPr="001A369F" w:rsidRDefault="00CE679A" w:rsidP="001A369F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lastRenderedPageBreak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98E5CB6" w14:textId="77777777" w:rsidR="00CE679A" w:rsidRPr="001A369F" w:rsidRDefault="00CE679A" w:rsidP="001A369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jeżeli zachodzi co najmniej jedna z następujących okoliczności:</w:t>
      </w:r>
    </w:p>
    <w:p w14:paraId="05877ABA" w14:textId="77777777" w:rsidR="00CE679A" w:rsidRPr="001A369F" w:rsidRDefault="00CE679A" w:rsidP="001A369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dokonano zmiany umowy z naruszeniem art. 454 i art. 455,</w:t>
      </w:r>
    </w:p>
    <w:p w14:paraId="397BE56C" w14:textId="77777777" w:rsidR="00CE679A" w:rsidRPr="001A369F" w:rsidRDefault="00CE679A" w:rsidP="001A369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w chwili zawarcia umowy podlegał wykluczeniu na podstawie art. 108,</w:t>
      </w:r>
    </w:p>
    <w:p w14:paraId="332FB4D8" w14:textId="7CAA31B7" w:rsidR="00CE679A" w:rsidRPr="001A369F" w:rsidRDefault="00CE679A" w:rsidP="001A369F">
      <w:pPr>
        <w:pStyle w:val="Akapitzlist"/>
        <w:numPr>
          <w:ilvl w:val="0"/>
          <w:numId w:val="22"/>
        </w:numPr>
        <w:shd w:val="clear" w:color="auto" w:fill="FFFFFF"/>
        <w:spacing w:after="72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1A369F">
          <w:rPr>
            <w:rFonts w:asciiTheme="majorBidi" w:eastAsia="Times New Roman" w:hAnsiTheme="majorBidi" w:cstheme="majorBidi"/>
            <w:lang w:eastAsia="pl-PL"/>
          </w:rPr>
          <w:t>art. 258</w:t>
        </w:r>
      </w:hyperlink>
      <w:r w:rsidRPr="001A369F">
        <w:rPr>
          <w:rFonts w:asciiTheme="majorBidi" w:eastAsia="Times New Roman" w:hAnsiTheme="majorBidi" w:cstheme="majorBidi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1A369F">
          <w:rPr>
            <w:rFonts w:asciiTheme="majorBidi" w:eastAsia="Times New Roman" w:hAnsiTheme="majorBidi" w:cstheme="majorBidi"/>
            <w:lang w:eastAsia="pl-PL"/>
          </w:rPr>
          <w:t>dyrektywy</w:t>
        </w:r>
      </w:hyperlink>
      <w:r w:rsidRPr="001A369F">
        <w:rPr>
          <w:rFonts w:asciiTheme="majorBidi" w:eastAsia="Times New Roman" w:hAnsiTheme="majorBidi" w:cstheme="majorBidi"/>
          <w:lang w:eastAsia="pl-PL"/>
        </w:rPr>
        <w:t xml:space="preserve"> 2014/24/UE, </w:t>
      </w:r>
      <w:hyperlink r:id="rId9" w:anchor="/document/68413980?cm=DOCUMENT" w:history="1">
        <w:r w:rsidRPr="001A369F">
          <w:rPr>
            <w:rFonts w:asciiTheme="majorBidi" w:eastAsia="Times New Roman" w:hAnsiTheme="majorBidi" w:cstheme="majorBidi"/>
            <w:lang w:eastAsia="pl-PL"/>
          </w:rPr>
          <w:t>dyrektywy</w:t>
        </w:r>
      </w:hyperlink>
      <w:r w:rsidRPr="001A369F">
        <w:rPr>
          <w:rFonts w:asciiTheme="majorBidi" w:eastAsia="Times New Roman" w:hAnsiTheme="majorBidi" w:cstheme="majorBidi"/>
          <w:lang w:eastAsia="pl-PL"/>
        </w:rPr>
        <w:t xml:space="preserve"> 2014/25/UE i </w:t>
      </w:r>
      <w:hyperlink r:id="rId10" w:anchor="/document/67894791?cm=DOCUMENT" w:history="1">
        <w:r w:rsidRPr="001A369F">
          <w:rPr>
            <w:rFonts w:asciiTheme="majorBidi" w:eastAsia="Times New Roman" w:hAnsiTheme="majorBidi" w:cstheme="majorBidi"/>
            <w:lang w:eastAsia="pl-PL"/>
          </w:rPr>
          <w:t>dyrektywy</w:t>
        </w:r>
      </w:hyperlink>
      <w:r w:rsidRPr="001A369F">
        <w:rPr>
          <w:rFonts w:asciiTheme="majorBidi" w:eastAsia="Times New Roman" w:hAnsiTheme="majorBidi" w:cstheme="majorBidi"/>
          <w:lang w:eastAsia="pl-PL"/>
        </w:rPr>
        <w:t xml:space="preserve"> 2009/81/WE, z uwagi na to, że zamawiający udzielił zamówienia </w:t>
      </w:r>
      <w:r w:rsid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z naruszeniem prawa Unii Europejskiej.</w:t>
      </w:r>
    </w:p>
    <w:p w14:paraId="3E5AF9E2" w14:textId="77777777" w:rsidR="00CE679A" w:rsidRPr="001A369F" w:rsidRDefault="00CE679A" w:rsidP="001A369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przypadku, o którym mowa w ust. 1 pkt 2 lit. a, zamawiający odstępuje od umowy w części, której zmiana dotyczy.</w:t>
      </w:r>
    </w:p>
    <w:p w14:paraId="705446D3" w14:textId="4A3C382A" w:rsidR="00824DB8" w:rsidRPr="001A369F" w:rsidRDefault="00CE679A" w:rsidP="001A369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przypadkach, o których mowa w ust. 1, wykonawca może żądać wyłącznie wynagrodzenia należnego z tytułu wykonania części umowy.</w:t>
      </w:r>
    </w:p>
    <w:p w14:paraId="325F0157" w14:textId="59FA3F1E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8</w:t>
      </w:r>
    </w:p>
    <w:p w14:paraId="01C34060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Kary umowne</w:t>
      </w:r>
    </w:p>
    <w:p w14:paraId="76B02B21" w14:textId="37BB4A3A" w:rsidR="003F7438" w:rsidRPr="001A369F" w:rsidRDefault="00C51419" w:rsidP="001A369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Wykonawca zobowiązany jest do zapłaty kar umownych:</w:t>
      </w:r>
    </w:p>
    <w:p w14:paraId="15DDA38C" w14:textId="62C5CF85" w:rsidR="003F7438" w:rsidRPr="001A369F" w:rsidRDefault="003F7438" w:rsidP="001A369F">
      <w:pPr>
        <w:pStyle w:val="Akapitzlist"/>
        <w:suppressAutoHyphens/>
        <w:spacing w:after="0" w:line="276" w:lineRule="auto"/>
        <w:ind w:left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a)</w:t>
      </w:r>
      <w:r w:rsidRPr="001A369F">
        <w:rPr>
          <w:rFonts w:asciiTheme="majorBidi" w:eastAsia="Times New Roman" w:hAnsiTheme="majorBidi" w:cstheme="majorBidi"/>
          <w:lang w:eastAsia="pl-PL"/>
        </w:rPr>
        <w:tab/>
        <w:t xml:space="preserve">w przypadku rozwiązania umowy z winy lub z przyczyn leżących po stronie Wykonawcy - </w:t>
      </w:r>
      <w:r w:rsidR="0076599B" w:rsidRPr="001A369F">
        <w:rPr>
          <w:rFonts w:asciiTheme="majorBidi" w:eastAsia="Times New Roman" w:hAnsiTheme="majorBidi" w:cstheme="majorBidi"/>
          <w:lang w:eastAsia="pl-PL"/>
        </w:rPr>
        <w:br/>
      </w:r>
      <w:r w:rsidR="006A6A53" w:rsidRPr="001A369F">
        <w:rPr>
          <w:rFonts w:asciiTheme="majorBidi" w:eastAsia="Times New Roman" w:hAnsiTheme="majorBidi" w:cstheme="majorBidi"/>
          <w:lang w:eastAsia="pl-PL"/>
        </w:rPr>
        <w:t xml:space="preserve">w wysokości </w:t>
      </w:r>
      <w:r w:rsidR="00226671" w:rsidRPr="001A369F">
        <w:rPr>
          <w:rFonts w:asciiTheme="majorBidi" w:eastAsia="Times New Roman" w:hAnsiTheme="majorBidi" w:cstheme="majorBidi"/>
          <w:lang w:eastAsia="pl-PL"/>
        </w:rPr>
        <w:t>10%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całkowitej wartości brutto niezrealizowanej części umowy;</w:t>
      </w:r>
    </w:p>
    <w:p w14:paraId="271B632C" w14:textId="52265550" w:rsidR="003F7438" w:rsidRPr="001A369F" w:rsidRDefault="003F7438" w:rsidP="001A369F">
      <w:pPr>
        <w:pStyle w:val="Akapitzlist"/>
        <w:suppressAutoHyphens/>
        <w:spacing w:after="0" w:line="276" w:lineRule="auto"/>
        <w:ind w:left="360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b)</w:t>
      </w:r>
      <w:r w:rsidRPr="001A369F">
        <w:rPr>
          <w:rFonts w:asciiTheme="majorBidi" w:eastAsia="Times New Roman" w:hAnsiTheme="majorBidi" w:cstheme="majorBidi"/>
          <w:lang w:eastAsia="pl-PL"/>
        </w:rPr>
        <w:tab/>
        <w:t>za każdą zwłok</w:t>
      </w:r>
      <w:r w:rsidR="00B90FC1" w:rsidRPr="001A369F">
        <w:rPr>
          <w:rFonts w:asciiTheme="majorBidi" w:eastAsia="Times New Roman" w:hAnsiTheme="majorBidi" w:cstheme="majorBidi"/>
          <w:lang w:eastAsia="pl-PL"/>
        </w:rPr>
        <w:t>ę w terminie rozpoczęcia prac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- w wysokości 0,2% całkowitej wartości brutto za każdy dzień zwłoki;</w:t>
      </w:r>
    </w:p>
    <w:p w14:paraId="183C6AC2" w14:textId="77777777" w:rsidR="003F7438" w:rsidRPr="001A369F" w:rsidRDefault="00C51419" w:rsidP="001A369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 Zamawiający zastrzega sobie prawo dochodzenia odszkodowania uzupełniającego na zasadach ogólnych jeżeli wysokość kar umownych nie pokrywa poniesionych przez Zamawiającego szkód.</w:t>
      </w:r>
    </w:p>
    <w:p w14:paraId="07894225" w14:textId="77777777" w:rsidR="003F7438" w:rsidRPr="001A369F" w:rsidRDefault="00C51419" w:rsidP="001A369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Zapłata kar umownych oraz ewentualnie odszkodowania może nastąpić przez ich potrącenie </w:t>
      </w:r>
      <w:r w:rsidR="00D67C83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z wierzytelnością Wykonawcy.</w:t>
      </w:r>
    </w:p>
    <w:p w14:paraId="1BC079A9" w14:textId="77777777" w:rsidR="003F7438" w:rsidRPr="001A369F" w:rsidRDefault="00C40E25" w:rsidP="001A369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Zamawiającemu przysługuje prawo dochodzenia odszkodowania uzupełniającego w przypadku powstania szkody przekraczającej wysokość zastrzeżonych kar umownych</w:t>
      </w:r>
      <w:r w:rsidR="003F7438" w:rsidRPr="001A369F">
        <w:rPr>
          <w:rFonts w:asciiTheme="majorBidi" w:eastAsia="Times New Roman" w:hAnsiTheme="majorBidi" w:cstheme="majorBidi"/>
          <w:lang w:eastAsia="pl-PL"/>
        </w:rPr>
        <w:t>.</w:t>
      </w:r>
    </w:p>
    <w:p w14:paraId="3BCA353D" w14:textId="3DEE74BC" w:rsidR="00824DB8" w:rsidRPr="001A369F" w:rsidRDefault="00C40E25" w:rsidP="001A369F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Maksymalna wysokość kar umownych nałożonych na podstawie niniejszej umowy nie może przekroczyć 30% wynagrodzenia, o którym mowa w § 3 ust. 1 niniejszej umowy</w:t>
      </w:r>
      <w:r w:rsidR="003F7438" w:rsidRPr="001A369F">
        <w:rPr>
          <w:rFonts w:asciiTheme="majorBidi" w:eastAsia="Times New Roman" w:hAnsiTheme="majorBidi" w:cstheme="majorBidi"/>
          <w:lang w:eastAsia="pl-PL"/>
        </w:rPr>
        <w:t>.</w:t>
      </w:r>
    </w:p>
    <w:p w14:paraId="0A2DF5FC" w14:textId="76DA8E8A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9</w:t>
      </w:r>
    </w:p>
    <w:p w14:paraId="20427C85" w14:textId="77777777" w:rsidR="00C51419" w:rsidRPr="001A369F" w:rsidRDefault="00C51419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Zmiany umowy</w:t>
      </w:r>
    </w:p>
    <w:p w14:paraId="7BB7A37C" w14:textId="5B2554DD" w:rsidR="001A369F" w:rsidRPr="0063612C" w:rsidRDefault="001A369F" w:rsidP="001A369F">
      <w:pPr>
        <w:numPr>
          <w:ilvl w:val="6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 xml:space="preserve">Zmiana postanowień zawartej umowy może nastąpić wyłącznie za zgodą obydwu Stron wyrażoną </w:t>
      </w:r>
      <w:r>
        <w:rPr>
          <w:rFonts w:asciiTheme="majorBidi" w:eastAsia="Calibri" w:hAnsiTheme="majorBidi" w:cstheme="majorBidi"/>
        </w:rPr>
        <w:br/>
      </w:r>
      <w:r w:rsidRPr="0063612C">
        <w:rPr>
          <w:rFonts w:asciiTheme="majorBidi" w:eastAsia="Calibri" w:hAnsiTheme="majorBidi" w:cstheme="majorBidi"/>
        </w:rPr>
        <w:t>w formie pisemnej pod rygorem nieważności, z zachowaniem poniższych postanowień umownych oraz z zachowaniem przepisów powszechnie obowiązującego prawa.</w:t>
      </w:r>
    </w:p>
    <w:p w14:paraId="4F07CB0D" w14:textId="77777777" w:rsidR="001A369F" w:rsidRPr="0063612C" w:rsidRDefault="001A369F" w:rsidP="001A369F">
      <w:pPr>
        <w:numPr>
          <w:ilvl w:val="6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79058710" w14:textId="77777777" w:rsidR="001A369F" w:rsidRPr="0063612C" w:rsidRDefault="001A369F" w:rsidP="001A369F">
      <w:pPr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  <w:color w:val="000000"/>
        </w:rPr>
      </w:pPr>
      <w:r w:rsidRPr="0063612C">
        <w:rPr>
          <w:rFonts w:asciiTheme="majorBidi" w:eastAsia="Calibri" w:hAnsiTheme="majorBidi" w:cstheme="majorBidi"/>
          <w:color w:val="000000"/>
        </w:rPr>
        <w:t xml:space="preserve">w kontekście parametrów technicznych i jakościowych oraz ilościowych asortymentu objętego przedmiotem umowy w następujących sytuacjach: </w:t>
      </w:r>
    </w:p>
    <w:p w14:paraId="641B6CBE" w14:textId="77777777" w:rsidR="001A369F" w:rsidRPr="0063612C" w:rsidRDefault="001A369F" w:rsidP="001A369F">
      <w:pPr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>w sytuacji, gdy powstała możliwość dostarczenia Zamawiającemu asortymentu opartego na nowocześniejszych i korzystniejszych rozwiązaniach technologicznych i jakościowych,</w:t>
      </w:r>
    </w:p>
    <w:p w14:paraId="0B279FA6" w14:textId="77777777" w:rsidR="001A369F" w:rsidRPr="0063612C" w:rsidRDefault="001A369F" w:rsidP="001A369F">
      <w:pPr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>w sytuacji konieczności dostosowania asortymentu objętego przedmiotem umowy do aktualnych na dzień zmiany umowy rozwiązań technicznych i jakościowych ze względu na zmiany przepisów powszechnie obowiązującego prawa,</w:t>
      </w:r>
    </w:p>
    <w:p w14:paraId="0A2468FE" w14:textId="77777777" w:rsidR="001A369F" w:rsidRPr="0063612C" w:rsidRDefault="001A369F" w:rsidP="001A369F">
      <w:pPr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 xml:space="preserve">w sytuacji wstrzymania, wycofania lub zakończenia produkcji danego asortymentu objętego przedmiotem umowy – w takim przypadku Strony dopuszczają możliwość dostarczania </w:t>
      </w:r>
      <w:r w:rsidRPr="0063612C">
        <w:rPr>
          <w:rFonts w:asciiTheme="majorBidi" w:eastAsia="Times New Roman" w:hAnsiTheme="majorBidi" w:cstheme="majorBidi"/>
          <w:color w:val="000000"/>
          <w:lang w:eastAsia="pl-PL"/>
        </w:rPr>
        <w:lastRenderedPageBreak/>
        <w:t xml:space="preserve">asortymentu  równoważnego lub o korzystniejszych właściwościach  (wstrzymanie, wycofanie lub zakończenie produkcji będzie udokumentowane przez Wykonawcę w postaci pisemnego oświadczenia producenta), </w:t>
      </w:r>
    </w:p>
    <w:p w14:paraId="31DC88E7" w14:textId="77777777" w:rsidR="001A369F" w:rsidRPr="0063612C" w:rsidRDefault="001A369F" w:rsidP="001A369F">
      <w:pPr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>w sytuacji wystąpienia siły wyższej uniemożliwiającej wykonywanie przedmiotu umowy zgodnie z postanowieniami umowy,</w:t>
      </w:r>
    </w:p>
    <w:p w14:paraId="74F74EC7" w14:textId="77777777" w:rsidR="001A369F" w:rsidRPr="0063612C" w:rsidRDefault="001A369F" w:rsidP="001A369F">
      <w:pPr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  <w:color w:val="000000"/>
        </w:rPr>
        <w:t xml:space="preserve">w kontekście terminu obowiązywania umowy w następujących sytuacjach: </w:t>
      </w:r>
    </w:p>
    <w:p w14:paraId="4E960EB8" w14:textId="77777777" w:rsidR="001A369F" w:rsidRPr="0063612C" w:rsidRDefault="001A369F" w:rsidP="001A369F">
      <w:pPr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>w sytuacji wystąpienia przyczyn, z powodu których niemożliwe będzie wykonywanie przez Wykonawcę jego zobowiązań w następstwie okoliczności, za które odpowiedzialność ponosi Zamawiający;</w:t>
      </w:r>
    </w:p>
    <w:p w14:paraId="6DBF8E5E" w14:textId="77777777" w:rsidR="001A369F" w:rsidRPr="0063612C" w:rsidRDefault="001A369F" w:rsidP="001A369F">
      <w:pPr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 xml:space="preserve">w sytuacji, gdy wystąpi brak możliwości wykonywania przedmiotu umowy z powodu niedopuszczania do jego wykonywania przez uprawniony organ lub nakazania wstrzymania przez uprawniony organ wykonywania przedmiotu umowy, z przyczyn, za które ani Zamawiający, ani Wykonawca nie ponoszą odpowiedzialności, </w:t>
      </w:r>
    </w:p>
    <w:p w14:paraId="68C5B112" w14:textId="77777777" w:rsidR="001A369F" w:rsidRPr="0063612C" w:rsidRDefault="001A369F" w:rsidP="001A369F">
      <w:pPr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63612C">
        <w:rPr>
          <w:rFonts w:asciiTheme="majorBidi" w:eastAsia="Times New Roman" w:hAnsiTheme="majorBidi" w:cstheme="majorBidi"/>
          <w:color w:val="000000"/>
          <w:lang w:eastAsia="pl-PL"/>
        </w:rPr>
        <w:t>w sytuacji wystąpienia siły wyższej uniemożliwiającej wykonywanie przedmiotu umowy zgodnie z postanowieniami umowy,</w:t>
      </w:r>
    </w:p>
    <w:p w14:paraId="05C72065" w14:textId="77777777" w:rsidR="001A369F" w:rsidRPr="0063612C" w:rsidRDefault="001A369F" w:rsidP="001A369F">
      <w:pPr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  <w:color w:val="000000"/>
        </w:rPr>
        <w:t>w kontekście zmiany stawek celnych wprowadzonych stosownymi aktami prawnymi – w takim przypadku  Wykonawca zobowiązany jest poinformować Zamawiającego o zmianach cen wynikających ze zmiany stawek celnych w terminie nie dłuższym, niż 3 dni od daty opublikowania stosownego aktu prawnego i udokumentować wpływ zmiany stawek celnych na ceny jednostkowe asortymentu objętego przedmiotem umowy;</w:t>
      </w:r>
    </w:p>
    <w:p w14:paraId="67F8DE74" w14:textId="2439E527" w:rsidR="001A369F" w:rsidRPr="001A369F" w:rsidRDefault="001A369F" w:rsidP="001A369F">
      <w:pPr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  <w:color w:val="000000"/>
        </w:rPr>
      </w:pPr>
      <w:r w:rsidRPr="0063612C">
        <w:rPr>
          <w:rFonts w:asciiTheme="majorBidi" w:eastAsia="Calibri" w:hAnsiTheme="majorBidi" w:cstheme="majorBidi"/>
          <w:color w:val="000000"/>
        </w:rPr>
        <w:t>w kontekście zmiany obowiązującej stawki podatku od towarów i usług (VAT) – w takim przypadku, zmianie ulega cena jednostkowa brutto asortymentu objętego przedmiotem umowy, a cena jednostkowa netto pozostaje bez zmian (Wykonawca zobowiązany jest poinformować Zamawiającego o zmianach stawek podatku VAT w terminie nie dłuższym, niż 3 dni od daty opublikowania stosownego aktu prawnego);</w:t>
      </w:r>
    </w:p>
    <w:p w14:paraId="517AE7D3" w14:textId="77777777" w:rsidR="001A369F" w:rsidRPr="0063612C" w:rsidRDefault="001A369F" w:rsidP="001A369F">
      <w:pPr>
        <w:numPr>
          <w:ilvl w:val="6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W przypadkach określonych w ust. 2, o ile będzie to uzasadnione, to zmianie może ulec wynagrodzenie Wykonawcy (zarówno poprzez zmniejszenie, jak i zwiększenie).</w:t>
      </w:r>
    </w:p>
    <w:p w14:paraId="731C78C5" w14:textId="77777777" w:rsidR="001A369F" w:rsidRPr="0063612C" w:rsidRDefault="001A369F" w:rsidP="001A369F">
      <w:pPr>
        <w:numPr>
          <w:ilvl w:val="6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Tryb wprowadzania zmian do umowy bez względu na ich podstawę prawną lub umowną obejmuje, w zależności od kontekstu wprowadzanej zmiany oraz uwarunkowań prawnych jej wprowadzania:</w:t>
      </w:r>
    </w:p>
    <w:p w14:paraId="265205B8" w14:textId="77777777" w:rsidR="001A369F" w:rsidRPr="0063612C" w:rsidRDefault="001A369F" w:rsidP="001A369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wniosek zainteresowanej Strony wraz z uzasadnieniem;</w:t>
      </w:r>
    </w:p>
    <w:p w14:paraId="33B229E7" w14:textId="77777777" w:rsidR="001A369F" w:rsidRPr="0063612C" w:rsidRDefault="001A369F" w:rsidP="001A369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podpisanie aneksu do umowy.</w:t>
      </w:r>
    </w:p>
    <w:p w14:paraId="54FE5663" w14:textId="77777777" w:rsidR="001A369F" w:rsidRPr="0063612C" w:rsidRDefault="001A369F" w:rsidP="001A369F">
      <w:pPr>
        <w:numPr>
          <w:ilvl w:val="6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 xml:space="preserve">W razie wątpliwości, przyjmuje się, że nie stanowią zmiany umowy następujące zmiany: </w:t>
      </w:r>
    </w:p>
    <w:p w14:paraId="3C44FB24" w14:textId="77777777" w:rsidR="001A369F" w:rsidRPr="0063612C" w:rsidRDefault="001A369F" w:rsidP="001A369F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danych związanych z obsługą administracyjno-organizacyjną umowy;</w:t>
      </w:r>
    </w:p>
    <w:p w14:paraId="3D63727D" w14:textId="77777777" w:rsidR="001A369F" w:rsidRPr="0063612C" w:rsidRDefault="001A369F" w:rsidP="001A369F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danych teleadresowych;</w:t>
      </w:r>
    </w:p>
    <w:p w14:paraId="2B2BFA28" w14:textId="77777777" w:rsidR="001A369F" w:rsidRPr="0063612C" w:rsidRDefault="001A369F" w:rsidP="001A369F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danych rejestrowych;</w:t>
      </w:r>
    </w:p>
    <w:p w14:paraId="512894B7" w14:textId="77777777" w:rsidR="001A369F" w:rsidRPr="0063612C" w:rsidRDefault="001A369F" w:rsidP="001A369F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cen jednostkowych asortymentu objętego przedmiotem umowy, które są cenami urzędowymi i będą rozliczane po cenach nie wyższych niż ceny urzędowe obowiązujące w dniu wystawienia faktury VAT (Wykonawca zobowiązuje się do wprowadzenia cen nie wyższych niż ceny urzędowe na asortyment dotychczas nie objęte cenami urzędowymi, od dnia ich obowiązywania zgodnie z wydawanymi aktami prawnymi w tym zakresie, a także jest zobowiązany do poinformować Zamawiającego o zmianach cen urzędowych w terminie nie dłuższym, niż 3 dni od daty opublikowania stosownego aktu prawnego);</w:t>
      </w:r>
    </w:p>
    <w:p w14:paraId="1CDE1590" w14:textId="77777777" w:rsidR="001A369F" w:rsidRPr="0063612C" w:rsidRDefault="001A369F" w:rsidP="001A369F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ajorBidi" w:eastAsia="Calibri" w:hAnsiTheme="majorBidi" w:cstheme="majorBidi"/>
        </w:rPr>
      </w:pPr>
      <w:r w:rsidRPr="0063612C">
        <w:rPr>
          <w:rFonts w:asciiTheme="majorBidi" w:eastAsia="Calibri" w:hAnsiTheme="majorBidi" w:cstheme="majorBidi"/>
        </w:rPr>
        <w:t>cen jednostkowych asortymentu objętego przedmiotem umowy, jeżeli będzie to spowodowane okresowymi promocjami i upustami wprowadzonymi przez Wykonawcę standardowo w działalności operacyjnej dla wszystkich bądź niektórych kontrahentów (ceny niższe niż określone w niniejszej umowie).</w:t>
      </w:r>
    </w:p>
    <w:p w14:paraId="30A45957" w14:textId="651F4FCB" w:rsidR="001A369F" w:rsidRDefault="001A369F" w:rsidP="001A369F">
      <w:pPr>
        <w:suppressAutoHyphens/>
        <w:spacing w:after="0" w:line="276" w:lineRule="auto"/>
        <w:rPr>
          <w:rFonts w:asciiTheme="majorBidi" w:eastAsia="Times New Roman" w:hAnsiTheme="majorBidi" w:cstheme="majorBidi"/>
          <w:lang w:eastAsia="pl-PL"/>
        </w:rPr>
      </w:pPr>
    </w:p>
    <w:p w14:paraId="59877D1C" w14:textId="200666D9" w:rsidR="00F52A6C" w:rsidRPr="001A369F" w:rsidRDefault="00F52A6C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10</w:t>
      </w:r>
    </w:p>
    <w:p w14:paraId="07437989" w14:textId="77777777" w:rsidR="00480766" w:rsidRPr="001A369F" w:rsidRDefault="00480766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Przetwarzanie danych osobowych</w:t>
      </w:r>
    </w:p>
    <w:p w14:paraId="429A2BAD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Na warunkach określonych niniejszą Umową Zamawiający (dalej również jako: Administrator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lastRenderedPageBreak/>
        <w:t xml:space="preserve">powierza Wykonawcy  przetwarzanie (w rozumieniu Rozporządzenia Parlamentu Europejskiego i Rady (UE) 2016/679 z 27.04.2016 r. w sprawie ochrony osób fizycznych w związku z przetwarzaniem danych osobowych i w sprawie swobodnego przepływu takich danych oraz uchylenia dyrektywy 95/46/WE (ogólne rozporządzenie o ochronie danych) – (dalej jako: RODO)) dalej opisanych Danych Osobowych. </w:t>
      </w:r>
    </w:p>
    <w:p w14:paraId="2F8A5A73" w14:textId="77777777" w:rsidR="00480766" w:rsidRPr="001A369F" w:rsidRDefault="00480766" w:rsidP="001A369F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Wykonawca (dalej również jako: Administrator 2) powierza Zamawiającemu przetwarzanie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(w rozumieniu RODO dalej opisanych Danych Osobowych).</w:t>
      </w:r>
    </w:p>
    <w:p w14:paraId="69BCB602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Przetwarzanie będzie wykonywane w okresie obowiązywania Umowy.</w:t>
      </w:r>
    </w:p>
    <w:p w14:paraId="079F4877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Celem przetwarzania jest umożliwienie realizacji pełnego zakresu przedmiotu zgodnie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z obowiązującymi przepisami prawa oraz rozliczenia finansowe pomiędzy Stronami.</w:t>
      </w:r>
    </w:p>
    <w:p w14:paraId="04ABB9A0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Charakter przetwarzania określony jest następującą rolą Wykonawcy: realizowanie przedmiotu zamówienia u Administratora. </w:t>
      </w:r>
    </w:p>
    <w:p w14:paraId="4AFCF209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Przetwarzanie obejmować będzie następujące rodzaje danych osobowych: </w:t>
      </w:r>
    </w:p>
    <w:p w14:paraId="64DE24F9" w14:textId="77777777" w:rsidR="00480766" w:rsidRPr="001A369F" w:rsidRDefault="00480766" w:rsidP="001A369F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dane zwykłe należące do osób wykonujących prace zarówno po stronie Administratora 1 jak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i Administratora 2:</w:t>
      </w:r>
    </w:p>
    <w:p w14:paraId="393D5F44" w14:textId="77777777" w:rsidR="00480766" w:rsidRPr="001A369F" w:rsidRDefault="00480766" w:rsidP="001A369F">
      <w:pPr>
        <w:widowControl w:val="0"/>
        <w:suppressAutoHyphens/>
        <w:spacing w:after="0" w:line="276" w:lineRule="auto"/>
        <w:ind w:firstLine="360"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(1) imię i nazwisko,</w:t>
      </w:r>
    </w:p>
    <w:p w14:paraId="027C8262" w14:textId="77777777" w:rsidR="00480766" w:rsidRPr="001A369F" w:rsidRDefault="00480766" w:rsidP="001A369F">
      <w:pPr>
        <w:widowControl w:val="0"/>
        <w:suppressAutoHyphens/>
        <w:spacing w:after="0" w:line="276" w:lineRule="auto"/>
        <w:ind w:firstLine="360"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(2) adres,</w:t>
      </w:r>
    </w:p>
    <w:p w14:paraId="7DA2926F" w14:textId="77777777" w:rsidR="00480766" w:rsidRPr="001A369F" w:rsidRDefault="00480766" w:rsidP="001A369F">
      <w:pPr>
        <w:widowControl w:val="0"/>
        <w:suppressAutoHyphens/>
        <w:spacing w:after="0" w:line="276" w:lineRule="auto"/>
        <w:ind w:firstLine="360"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(3) telefon kontaktowy,</w:t>
      </w:r>
    </w:p>
    <w:p w14:paraId="60D8AC4D" w14:textId="77777777" w:rsidR="00480766" w:rsidRPr="001A369F" w:rsidRDefault="00480766" w:rsidP="001A369F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(4) adres e-mail,</w:t>
      </w:r>
    </w:p>
    <w:p w14:paraId="7357002E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Przetwarzanie danych będzie dotyczyć osób wykonujących zakres prac wskazanych w niniejszej Umowie.</w:t>
      </w:r>
    </w:p>
    <w:p w14:paraId="6BAEC85D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Wykonawca nie może powierzyć operacji przetwarzania danych osobowych, o których mowa w pkt. 5 (dalej jako: Dane) innym podmiotom przetwarzającym bez uprzedniej akceptacji Administratora 1. </w:t>
      </w:r>
    </w:p>
    <w:p w14:paraId="2B49881B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Obowiązki stron:</w:t>
      </w:r>
    </w:p>
    <w:p w14:paraId="3EF73213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przetwarza Dane wyłącznie zgodnie z udokumentowanymi poleceniami lub instrukcjami Administratora 2. Administrator 2 przetwarza Dane wyłącznie zgodnie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z udokumentowanymi poleceniami lub instrukcjami Administratora 1;</w:t>
      </w:r>
    </w:p>
    <w:p w14:paraId="2C48DA92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i Administrator 2 oświadczają, że nie przekazują Danych do państwa trzeciego lub organizacji międzynarodowej (czyli poza Europejski Obszar Gospodarczy);</w:t>
      </w:r>
    </w:p>
    <w:p w14:paraId="01F5DA73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i Administrator 2 zapewniają ochronę Danych i podejmuje środki ochrony danych,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o których mowa w art. 32 RODO, zgodnie z dalszymi postanowieniami Umowy;</w:t>
      </w:r>
    </w:p>
    <w:p w14:paraId="4FCA2539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zobowiązuje się wobec Administratora 2, a Administrator 2 zobowiązuje się wobec Administratora 1 do odpowiadania na żądania osoby, której dane dotyczą, w zakresie wykonywania praw określonych w rozdziale III RODO (dalej jako: prawa jednostki). Strony oświadczają, że zapewniają obsługę Praw jednostki w odniesieniu do powierzonych Danych;</w:t>
      </w:r>
    </w:p>
    <w:p w14:paraId="1902E570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Strony współpracują przy wykonywaniu obowiązków z obszaru ochrony danych osobowych,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o których mowa w art. 32−36 RODO (ochrona danych, zgłaszanie naruszeń organowi nadzorczemu, zawiadamianie osób dotkniętych naruszeniem ochrony danych, ocena skutków dla ochrony danych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i uprzednie konsultacje z organem nadzorczym);</w:t>
      </w:r>
    </w:p>
    <w:p w14:paraId="1F28A91F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Jeżeli Administrator 1 poweźmie wątpliwości co do zgodności z prawem wydanych przez Administratora 2 poleceń lub instrukcji, Administrator 1 natychmiast informuje Administratora 2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o stwierdzonej wątpliwości (w sposób udokumentowany i z uzasadnieniem). Jeżeli Administrator 2 poweźmie wątpliwości co do zgodności z prawem wydanych przez Administratora 1 poleceń lub instrukcji, Administrator 2 natychmiast informuje Administratora 1 o stwierdzonej wątpliwości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(w sposób udokumentowany i z uzasadnieniem);</w:t>
      </w:r>
    </w:p>
    <w:p w14:paraId="75ECBCE9" w14:textId="77777777" w:rsidR="00480766" w:rsidRPr="001A369F" w:rsidRDefault="00480766" w:rsidP="001A369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Planując dokonanie zmian w sposobie przetwarzania Danych, Administrator 1 i Administrator 2 mają obowiązek zastosować się do wymogu projektowania prywatności, o którym mowa w art. 25 ust. 1 RODO i mają obowiązek z wyprzedzeniem informować drugą stronę niniejszej umowy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 xml:space="preserve">o planowanych zmianach w taki sposób i terminach, aby zapewnić jej realną możliwość reagowania, jeżeli planowane przez zmiany w jej opinii grożą uzgodnionemu poziomowi bezpieczeństwa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lastRenderedPageBreak/>
        <w:t>Danych lub zwiększają ryzyko naruszenia praw lub wolności osób, wskutek przetwarzania Danych.</w:t>
      </w:r>
    </w:p>
    <w:p w14:paraId="16182EC2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i Administrator 2 zobowiązani są współdziałać w wykonaniu Umowy, udzielać  wyjaśnień w razie wątpliwości co do legalności poleceń drugiej strony, jak też wywiązywać się terminowo ze swoich szczegółowych obowiązków.</w:t>
      </w:r>
    </w:p>
    <w:p w14:paraId="38C6828C" w14:textId="479AD294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powiadamia Inspektora Ochrona Danych Administratora 2 o każdym podejrzeniu naruszenia ochrony Danych osobowych nie później niż w 24 godziny od pierwszego zgłoszenia, umożliwia Administratorowi 2 uczestnictwo w czynnościach wyjaśniających, informuje Administratora 2 o ustaleniach z chwilą ich dokonania, w szczególności o stwierdzeniu naruszenia. Administrator 2 powiadamia Inspektora Ochrona Danych Administratora 1 o każdym podejrzeniu naruszenia ochrony Danych osobowych nie później niż w 24 godziny od pierwszego zgłoszenia, umożliwia Administratorowi</w:t>
      </w:r>
      <w:r w:rsidR="00CE71CA" w:rsidRPr="001A369F">
        <w:rPr>
          <w:rFonts w:asciiTheme="majorBidi" w:eastAsia="SimSun" w:hAnsiTheme="majorBidi" w:cstheme="majorBidi"/>
          <w:kern w:val="1"/>
          <w:lang w:eastAsia="ar-SA"/>
        </w:rPr>
        <w:t xml:space="preserve"> 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t>1 uczestnictwo w czynnościach wyjaśniających, informuje Administratora 1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o ustaleniach z chwilą ich dokonania, w szczególności o stwierdzeniu naruszenia.</w:t>
      </w:r>
    </w:p>
    <w:p w14:paraId="328B05EF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Powiadomienie o stwierdzeniu naruszenia, powinno być przesłane wraz z wszelką niezbędną dokumentacją dotyczącą naruszenia, aby umożliwić spełnienie obowiązku powiadomienia organu nadzoru.</w:t>
      </w:r>
    </w:p>
    <w:p w14:paraId="1A6F69D5" w14:textId="7B08F0B9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kontroluje sposób przetwarzania przez Administratora 2 powierzonych Danych. Natomiast Administrator 2 kontroluje sposób przetwarzania przez Administratora 1 powierzonych Danych.</w:t>
      </w:r>
    </w:p>
    <w:p w14:paraId="3F3BD936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uprawniony jest do żądania od Administratora 2 udzielania informacji dotyczących przebiegu przetwarzania Danych. Administrator 2 uprawniony jest do żądania od Administratora 1 udzielania informacji dotyczących przebiegu przetwarzania przez niego Danych.</w:t>
      </w:r>
    </w:p>
    <w:p w14:paraId="7608B55F" w14:textId="14E046CD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udostępnia Administratorowi 2 wszelkie informacje niezbędne do wykazania zgodności działania Administratora  2 z przepisami RODO. Administrator 2 udostępnia Administratorowi 1 wszelkie informacje niezbędne do wykazania zgodności działania Administratora 1 z przepisami RODO.</w:t>
      </w:r>
    </w:p>
    <w:p w14:paraId="4722E5A9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Administrator 1 oświadcza, że jest Administratorem Danych określonych w  pkt 5a przedmiotowej umowy w stosunku do swoich pracowników oraz, że jest uprawniony do ich przetwarzania w zakresie, w jakim powierzył je Przetwarzającemu (Administratorowi 2). Administrator 2 oświadcza, że jest Administratorem Danych określonych w  pkt 5a przedmiotowej umowy w stosunku do swoich pracowników oraz, że jest uprawniony do ich przetwarzania w zakresie, w jakim powierzył je Przetwarzającemu  (Administratorowi 1).</w:t>
      </w:r>
    </w:p>
    <w:p w14:paraId="20D170D1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 xml:space="preserve">Wykonawca i Zamawiający oświadczają, że profesjonalnie zajmują się przetwarzaniem danych osobowych objętych Umową, posiadają w tym zakresie niezbędną wiedzę, odpowiednie środki techniczne i organizacyjne oraz dają rękojmię należytego wykonania niniejszej Umowy. </w:t>
      </w:r>
    </w:p>
    <w:p w14:paraId="1DE1D566" w14:textId="77777777" w:rsidR="00480766" w:rsidRPr="001A369F" w:rsidRDefault="00480766" w:rsidP="001A369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Wykonawca i Zamawiający odpowiadają za szkody spowodowane swoim działaniem w związku</w:t>
      </w:r>
      <w:r w:rsidRPr="001A369F">
        <w:rPr>
          <w:rFonts w:asciiTheme="majorBidi" w:eastAsia="SimSun" w:hAnsiTheme="majorBidi" w:cstheme="majorBidi"/>
          <w:kern w:val="1"/>
          <w:lang w:eastAsia="ar-SA"/>
        </w:rPr>
        <w:br/>
        <w:t>z niedopełnieniem obowiązków, które RODO nakłada bezpośrednio na Przetwarzającego lub gdy działał poza zgodnymi z prawem instrukcjami Administratora lub wbrew tym instrukcjom. Przetwarzający odpowiada za szkody spowodowane zastosowaniem lub niezastosowaniem właściwych środków bezpieczeństwa.</w:t>
      </w:r>
    </w:p>
    <w:p w14:paraId="7F0D300C" w14:textId="255E6D37" w:rsidR="006A087C" w:rsidRDefault="00480766" w:rsidP="001A369F">
      <w:pPr>
        <w:widowControl w:val="0"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  <w:r w:rsidRPr="001A369F">
        <w:rPr>
          <w:rFonts w:asciiTheme="majorBidi" w:eastAsia="SimSun" w:hAnsiTheme="majorBidi" w:cstheme="majorBidi"/>
          <w:kern w:val="1"/>
          <w:lang w:eastAsia="ar-SA"/>
        </w:rPr>
        <w:t>Z chwilą rozwiązania Umowy Przetwarzający (odpowiednio Zamawiający i Wykonawca) nie mają prawa do dalszego przetwarzania powierzonych Danych.</w:t>
      </w:r>
    </w:p>
    <w:p w14:paraId="3290A535" w14:textId="26FD7268" w:rsidR="002245B2" w:rsidRPr="001A369F" w:rsidRDefault="002245B2" w:rsidP="002245B2">
      <w:pPr>
        <w:widowControl w:val="0"/>
        <w:suppressAutoHyphens/>
        <w:spacing w:line="276" w:lineRule="auto"/>
        <w:ind w:left="360"/>
        <w:contextualSpacing/>
        <w:jc w:val="both"/>
        <w:rPr>
          <w:rFonts w:asciiTheme="majorBidi" w:eastAsia="SimSun" w:hAnsiTheme="majorBidi" w:cstheme="majorBidi"/>
          <w:kern w:val="1"/>
          <w:lang w:eastAsia="ar-SA"/>
        </w:rPr>
      </w:pPr>
    </w:p>
    <w:p w14:paraId="63AA12E6" w14:textId="22C51D99" w:rsidR="00C51419" w:rsidRPr="001A369F" w:rsidRDefault="00F52A6C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§ 11</w:t>
      </w:r>
    </w:p>
    <w:p w14:paraId="698A0503" w14:textId="392DEF88" w:rsidR="002245B2" w:rsidRPr="002245B2" w:rsidRDefault="007B32C7" w:rsidP="002245B2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Zakaz cesji</w:t>
      </w:r>
    </w:p>
    <w:p w14:paraId="7F0ED100" w14:textId="796E2F5B" w:rsidR="002245B2" w:rsidRPr="00C81077" w:rsidRDefault="002245B2" w:rsidP="00C81077">
      <w:pPr>
        <w:spacing w:after="240" w:line="276" w:lineRule="auto"/>
        <w:jc w:val="both"/>
        <w:rPr>
          <w:rFonts w:cs="Times New Roman"/>
          <w:b/>
        </w:rPr>
      </w:pPr>
      <w:r w:rsidRPr="00741284">
        <w:rPr>
          <w:rFonts w:asciiTheme="majorBidi" w:eastAsia="Times New Roman" w:hAnsiTheme="majorBidi" w:cstheme="majorBidi"/>
          <w:color w:val="000000" w:themeColor="text1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2011r. o działalności leczniczej</w:t>
      </w:r>
      <w:r>
        <w:rPr>
          <w:rFonts w:asciiTheme="majorBidi" w:eastAsia="Times New Roman" w:hAnsiTheme="majorBidi" w:cstheme="majorBidi"/>
          <w:color w:val="000000" w:themeColor="text1"/>
          <w:lang w:eastAsia="pl-PL"/>
        </w:rPr>
        <w:t>.</w:t>
      </w:r>
      <w:bookmarkStart w:id="0" w:name="_GoBack"/>
      <w:bookmarkEnd w:id="0"/>
    </w:p>
    <w:p w14:paraId="7209AF30" w14:textId="51889026" w:rsidR="00C51419" w:rsidRPr="001A369F" w:rsidRDefault="00ED3A46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lastRenderedPageBreak/>
        <w:t>§ 1</w:t>
      </w:r>
      <w:r w:rsidR="00F52A6C" w:rsidRPr="001A369F">
        <w:rPr>
          <w:rFonts w:asciiTheme="majorBidi" w:eastAsia="Times New Roman" w:hAnsiTheme="majorBidi" w:cstheme="majorBidi"/>
          <w:b/>
          <w:lang w:eastAsia="pl-PL"/>
        </w:rPr>
        <w:t>2</w:t>
      </w:r>
    </w:p>
    <w:p w14:paraId="7892C769" w14:textId="77777777" w:rsidR="007B32C7" w:rsidRPr="001A369F" w:rsidRDefault="007B32C7" w:rsidP="001A369F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lang w:eastAsia="pl-PL"/>
        </w:rPr>
      </w:pPr>
      <w:r w:rsidRPr="001A369F">
        <w:rPr>
          <w:rFonts w:asciiTheme="majorBidi" w:eastAsia="Times New Roman" w:hAnsiTheme="majorBidi" w:cstheme="majorBidi"/>
          <w:b/>
          <w:lang w:eastAsia="pl-PL"/>
        </w:rPr>
        <w:t>Postanowienia ogólne</w:t>
      </w:r>
    </w:p>
    <w:p w14:paraId="36C753AB" w14:textId="4671AC65" w:rsidR="00C51419" w:rsidRPr="001A369F" w:rsidRDefault="00C51419" w:rsidP="001A369F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 sprawach nieuregulowanych niniejszą umową mają zastosowanie przepisy prawa polskiego, </w:t>
      </w:r>
      <w:r w:rsidR="00480766" w:rsidRPr="001A369F">
        <w:rPr>
          <w:rFonts w:asciiTheme="majorBidi" w:eastAsia="Times New Roman" w:hAnsiTheme="majorBidi" w:cstheme="majorBidi"/>
          <w:lang w:eastAsia="pl-PL"/>
        </w:rPr>
        <w:br/>
      </w:r>
      <w:r w:rsidRPr="001A369F">
        <w:rPr>
          <w:rFonts w:asciiTheme="majorBidi" w:eastAsia="Times New Roman" w:hAnsiTheme="majorBidi" w:cstheme="majorBidi"/>
          <w:lang w:eastAsia="pl-PL"/>
        </w:rPr>
        <w:t>a w szczególności ustawy Prawo zamówień publicznych oraz Kodeksu cywilnego.</w:t>
      </w:r>
    </w:p>
    <w:p w14:paraId="17E1AA2E" w14:textId="69409BE7" w:rsidR="00C51419" w:rsidRPr="001A369F" w:rsidRDefault="00C51419" w:rsidP="001A369F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 xml:space="preserve">Wszelkie ewentualne kwestie sporne powstałe związku z zawarciem albo wykonaniem niniejszej umowy Strony rozstrzygać będą w drodze negocjacji. </w:t>
      </w:r>
    </w:p>
    <w:p w14:paraId="474A5F22" w14:textId="13767177" w:rsidR="00AC7959" w:rsidRPr="001A369F" w:rsidRDefault="00F80998" w:rsidP="001A369F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W przypadku nie</w:t>
      </w:r>
      <w:r w:rsidR="00C51419" w:rsidRPr="001A369F">
        <w:rPr>
          <w:rFonts w:asciiTheme="majorBidi" w:eastAsia="Times New Roman" w:hAnsiTheme="majorBidi" w:cstheme="majorBidi"/>
          <w:lang w:eastAsia="pl-PL"/>
        </w:rPr>
        <w:t>dojścia do porozumienia, w terminie 30 dni od dnia wystąpienia z propozycja ugodową przez jedna ze Stron, spory podlegają rozstrzygnięciu przez Sąd miejscowo właściwy dla siedziby Zamawiającego.</w:t>
      </w:r>
    </w:p>
    <w:p w14:paraId="12C1343D" w14:textId="2076F74E" w:rsidR="00480766" w:rsidRPr="001A369F" w:rsidRDefault="00C51419" w:rsidP="001A369F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1A369F">
        <w:rPr>
          <w:rFonts w:asciiTheme="majorBidi" w:eastAsia="Times New Roman" w:hAnsiTheme="majorBidi" w:cstheme="majorBidi"/>
          <w:lang w:eastAsia="pl-PL"/>
        </w:rPr>
        <w:t>Umow</w:t>
      </w:r>
      <w:r w:rsidR="00861044" w:rsidRPr="001A369F">
        <w:rPr>
          <w:rFonts w:asciiTheme="majorBidi" w:eastAsia="Times New Roman" w:hAnsiTheme="majorBidi" w:cstheme="majorBidi"/>
          <w:lang w:eastAsia="pl-PL"/>
        </w:rPr>
        <w:t xml:space="preserve">a sporządzona została w trzech </w:t>
      </w:r>
      <w:r w:rsidRPr="001A369F">
        <w:rPr>
          <w:rFonts w:asciiTheme="majorBidi" w:eastAsia="Times New Roman" w:hAnsiTheme="majorBidi" w:cstheme="majorBidi"/>
          <w:lang w:eastAsia="pl-PL"/>
        </w:rPr>
        <w:t>jednobrzmiących egzemplarzach, dw</w:t>
      </w:r>
      <w:r w:rsidR="00645DD3" w:rsidRPr="001A369F">
        <w:rPr>
          <w:rFonts w:asciiTheme="majorBidi" w:eastAsia="Times New Roman" w:hAnsiTheme="majorBidi" w:cstheme="majorBidi"/>
          <w:lang w:eastAsia="pl-PL"/>
        </w:rPr>
        <w:t>a</w:t>
      </w:r>
      <w:r w:rsidRPr="001A369F">
        <w:rPr>
          <w:rFonts w:asciiTheme="majorBidi" w:eastAsia="Times New Roman" w:hAnsiTheme="majorBidi" w:cstheme="majorBidi"/>
          <w:lang w:eastAsia="pl-PL"/>
        </w:rPr>
        <w:t xml:space="preserve"> dla Zamawiającego, jeden dla Wykonaw</w:t>
      </w:r>
      <w:r w:rsidR="00480766" w:rsidRPr="001A369F">
        <w:rPr>
          <w:rFonts w:asciiTheme="majorBidi" w:eastAsia="Times New Roman" w:hAnsiTheme="majorBidi" w:cstheme="majorBidi"/>
          <w:lang w:eastAsia="pl-PL"/>
        </w:rPr>
        <w:t>cy.</w:t>
      </w:r>
    </w:p>
    <w:p w14:paraId="034521A9" w14:textId="1BB1A694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7A4A594E" w14:textId="3441A501" w:rsidR="00480766" w:rsidRPr="001A369F" w:rsidRDefault="00480766" w:rsidP="001A369F">
      <w:pPr>
        <w:spacing w:after="0" w:line="276" w:lineRule="auto"/>
        <w:ind w:left="708" w:firstLine="708"/>
        <w:rPr>
          <w:rFonts w:asciiTheme="majorBidi" w:hAnsiTheme="majorBidi" w:cstheme="majorBidi"/>
        </w:rPr>
      </w:pPr>
    </w:p>
    <w:p w14:paraId="5563DE79" w14:textId="77777777" w:rsidR="00D67F02" w:rsidRPr="001A369F" w:rsidRDefault="00D67F02" w:rsidP="001A369F">
      <w:pPr>
        <w:spacing w:after="0" w:line="276" w:lineRule="auto"/>
        <w:ind w:left="708" w:firstLine="708"/>
        <w:rPr>
          <w:rFonts w:asciiTheme="majorBidi" w:hAnsiTheme="majorBidi" w:cstheme="majorBidi"/>
        </w:rPr>
      </w:pPr>
    </w:p>
    <w:p w14:paraId="09502BA6" w14:textId="7AED3D01" w:rsidR="00480766" w:rsidRPr="001A369F" w:rsidRDefault="00480766" w:rsidP="001A369F">
      <w:pPr>
        <w:spacing w:after="0" w:line="276" w:lineRule="auto"/>
        <w:ind w:left="1416"/>
        <w:rPr>
          <w:rFonts w:asciiTheme="majorBidi" w:hAnsiTheme="majorBidi" w:cstheme="majorBidi"/>
          <w:b/>
          <w:bCs/>
        </w:rPr>
      </w:pPr>
      <w:r w:rsidRPr="001A369F">
        <w:rPr>
          <w:rFonts w:asciiTheme="majorBidi" w:hAnsiTheme="majorBidi" w:cstheme="majorBidi"/>
          <w:b/>
          <w:bCs/>
        </w:rPr>
        <w:t>WYKONAWCA</w:t>
      </w:r>
      <w:r w:rsidRPr="001A369F">
        <w:rPr>
          <w:rFonts w:asciiTheme="majorBidi" w:hAnsiTheme="majorBidi" w:cstheme="majorBidi"/>
          <w:b/>
          <w:bCs/>
        </w:rPr>
        <w:tab/>
      </w:r>
      <w:r w:rsidRPr="001A369F">
        <w:rPr>
          <w:rFonts w:asciiTheme="majorBidi" w:hAnsiTheme="majorBidi" w:cstheme="majorBidi"/>
          <w:b/>
          <w:bCs/>
        </w:rPr>
        <w:tab/>
      </w:r>
      <w:r w:rsidRPr="001A369F">
        <w:rPr>
          <w:rFonts w:asciiTheme="majorBidi" w:hAnsiTheme="majorBidi" w:cstheme="majorBidi"/>
          <w:b/>
          <w:bCs/>
        </w:rPr>
        <w:tab/>
      </w:r>
      <w:r w:rsidRPr="001A369F">
        <w:rPr>
          <w:rFonts w:asciiTheme="majorBidi" w:hAnsiTheme="majorBidi" w:cstheme="majorBidi"/>
          <w:b/>
          <w:bCs/>
        </w:rPr>
        <w:tab/>
        <w:t>ZAMAWIAJĄCY</w:t>
      </w:r>
    </w:p>
    <w:p w14:paraId="20B88FCE" w14:textId="63718E14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1664709B" w14:textId="68DEB873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  <w:r w:rsidRPr="001A369F">
        <w:rPr>
          <w:rFonts w:asciiTheme="majorBidi" w:hAnsiTheme="majorBidi" w:cstheme="majorBidi"/>
        </w:rPr>
        <w:tab/>
      </w:r>
    </w:p>
    <w:p w14:paraId="4357158E" w14:textId="7EE2B323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59FF3BA7" w14:textId="2FA04BE9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338D061B" w14:textId="44301931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462DDE3B" w14:textId="0EFA3AFD" w:rsidR="008046D7" w:rsidRPr="001A369F" w:rsidRDefault="008046D7" w:rsidP="001A369F">
      <w:pPr>
        <w:spacing w:after="0" w:line="276" w:lineRule="auto"/>
        <w:rPr>
          <w:rFonts w:asciiTheme="majorBidi" w:hAnsiTheme="majorBidi" w:cstheme="majorBidi"/>
        </w:rPr>
      </w:pPr>
    </w:p>
    <w:p w14:paraId="30B5B29C" w14:textId="4591D513" w:rsidR="00645DD3" w:rsidRPr="001A369F" w:rsidRDefault="00645DD3" w:rsidP="001A369F">
      <w:pPr>
        <w:spacing w:after="0" w:line="276" w:lineRule="auto"/>
        <w:rPr>
          <w:rFonts w:asciiTheme="majorBidi" w:hAnsiTheme="majorBidi" w:cstheme="majorBidi"/>
        </w:rPr>
      </w:pPr>
    </w:p>
    <w:p w14:paraId="06A821E8" w14:textId="7B297940" w:rsidR="00645DD3" w:rsidRPr="001A369F" w:rsidRDefault="00645DD3" w:rsidP="001A369F">
      <w:pPr>
        <w:spacing w:after="0" w:line="276" w:lineRule="auto"/>
        <w:rPr>
          <w:rFonts w:asciiTheme="majorBidi" w:hAnsiTheme="majorBidi" w:cstheme="majorBidi"/>
        </w:rPr>
      </w:pPr>
    </w:p>
    <w:p w14:paraId="011D8065" w14:textId="63D344C8" w:rsidR="00645DD3" w:rsidRPr="001A369F" w:rsidRDefault="00645DD3" w:rsidP="001A369F">
      <w:pPr>
        <w:spacing w:after="0" w:line="276" w:lineRule="auto"/>
        <w:rPr>
          <w:rFonts w:asciiTheme="majorBidi" w:hAnsiTheme="majorBidi" w:cstheme="majorBidi"/>
        </w:rPr>
      </w:pPr>
    </w:p>
    <w:p w14:paraId="3B029F4C" w14:textId="6EA60877" w:rsidR="00645DD3" w:rsidRPr="001A369F" w:rsidRDefault="00645DD3" w:rsidP="001A369F">
      <w:pPr>
        <w:spacing w:after="0" w:line="276" w:lineRule="auto"/>
        <w:rPr>
          <w:rFonts w:asciiTheme="majorBidi" w:hAnsiTheme="majorBidi" w:cstheme="majorBidi"/>
        </w:rPr>
      </w:pPr>
    </w:p>
    <w:p w14:paraId="729F9F9C" w14:textId="70BB108A" w:rsidR="00645DD3" w:rsidRPr="001A369F" w:rsidRDefault="00645DD3" w:rsidP="001A369F">
      <w:pPr>
        <w:spacing w:after="0" w:line="276" w:lineRule="auto"/>
        <w:rPr>
          <w:rFonts w:asciiTheme="majorBidi" w:hAnsiTheme="majorBidi" w:cstheme="majorBidi"/>
        </w:rPr>
      </w:pPr>
    </w:p>
    <w:p w14:paraId="4038B126" w14:textId="37F948C7" w:rsidR="008046D7" w:rsidRPr="001A369F" w:rsidRDefault="008046D7" w:rsidP="001A369F">
      <w:pPr>
        <w:spacing w:after="0" w:line="276" w:lineRule="auto"/>
        <w:rPr>
          <w:rFonts w:asciiTheme="majorBidi" w:hAnsiTheme="majorBidi" w:cstheme="majorBidi"/>
        </w:rPr>
      </w:pPr>
    </w:p>
    <w:p w14:paraId="7169BD0D" w14:textId="008695DC" w:rsidR="006A087C" w:rsidRPr="001A369F" w:rsidRDefault="006A087C" w:rsidP="001A369F">
      <w:pPr>
        <w:spacing w:after="0" w:line="276" w:lineRule="auto"/>
        <w:rPr>
          <w:rFonts w:asciiTheme="majorBidi" w:hAnsiTheme="majorBidi" w:cstheme="majorBidi"/>
        </w:rPr>
      </w:pPr>
    </w:p>
    <w:p w14:paraId="462FCF65" w14:textId="3ED49DF6" w:rsidR="006A087C" w:rsidRPr="001A369F" w:rsidRDefault="006A087C" w:rsidP="001A369F">
      <w:pPr>
        <w:spacing w:after="0" w:line="276" w:lineRule="auto"/>
        <w:rPr>
          <w:rFonts w:asciiTheme="majorBidi" w:hAnsiTheme="majorBidi" w:cstheme="majorBidi"/>
        </w:rPr>
      </w:pPr>
    </w:p>
    <w:p w14:paraId="7DBCCDEA" w14:textId="53E32483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4BFCA47C" w14:textId="1284F68E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11F35565" w14:textId="613CA0AE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6DED2F84" w14:textId="01956F7D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5CE2B42C" w14:textId="6E282CC5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164A6EE4" w14:textId="77777777" w:rsidR="00D67F02" w:rsidRPr="001A369F" w:rsidRDefault="00D67F02" w:rsidP="001A369F">
      <w:pPr>
        <w:spacing w:after="0" w:line="276" w:lineRule="auto"/>
        <w:rPr>
          <w:rFonts w:asciiTheme="majorBidi" w:hAnsiTheme="majorBidi" w:cstheme="majorBidi"/>
        </w:rPr>
      </w:pPr>
    </w:p>
    <w:p w14:paraId="745DEE0C" w14:textId="52823DEA" w:rsidR="006A087C" w:rsidRPr="001A369F" w:rsidRDefault="006A087C" w:rsidP="001A369F">
      <w:pPr>
        <w:spacing w:after="0" w:line="276" w:lineRule="auto"/>
        <w:rPr>
          <w:rFonts w:asciiTheme="majorBidi" w:hAnsiTheme="majorBidi" w:cstheme="majorBidi"/>
        </w:rPr>
      </w:pPr>
    </w:p>
    <w:p w14:paraId="698E2813" w14:textId="0DA45A97" w:rsidR="006A087C" w:rsidRPr="001A369F" w:rsidRDefault="006A087C" w:rsidP="001A369F">
      <w:pPr>
        <w:spacing w:after="0" w:line="276" w:lineRule="auto"/>
        <w:rPr>
          <w:rFonts w:asciiTheme="majorBidi" w:hAnsiTheme="majorBidi" w:cstheme="majorBidi"/>
        </w:rPr>
      </w:pPr>
    </w:p>
    <w:p w14:paraId="753405BB" w14:textId="77777777" w:rsidR="006A087C" w:rsidRPr="001A369F" w:rsidRDefault="006A087C" w:rsidP="001A369F">
      <w:pPr>
        <w:spacing w:after="0" w:line="276" w:lineRule="auto"/>
        <w:rPr>
          <w:rFonts w:asciiTheme="majorBidi" w:hAnsiTheme="majorBidi" w:cstheme="majorBidi"/>
        </w:rPr>
      </w:pPr>
    </w:p>
    <w:p w14:paraId="085107D0" w14:textId="77777777" w:rsidR="008046D7" w:rsidRPr="001A369F" w:rsidRDefault="008046D7" w:rsidP="001A369F">
      <w:pPr>
        <w:spacing w:after="0" w:line="276" w:lineRule="auto"/>
        <w:rPr>
          <w:rFonts w:asciiTheme="majorBidi" w:hAnsiTheme="majorBidi" w:cstheme="majorBidi"/>
        </w:rPr>
      </w:pPr>
    </w:p>
    <w:p w14:paraId="6D7357A6" w14:textId="77777777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</w:p>
    <w:p w14:paraId="0EDB9382" w14:textId="46378B78" w:rsidR="00480766" w:rsidRPr="001A369F" w:rsidRDefault="00480766" w:rsidP="001A369F">
      <w:pPr>
        <w:spacing w:after="0" w:line="276" w:lineRule="auto"/>
        <w:rPr>
          <w:rFonts w:asciiTheme="majorBidi" w:hAnsiTheme="majorBidi" w:cstheme="majorBidi"/>
        </w:rPr>
      </w:pPr>
      <w:r w:rsidRPr="001A369F">
        <w:rPr>
          <w:rFonts w:asciiTheme="majorBidi" w:hAnsiTheme="majorBidi" w:cstheme="majorBidi"/>
        </w:rPr>
        <w:t>Załączniki stanowiące integralną część powyższej umowy:</w:t>
      </w:r>
    </w:p>
    <w:p w14:paraId="18B68F90" w14:textId="2666A997" w:rsidR="00480766" w:rsidRPr="001A369F" w:rsidRDefault="00480766" w:rsidP="001A369F">
      <w:pPr>
        <w:pStyle w:val="Akapitzlist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</w:rPr>
      </w:pPr>
      <w:r w:rsidRPr="001A369F">
        <w:rPr>
          <w:rFonts w:asciiTheme="majorBidi" w:hAnsiTheme="majorBidi" w:cstheme="majorBidi"/>
        </w:rPr>
        <w:t>Załącznik nr 1 – Formularz ofertowy</w:t>
      </w:r>
    </w:p>
    <w:p w14:paraId="46E8F845" w14:textId="17219265" w:rsidR="002006E1" w:rsidRPr="001A369F" w:rsidRDefault="00480766" w:rsidP="001A369F">
      <w:pPr>
        <w:pStyle w:val="Akapitzlist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</w:rPr>
      </w:pPr>
      <w:r w:rsidRPr="001A369F">
        <w:rPr>
          <w:rFonts w:asciiTheme="majorBidi" w:hAnsiTheme="majorBidi" w:cstheme="majorBidi"/>
        </w:rPr>
        <w:t xml:space="preserve">Załącznik nr 2 – </w:t>
      </w:r>
      <w:r w:rsidR="00F745F2" w:rsidRPr="001A369F">
        <w:rPr>
          <w:rFonts w:asciiTheme="majorBidi" w:hAnsiTheme="majorBidi" w:cstheme="majorBidi"/>
        </w:rPr>
        <w:t xml:space="preserve">Opis przedmiot zamówienia </w:t>
      </w:r>
    </w:p>
    <w:sectPr w:rsidR="002006E1" w:rsidRPr="001A369F" w:rsidSect="005E77DE">
      <w:headerReference w:type="default" r:id="rId11"/>
      <w:footerReference w:type="even" r:id="rId12"/>
      <w:footerReference w:type="default" r:id="rId13"/>
      <w:pgSz w:w="11906" w:h="16838" w:code="9"/>
      <w:pgMar w:top="1418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0EF2" w14:textId="77777777" w:rsidR="007378F7" w:rsidRDefault="002B79DB">
      <w:pPr>
        <w:spacing w:after="0" w:line="240" w:lineRule="auto"/>
      </w:pPr>
      <w:r>
        <w:separator/>
      </w:r>
    </w:p>
  </w:endnote>
  <w:endnote w:type="continuationSeparator" w:id="0">
    <w:p w14:paraId="2641EABD" w14:textId="77777777" w:rsidR="007378F7" w:rsidRDefault="002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3D27" w14:textId="77777777" w:rsidR="005E77DE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2C834" w14:textId="77777777" w:rsidR="005E77DE" w:rsidRDefault="005E7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28E4" w14:textId="733BB295" w:rsidR="005E77DE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0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586FBF" w14:textId="77777777" w:rsidR="005E77DE" w:rsidRDefault="005E7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3B44" w14:textId="77777777" w:rsidR="007378F7" w:rsidRDefault="002B79DB">
      <w:pPr>
        <w:spacing w:after="0" w:line="240" w:lineRule="auto"/>
      </w:pPr>
      <w:r>
        <w:separator/>
      </w:r>
    </w:p>
  </w:footnote>
  <w:footnote w:type="continuationSeparator" w:id="0">
    <w:p w14:paraId="257ACAEE" w14:textId="77777777" w:rsidR="007378F7" w:rsidRDefault="002B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B938" w14:textId="20742F44" w:rsidR="005E77DE" w:rsidRPr="00B7740B" w:rsidRDefault="007C7FAF" w:rsidP="00224619">
    <w:pPr>
      <w:pStyle w:val="Nagwek"/>
      <w:jc w:val="right"/>
      <w:rPr>
        <w:color w:val="808080"/>
        <w:sz w:val="24"/>
        <w:szCs w:val="24"/>
      </w:rPr>
    </w:pPr>
    <w:r>
      <w:rPr>
        <w:color w:val="808080"/>
        <w:sz w:val="24"/>
        <w:szCs w:val="24"/>
      </w:rPr>
      <w:t>DZ/05/ZO/2021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C4B57C0"/>
    <w:multiLevelType w:val="hybridMultilevel"/>
    <w:tmpl w:val="3C5CE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FAC"/>
    <w:multiLevelType w:val="hybridMultilevel"/>
    <w:tmpl w:val="BA1C4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39CE"/>
    <w:multiLevelType w:val="hybridMultilevel"/>
    <w:tmpl w:val="C360D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63"/>
    <w:multiLevelType w:val="hybridMultilevel"/>
    <w:tmpl w:val="99B8A410"/>
    <w:lvl w:ilvl="0" w:tplc="7E56425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785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0FD"/>
    <w:multiLevelType w:val="hybridMultilevel"/>
    <w:tmpl w:val="E3CEE5C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1DD"/>
    <w:multiLevelType w:val="hybridMultilevel"/>
    <w:tmpl w:val="497C9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76C18"/>
    <w:multiLevelType w:val="hybridMultilevel"/>
    <w:tmpl w:val="57CA5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752D"/>
    <w:multiLevelType w:val="hybridMultilevel"/>
    <w:tmpl w:val="3CBC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A06B0"/>
    <w:multiLevelType w:val="hybridMultilevel"/>
    <w:tmpl w:val="ECC61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AF1"/>
    <w:multiLevelType w:val="hybridMultilevel"/>
    <w:tmpl w:val="FAF8AF4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36D9"/>
    <w:multiLevelType w:val="hybridMultilevel"/>
    <w:tmpl w:val="B86EC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5F46"/>
    <w:multiLevelType w:val="hybridMultilevel"/>
    <w:tmpl w:val="B5FC1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0205"/>
    <w:multiLevelType w:val="hybridMultilevel"/>
    <w:tmpl w:val="5BC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F05B3"/>
    <w:multiLevelType w:val="hybridMultilevel"/>
    <w:tmpl w:val="9F809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78ED"/>
    <w:multiLevelType w:val="hybridMultilevel"/>
    <w:tmpl w:val="117E4C72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48EB92A">
      <w:start w:val="1"/>
      <w:numFmt w:val="decimal"/>
      <w:lvlText w:val="%7."/>
      <w:lvlJc w:val="left"/>
      <w:pPr>
        <w:ind w:left="36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11E7"/>
    <w:multiLevelType w:val="hybridMultilevel"/>
    <w:tmpl w:val="20A2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1AC7"/>
    <w:multiLevelType w:val="hybridMultilevel"/>
    <w:tmpl w:val="A73067FE"/>
    <w:lvl w:ilvl="0" w:tplc="F8FA59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7590"/>
    <w:multiLevelType w:val="hybridMultilevel"/>
    <w:tmpl w:val="B83A2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CE5"/>
    <w:multiLevelType w:val="hybridMultilevel"/>
    <w:tmpl w:val="68A0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E4B27"/>
    <w:multiLevelType w:val="hybridMultilevel"/>
    <w:tmpl w:val="C4A8D6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21AD1"/>
    <w:multiLevelType w:val="hybridMultilevel"/>
    <w:tmpl w:val="EE70C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1C53"/>
    <w:multiLevelType w:val="hybridMultilevel"/>
    <w:tmpl w:val="C22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613B7"/>
    <w:multiLevelType w:val="hybridMultilevel"/>
    <w:tmpl w:val="F4700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F6FBA"/>
    <w:multiLevelType w:val="hybridMultilevel"/>
    <w:tmpl w:val="45F4F20E"/>
    <w:lvl w:ilvl="0" w:tplc="0D6C2B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13"/>
  </w:num>
  <w:num w:numId="5">
    <w:abstractNumId w:val="9"/>
  </w:num>
  <w:num w:numId="6">
    <w:abstractNumId w:val="24"/>
  </w:num>
  <w:num w:numId="7">
    <w:abstractNumId w:val="2"/>
  </w:num>
  <w:num w:numId="8">
    <w:abstractNumId w:val="26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3"/>
  </w:num>
  <w:num w:numId="14">
    <w:abstractNumId w:val="22"/>
  </w:num>
  <w:num w:numId="15">
    <w:abstractNumId w:val="20"/>
  </w:num>
  <w:num w:numId="16">
    <w:abstractNumId w:val="1"/>
  </w:num>
  <w:num w:numId="17">
    <w:abstractNumId w:val="12"/>
  </w:num>
  <w:num w:numId="18">
    <w:abstractNumId w:val="11"/>
  </w:num>
  <w:num w:numId="19">
    <w:abstractNumId w:val="8"/>
  </w:num>
  <w:num w:numId="20">
    <w:abstractNumId w:val="25"/>
  </w:num>
  <w:num w:numId="21">
    <w:abstractNumId w:val="6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9"/>
    <w:rsid w:val="00031F40"/>
    <w:rsid w:val="000D3BC0"/>
    <w:rsid w:val="0015662B"/>
    <w:rsid w:val="00177AA5"/>
    <w:rsid w:val="00184AD3"/>
    <w:rsid w:val="001A369F"/>
    <w:rsid w:val="001A4B76"/>
    <w:rsid w:val="002006E1"/>
    <w:rsid w:val="002245B2"/>
    <w:rsid w:val="00224619"/>
    <w:rsid w:val="00226671"/>
    <w:rsid w:val="00256805"/>
    <w:rsid w:val="002B79DB"/>
    <w:rsid w:val="00302B3E"/>
    <w:rsid w:val="00306E63"/>
    <w:rsid w:val="00337E0A"/>
    <w:rsid w:val="00342B42"/>
    <w:rsid w:val="00346DCB"/>
    <w:rsid w:val="00373A0C"/>
    <w:rsid w:val="00382CC0"/>
    <w:rsid w:val="003A62CD"/>
    <w:rsid w:val="003A751E"/>
    <w:rsid w:val="003C31CF"/>
    <w:rsid w:val="003F7438"/>
    <w:rsid w:val="0045557B"/>
    <w:rsid w:val="004732C5"/>
    <w:rsid w:val="00480766"/>
    <w:rsid w:val="004D2DB3"/>
    <w:rsid w:val="004E187F"/>
    <w:rsid w:val="004F79D2"/>
    <w:rsid w:val="00593876"/>
    <w:rsid w:val="005A3518"/>
    <w:rsid w:val="005E77DE"/>
    <w:rsid w:val="00605F0F"/>
    <w:rsid w:val="00645DD3"/>
    <w:rsid w:val="006A087C"/>
    <w:rsid w:val="006A6A53"/>
    <w:rsid w:val="006C4F42"/>
    <w:rsid w:val="007378F7"/>
    <w:rsid w:val="0075618C"/>
    <w:rsid w:val="0076599B"/>
    <w:rsid w:val="007A1D4F"/>
    <w:rsid w:val="007B32C7"/>
    <w:rsid w:val="007C7FAF"/>
    <w:rsid w:val="007D5F75"/>
    <w:rsid w:val="00802FA7"/>
    <w:rsid w:val="008046D7"/>
    <w:rsid w:val="00824DB8"/>
    <w:rsid w:val="00826B68"/>
    <w:rsid w:val="0085732F"/>
    <w:rsid w:val="00861044"/>
    <w:rsid w:val="008818B5"/>
    <w:rsid w:val="009055B0"/>
    <w:rsid w:val="009173DC"/>
    <w:rsid w:val="0093587E"/>
    <w:rsid w:val="009A0583"/>
    <w:rsid w:val="00AC7959"/>
    <w:rsid w:val="00AD5D34"/>
    <w:rsid w:val="00B90FC1"/>
    <w:rsid w:val="00C12249"/>
    <w:rsid w:val="00C40E25"/>
    <w:rsid w:val="00C51419"/>
    <w:rsid w:val="00C81077"/>
    <w:rsid w:val="00CB1EB9"/>
    <w:rsid w:val="00CC20D5"/>
    <w:rsid w:val="00CE679A"/>
    <w:rsid w:val="00CE71CA"/>
    <w:rsid w:val="00CF6CA8"/>
    <w:rsid w:val="00CF7BC3"/>
    <w:rsid w:val="00D47B78"/>
    <w:rsid w:val="00D552FF"/>
    <w:rsid w:val="00D67C83"/>
    <w:rsid w:val="00D67F02"/>
    <w:rsid w:val="00D83F6A"/>
    <w:rsid w:val="00D90625"/>
    <w:rsid w:val="00D9193E"/>
    <w:rsid w:val="00E01E4B"/>
    <w:rsid w:val="00ED3A46"/>
    <w:rsid w:val="00EE1592"/>
    <w:rsid w:val="00F05B7A"/>
    <w:rsid w:val="00F52A6C"/>
    <w:rsid w:val="00F745F2"/>
    <w:rsid w:val="00F80998"/>
    <w:rsid w:val="00FE3AED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79336DF"/>
  <w15:chartTrackingRefBased/>
  <w15:docId w15:val="{EDA2A161-B855-44FE-82A2-603FAA6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19"/>
  </w:style>
  <w:style w:type="paragraph" w:styleId="Stopka">
    <w:name w:val="footer"/>
    <w:basedOn w:val="Normalny"/>
    <w:link w:val="Stopka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19"/>
  </w:style>
  <w:style w:type="character" w:styleId="Numerstrony">
    <w:name w:val="page number"/>
    <w:basedOn w:val="Domylnaczcionkaakapitu"/>
    <w:semiHidden/>
    <w:rsid w:val="00C51419"/>
  </w:style>
  <w:style w:type="paragraph" w:styleId="Tekstdymka">
    <w:name w:val="Balloon Text"/>
    <w:basedOn w:val="Normalny"/>
    <w:link w:val="TekstdymkaZnak"/>
    <w:uiPriority w:val="99"/>
    <w:semiHidden/>
    <w:unhideWhenUsed/>
    <w:rsid w:val="002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B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13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9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2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6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39</cp:revision>
  <cp:lastPrinted>2020-07-06T08:05:00Z</cp:lastPrinted>
  <dcterms:created xsi:type="dcterms:W3CDTF">2018-03-20T10:06:00Z</dcterms:created>
  <dcterms:modified xsi:type="dcterms:W3CDTF">2021-02-16T13:24:00Z</dcterms:modified>
</cp:coreProperties>
</file>