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69" w:rsidRPr="00950940" w:rsidRDefault="008F1A6E" w:rsidP="00950940">
      <w:pPr>
        <w:spacing w:line="276" w:lineRule="auto"/>
        <w:jc w:val="right"/>
        <w:rPr>
          <w:rFonts w:asciiTheme="majorBidi" w:hAnsiTheme="majorBidi" w:cstheme="majorBidi"/>
          <w:b/>
          <w:bCs/>
        </w:rPr>
      </w:pPr>
      <w:r w:rsidRPr="00950940">
        <w:rPr>
          <w:rFonts w:asciiTheme="majorBidi" w:hAnsiTheme="majorBidi" w:cstheme="majorBidi"/>
          <w:b/>
          <w:bCs/>
        </w:rPr>
        <w:t>Zał</w:t>
      </w:r>
      <w:r w:rsidR="006F4D69" w:rsidRPr="00950940">
        <w:rPr>
          <w:rFonts w:asciiTheme="majorBidi" w:hAnsiTheme="majorBidi" w:cstheme="majorBidi"/>
          <w:b/>
          <w:bCs/>
        </w:rPr>
        <w:t>ącznik</w:t>
      </w:r>
      <w:r w:rsidRPr="00950940">
        <w:rPr>
          <w:rFonts w:asciiTheme="majorBidi" w:hAnsiTheme="majorBidi" w:cstheme="majorBidi"/>
          <w:b/>
          <w:bCs/>
        </w:rPr>
        <w:t xml:space="preserve"> nr 2 </w:t>
      </w:r>
      <w:r w:rsidR="006F4D69" w:rsidRPr="00950940">
        <w:rPr>
          <w:rFonts w:asciiTheme="majorBidi" w:hAnsiTheme="majorBidi" w:cstheme="majorBidi"/>
          <w:b/>
          <w:bCs/>
        </w:rPr>
        <w:t xml:space="preserve">- </w:t>
      </w:r>
      <w:r w:rsidRPr="00950940">
        <w:rPr>
          <w:rFonts w:asciiTheme="majorBidi" w:hAnsiTheme="majorBidi" w:cstheme="majorBidi"/>
          <w:b/>
          <w:bCs/>
        </w:rPr>
        <w:t xml:space="preserve">Opis przedmiotu zamówienia </w:t>
      </w:r>
    </w:p>
    <w:p w:rsidR="006F4D69" w:rsidRPr="00DF4B74" w:rsidRDefault="006F4D69" w:rsidP="0095094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950940">
        <w:rPr>
          <w:rFonts w:asciiTheme="majorBidi" w:hAnsiTheme="majorBidi" w:cstheme="majorBidi"/>
          <w:i/>
          <w:iCs/>
          <w:spacing w:val="-7"/>
        </w:rPr>
        <w:t>Opis przedmiotu zamówienia:</w:t>
      </w:r>
      <w:r w:rsidRPr="00950940">
        <w:rPr>
          <w:rFonts w:asciiTheme="majorBidi" w:hAnsiTheme="majorBidi" w:cstheme="majorBidi"/>
          <w:i/>
          <w:iCs/>
          <w:color w:val="000000"/>
          <w:spacing w:val="-7"/>
        </w:rPr>
        <w:t xml:space="preserve"> </w:t>
      </w:r>
      <w:r w:rsidRPr="00DF4B74">
        <w:rPr>
          <w:rFonts w:asciiTheme="majorBidi" w:hAnsiTheme="majorBidi" w:cstheme="majorBidi"/>
          <w:b/>
          <w:bCs/>
          <w:i/>
          <w:iCs/>
          <w:color w:val="000000"/>
          <w:spacing w:val="-7"/>
        </w:rPr>
        <w:t>Z</w:t>
      </w:r>
      <w:r w:rsidRPr="00DF4B74">
        <w:rPr>
          <w:rFonts w:asciiTheme="majorBidi" w:hAnsiTheme="majorBidi" w:cstheme="majorBidi"/>
          <w:b/>
          <w:bCs/>
          <w:i/>
          <w:iCs/>
        </w:rPr>
        <w:t xml:space="preserve">akup i montaż stacji sprężonego powietrza medycznego i montaż stacji sprężonego powietrza do generatorów tlenu medycznego oraz demontaż i utylizacja istniejących urządzeń z osprzętem towarzyszącym wraz z modernizacją instalacji elektrycznej wewnątrz pomieszczenia stacji oraz modernizacją układu wentylacji w </w:t>
      </w:r>
      <w:r w:rsidRPr="00DF4B74">
        <w:rPr>
          <w:rFonts w:asciiTheme="majorBidi" w:hAnsiTheme="majorBidi" w:cstheme="majorBidi"/>
          <w:b/>
          <w:bCs/>
          <w:i/>
          <w:iCs/>
          <w:spacing w:val="-7"/>
        </w:rPr>
        <w:t xml:space="preserve">SZPZOZ im. Dzieci Warszawy </w:t>
      </w:r>
      <w:r w:rsidRPr="00DF4B74">
        <w:rPr>
          <w:rFonts w:asciiTheme="majorBidi" w:hAnsiTheme="majorBidi" w:cstheme="majorBidi"/>
          <w:b/>
          <w:bCs/>
          <w:i/>
          <w:iCs/>
          <w:spacing w:val="-7"/>
        </w:rPr>
        <w:br/>
        <w:t xml:space="preserve">w </w:t>
      </w:r>
      <w:proofErr w:type="spellStart"/>
      <w:r w:rsidRPr="00DF4B74">
        <w:rPr>
          <w:rFonts w:asciiTheme="majorBidi" w:hAnsiTheme="majorBidi" w:cstheme="majorBidi"/>
          <w:b/>
          <w:bCs/>
          <w:i/>
          <w:iCs/>
          <w:spacing w:val="-7"/>
        </w:rPr>
        <w:t>Dziekanowie</w:t>
      </w:r>
      <w:proofErr w:type="spellEnd"/>
      <w:r w:rsidRPr="00DF4B74">
        <w:rPr>
          <w:rFonts w:asciiTheme="majorBidi" w:hAnsiTheme="majorBidi" w:cstheme="majorBidi"/>
          <w:b/>
          <w:bCs/>
          <w:i/>
          <w:iCs/>
          <w:spacing w:val="-7"/>
        </w:rPr>
        <w:t xml:space="preserve"> Leśnym, ul. M. Konopnickiej 65,05-092 Łomianki</w:t>
      </w:r>
      <w:r w:rsidRPr="00DF4B74">
        <w:rPr>
          <w:rFonts w:asciiTheme="majorBidi" w:hAnsiTheme="majorBidi" w:cstheme="majorBidi"/>
          <w:b/>
          <w:bCs/>
          <w:spacing w:val="-7"/>
        </w:rPr>
        <w:t>.</w:t>
      </w:r>
    </w:p>
    <w:p w:rsidR="006F4D69" w:rsidRPr="00950940" w:rsidRDefault="006F4D69" w:rsidP="00950940">
      <w:pPr>
        <w:pStyle w:val="Akapitzlist"/>
        <w:numPr>
          <w:ilvl w:val="0"/>
          <w:numId w:val="1"/>
        </w:numPr>
        <w:spacing w:line="276" w:lineRule="auto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t>Wykonanie stacji sprężarek powietrza medycznego zgodnie z obowiązującymi przepisami prawa PN EN ISO 7396-1:2016:</w:t>
      </w:r>
    </w:p>
    <w:p w:rsidR="006F4D69" w:rsidRPr="00950940" w:rsidRDefault="00950940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</w:rPr>
      </w:pPr>
      <w:r>
        <w:rPr>
          <w:rFonts w:asciiTheme="majorBidi" w:hAnsiTheme="majorBidi" w:cstheme="majorBidi"/>
          <w:spacing w:val="-7"/>
        </w:rPr>
        <w:t>Dostawa i montaż</w:t>
      </w:r>
      <w:r w:rsidR="006F4D69" w:rsidRPr="00950940">
        <w:rPr>
          <w:rFonts w:asciiTheme="majorBidi" w:hAnsiTheme="majorBidi" w:cstheme="majorBidi"/>
          <w:spacing w:val="-7"/>
        </w:rPr>
        <w:t xml:space="preserve"> 3 sztuk sprężarek powietrza każda o mocy 7 kW wraz ze sterowaniem nadrzędnym sprężarek, dostawa i montaż stacji uzdatniania sprężonego powietrza do celów medycznych w ilości 2 sztuk, dostawa i montaż 1 sztuki separatora wodno-olejowego wraz z wykonaniem podłączeń pneumatycznych </w:t>
      </w:r>
      <w:r w:rsidR="006F4D69" w:rsidRPr="00950940">
        <w:rPr>
          <w:rFonts w:asciiTheme="majorBidi" w:hAnsiTheme="majorBidi" w:cstheme="majorBidi"/>
          <w:spacing w:val="-7"/>
        </w:rPr>
        <w:br/>
        <w:t xml:space="preserve">i badań zgodnych z obowiązującymi przepisami prawa , </w:t>
      </w:r>
      <w:r>
        <w:rPr>
          <w:rFonts w:asciiTheme="majorBidi" w:hAnsiTheme="majorBidi" w:cstheme="majorBidi"/>
          <w:spacing w:val="-7"/>
        </w:rPr>
        <w:t>tj. normą z PN EN ISO 7396-1 wra</w:t>
      </w:r>
      <w:r w:rsidR="006F4D69" w:rsidRPr="00950940">
        <w:rPr>
          <w:rFonts w:asciiTheme="majorBidi" w:hAnsiTheme="majorBidi" w:cstheme="majorBidi"/>
          <w:spacing w:val="-7"/>
        </w:rPr>
        <w:t>z z osuszaczami powietrza jak i całym dodatkowym osprzętem potrzebnym do sprawnego i prawidłowego działania instalacji.</w:t>
      </w:r>
    </w:p>
    <w:p w:rsidR="006F4D69" w:rsidRPr="00950940" w:rsidRDefault="006F4D69" w:rsidP="0095094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t xml:space="preserve"> Wykonanie stacji sprężarek powietrza do celów zasilenia generatorów tlenu medycznego zgodnie  </w:t>
      </w:r>
      <w:r w:rsidRPr="00950940">
        <w:rPr>
          <w:rFonts w:asciiTheme="majorBidi" w:hAnsiTheme="majorBidi" w:cstheme="majorBidi"/>
          <w:spacing w:val="-7"/>
        </w:rPr>
        <w:br/>
        <w:t>z obowiązującymi przepisami prawa tj. PN EN ISO 7396-1:</w:t>
      </w:r>
    </w:p>
    <w:p w:rsidR="006F4D69" w:rsidRPr="00950940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t>Dostawa i montaż sprężarek powietrza każda o mocy 15 kW w ilości 2 sztuk wraz ze sterowaniem nadrzędnym sprężarek, wykonanie systemu uzdatniania powietrza do celów zasilenia generatorów tlenu medycznego, wykonanie prób zgodnych z obowiązującymi normam</w:t>
      </w:r>
      <w:r w:rsidR="00950940">
        <w:rPr>
          <w:rFonts w:asciiTheme="majorBidi" w:hAnsiTheme="majorBidi" w:cstheme="majorBidi"/>
          <w:spacing w:val="-7"/>
        </w:rPr>
        <w:t>i prawa tj. PN EN ISO 7396-1 wra</w:t>
      </w:r>
      <w:r w:rsidRPr="00950940">
        <w:rPr>
          <w:rFonts w:asciiTheme="majorBidi" w:hAnsiTheme="majorBidi" w:cstheme="majorBidi"/>
          <w:spacing w:val="-7"/>
        </w:rPr>
        <w:t xml:space="preserve">z </w:t>
      </w:r>
      <w:r w:rsidRPr="00950940">
        <w:rPr>
          <w:rFonts w:asciiTheme="majorBidi" w:hAnsiTheme="majorBidi" w:cstheme="majorBidi"/>
          <w:spacing w:val="-7"/>
        </w:rPr>
        <w:br/>
        <w:t>z osuszaczami powietrza jak i całym dodatkowym osprzętem potrzebnym do sprawnego i prawidłowego działania instalacji.</w:t>
      </w:r>
    </w:p>
    <w:p w:rsidR="006F4D69" w:rsidRPr="00DF4B74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  <w:u w:val="single"/>
        </w:rPr>
      </w:pPr>
      <w:r w:rsidRPr="00DF4B74">
        <w:rPr>
          <w:rFonts w:asciiTheme="majorBidi" w:hAnsiTheme="majorBidi" w:cstheme="majorBidi"/>
          <w:spacing w:val="-7"/>
          <w:u w:val="single"/>
        </w:rPr>
        <w:t>Całościowa Oferta powinna uwzględniać m.in.:</w:t>
      </w:r>
    </w:p>
    <w:p w:rsidR="006F4D69" w:rsidRPr="00950940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t xml:space="preserve">-Kompleksowe wykonanie instalacji sprężonego powietrza, wykonanie instalacji elektrycznej oraz wykonanie instalacji układu wentylacyjnego, podłączenie (wpięcie) wykonanego rurociągu sprężonego powietrza do istniejącego rurociągu, opracowanie i przekazanie Zamawiającemu dokumentacji powykonawczej instalacji oraz całościowego zakresu prac (inwentaryzacja powykonawcza, pomiary elektryczne, próby gazowe); </w:t>
      </w:r>
    </w:p>
    <w:p w:rsidR="006F4D69" w:rsidRPr="00950940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t xml:space="preserve">- Opracowanie dokumentów odbiorowych do Urzędu Dozoru Technicznego wszelkich urządzeń, które są konieczne do zgłoszenia do UDT wraz z monitorowaniem całego procesu do momentu uzyskania pozytywnej decyzji Urzędu i przekazania książek do poszczególnych urządzeń (tj. uzyskanie wszelkich niezbędnych uzgodnień, decyzji i pozwoleń wymaganych obowiązującymi przepisami prawa, w tym również UDT), a także uzyskanie innych niewymienionych zgód, decyzji, pozwoleń, warunków technicznych- jeśli w trakcie realizacji usługi okażą się one konieczne, przeprowadzenie szkolenia wskazanych przez Zamawiającego pracowników z zakresu obsługi sprężarek i pozostałych zainstalowanych urządzeń, roboty przygotowawcze, prace porządkowe po zakończeniu robót, wszelkie koszty związane </w:t>
      </w:r>
      <w:r w:rsidRPr="00950940">
        <w:rPr>
          <w:rFonts w:asciiTheme="majorBidi" w:hAnsiTheme="majorBidi" w:cstheme="majorBidi"/>
          <w:spacing w:val="-7"/>
        </w:rPr>
        <w:br/>
        <w:t>z organizacją, oznakowaniem miejsca prac, wszelkie koszty wynikające z innych umownych obowiązków Wykonawcy, wszelkie koszty związane z utylizacją i wywozem odpadów powstałych podczas prac, koszty wykonania dokumentacji powykonawczej, koszty badań, prób odbiorowych, a także inne koszty niezbędne i wynikłe podczas prac na Tlenowni SZPZOZ;</w:t>
      </w:r>
    </w:p>
    <w:p w:rsidR="006F4D69" w:rsidRPr="00950940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t>- doprowadzenie zasilania elektrycznego do pomieszczenia stacji sprężonego powietrza, modernizację instalacji elektrycznej wewnątrz pomieszczenia źródeł gazów, w tym doprowadzenie mocy do pomieszczenia</w:t>
      </w:r>
    </w:p>
    <w:p w:rsidR="006F4D69" w:rsidRPr="00950940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lastRenderedPageBreak/>
        <w:t>-modernizację instalacji wentylacji dla pomieszczenia stacji sprężarek, stacji generatorów tlenu;</w:t>
      </w:r>
    </w:p>
    <w:p w:rsidR="007A4F5D" w:rsidRPr="00950940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b/>
          <w:spacing w:val="-7"/>
        </w:rPr>
      </w:pPr>
      <w:r w:rsidRPr="00950940">
        <w:rPr>
          <w:rFonts w:asciiTheme="majorBidi" w:hAnsiTheme="majorBidi" w:cstheme="majorBidi"/>
          <w:b/>
          <w:spacing w:val="-7"/>
        </w:rPr>
        <w:t xml:space="preserve">Przed złożeniem Oferty wskazana jest wizja lokalna na koszt Wykonawcy w siedzibie   Zamawiającego celem oszacowania na własną odpowiedzialność kosztów i ryzyka oraz uzyskania wszelkich danych, jakie mogą być niezbędne przy przygotowywaniu Oferty; </w:t>
      </w:r>
    </w:p>
    <w:p w:rsidR="007A4F5D" w:rsidRPr="00EE3350" w:rsidRDefault="00055D3A" w:rsidP="00055D3A">
      <w:pPr>
        <w:spacing w:line="276" w:lineRule="auto"/>
        <w:ind w:left="360"/>
        <w:jc w:val="both"/>
        <w:rPr>
          <w:rFonts w:asciiTheme="majorBidi" w:hAnsiTheme="majorBidi" w:cstheme="majorBidi"/>
          <w:b/>
          <w:spacing w:val="-7"/>
          <w:sz w:val="28"/>
          <w:szCs w:val="28"/>
          <w:u w:val="single"/>
        </w:rPr>
      </w:pPr>
      <w:r w:rsidRPr="00EE3350">
        <w:rPr>
          <w:rFonts w:asciiTheme="majorBidi" w:hAnsiTheme="majorBidi" w:cstheme="majorBidi"/>
          <w:b/>
          <w:spacing w:val="-7"/>
          <w:sz w:val="28"/>
          <w:szCs w:val="28"/>
          <w:u w:val="single"/>
        </w:rPr>
        <w:t>Termin wizji lokalnej: 22.</w:t>
      </w:r>
      <w:r w:rsidR="007A4F5D" w:rsidRPr="00EE3350">
        <w:rPr>
          <w:rFonts w:asciiTheme="majorBidi" w:hAnsiTheme="majorBidi" w:cstheme="majorBidi"/>
          <w:b/>
          <w:spacing w:val="-7"/>
          <w:sz w:val="28"/>
          <w:szCs w:val="28"/>
          <w:u w:val="single"/>
        </w:rPr>
        <w:t xml:space="preserve">02.2021r. godzina </w:t>
      </w:r>
      <w:r w:rsidRPr="00EE3350">
        <w:rPr>
          <w:rFonts w:asciiTheme="majorBidi" w:hAnsiTheme="majorBidi" w:cstheme="majorBidi"/>
          <w:b/>
          <w:spacing w:val="-7"/>
          <w:sz w:val="28"/>
          <w:szCs w:val="28"/>
          <w:u w:val="single"/>
        </w:rPr>
        <w:t>10:00.</w:t>
      </w:r>
    </w:p>
    <w:p w:rsidR="006F4D69" w:rsidRPr="00950940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t>-</w:t>
      </w:r>
      <w:r w:rsidRPr="00950940">
        <w:rPr>
          <w:rFonts w:asciiTheme="majorBidi" w:hAnsiTheme="majorBidi" w:cstheme="majorBidi"/>
          <w:caps/>
          <w:spacing w:val="-7"/>
        </w:rPr>
        <w:t>Wszystkie</w:t>
      </w:r>
      <w:r w:rsidRPr="00950940">
        <w:rPr>
          <w:rFonts w:asciiTheme="majorBidi" w:hAnsiTheme="majorBidi" w:cstheme="majorBidi"/>
          <w:spacing w:val="-7"/>
        </w:rPr>
        <w:t xml:space="preserve"> urządzenia muszą być kompatybilne z generatorami tlenu medycznego tj. 2 generatory tlenu medycznego</w:t>
      </w:r>
      <w:r w:rsidR="003048FE">
        <w:rPr>
          <w:rFonts w:asciiTheme="majorBidi" w:hAnsiTheme="majorBidi" w:cstheme="majorBidi"/>
          <w:spacing w:val="-7"/>
        </w:rPr>
        <w:t xml:space="preserve"> </w:t>
      </w:r>
      <w:r w:rsidRPr="00950940">
        <w:rPr>
          <w:rFonts w:asciiTheme="majorBidi" w:hAnsiTheme="majorBidi" w:cstheme="majorBidi"/>
          <w:spacing w:val="-7"/>
        </w:rPr>
        <w:t xml:space="preserve">- producent NOVAIR. </w:t>
      </w:r>
    </w:p>
    <w:p w:rsidR="006F4D69" w:rsidRPr="00950940" w:rsidRDefault="006F4D69" w:rsidP="00950940">
      <w:pPr>
        <w:spacing w:line="276" w:lineRule="auto"/>
        <w:ind w:left="360"/>
        <w:jc w:val="both"/>
        <w:rPr>
          <w:rFonts w:asciiTheme="majorBidi" w:hAnsiTheme="majorBidi" w:cstheme="majorBidi"/>
          <w:spacing w:val="-7"/>
        </w:rPr>
      </w:pPr>
      <w:r w:rsidRPr="00950940">
        <w:rPr>
          <w:rFonts w:asciiTheme="majorBidi" w:hAnsiTheme="majorBidi" w:cstheme="majorBidi"/>
          <w:spacing w:val="-7"/>
        </w:rPr>
        <w:t>-</w:t>
      </w:r>
      <w:r w:rsidR="00E86A78">
        <w:rPr>
          <w:rFonts w:asciiTheme="majorBidi" w:hAnsiTheme="majorBidi" w:cstheme="majorBidi"/>
          <w:spacing w:val="-7"/>
        </w:rPr>
        <w:t xml:space="preserve"> </w:t>
      </w:r>
      <w:r w:rsidRPr="00950940">
        <w:rPr>
          <w:rFonts w:asciiTheme="majorBidi" w:hAnsiTheme="majorBidi" w:cstheme="majorBidi"/>
          <w:spacing w:val="-7"/>
        </w:rPr>
        <w:t>Dokonanie rozruchu technicznego urządzeń po montażu celem sprawdzenia poprawności ich działania oraz przeszkolenie wskazanych przez Zamawiającego pracowników z obsługi urządzeń w terminie do 5 dni od montażu urząd</w:t>
      </w:r>
      <w:bookmarkStart w:id="0" w:name="_GoBack"/>
      <w:bookmarkEnd w:id="0"/>
      <w:r w:rsidRPr="00950940">
        <w:rPr>
          <w:rFonts w:asciiTheme="majorBidi" w:hAnsiTheme="majorBidi" w:cstheme="majorBidi"/>
          <w:spacing w:val="-7"/>
        </w:rPr>
        <w:t>zeń;</w:t>
      </w:r>
    </w:p>
    <w:p w:rsidR="006F4D69" w:rsidRPr="00950940" w:rsidRDefault="006F4D69" w:rsidP="00950940">
      <w:pPr>
        <w:spacing w:line="276" w:lineRule="auto"/>
        <w:jc w:val="both"/>
        <w:rPr>
          <w:rFonts w:asciiTheme="majorBidi" w:hAnsiTheme="majorBidi" w:cstheme="majorBidi"/>
        </w:rPr>
      </w:pPr>
      <w:r w:rsidRPr="00950940">
        <w:rPr>
          <w:rFonts w:asciiTheme="majorBidi" w:hAnsiTheme="majorBidi" w:cstheme="majorBidi"/>
        </w:rPr>
        <w:t xml:space="preserve">Podstawą wykonania prac instalacji sprężonego powietrza są obowiązujące normy dot. systemów rurociągowych sprężonych gazów medycznych i próżni. </w:t>
      </w:r>
    </w:p>
    <w:p w:rsidR="006F4D69" w:rsidRPr="00950940" w:rsidRDefault="006F4D69" w:rsidP="00950940">
      <w:pPr>
        <w:spacing w:line="276" w:lineRule="auto"/>
        <w:jc w:val="both"/>
        <w:rPr>
          <w:rFonts w:asciiTheme="majorBidi" w:hAnsiTheme="majorBidi" w:cstheme="majorBidi"/>
        </w:rPr>
      </w:pPr>
      <w:r w:rsidRPr="00950940">
        <w:rPr>
          <w:rFonts w:asciiTheme="majorBidi" w:hAnsiTheme="majorBidi" w:cstheme="majorBidi"/>
        </w:rPr>
        <w:t xml:space="preserve"> -</w:t>
      </w:r>
      <w:r w:rsidR="00AD070F">
        <w:rPr>
          <w:rFonts w:asciiTheme="majorBidi" w:hAnsiTheme="majorBidi" w:cstheme="majorBidi"/>
        </w:rPr>
        <w:t xml:space="preserve"> </w:t>
      </w:r>
      <w:r w:rsidRPr="00950940">
        <w:rPr>
          <w:rFonts w:asciiTheme="majorBidi" w:hAnsiTheme="majorBidi" w:cstheme="majorBidi"/>
        </w:rPr>
        <w:t>Do wykonania prac mogą być użyte wyłącznie materiały posia</w:t>
      </w:r>
      <w:r w:rsidR="00BD660D">
        <w:rPr>
          <w:rFonts w:asciiTheme="majorBidi" w:hAnsiTheme="majorBidi" w:cstheme="majorBidi"/>
        </w:rPr>
        <w:t xml:space="preserve">dające odpowiednie dopuszczenia </w:t>
      </w:r>
      <w:r w:rsidRPr="00950940">
        <w:rPr>
          <w:rFonts w:asciiTheme="majorBidi" w:hAnsiTheme="majorBidi" w:cstheme="majorBidi"/>
        </w:rPr>
        <w:t>do użytkowania, certyfikaty, atesty, aprobaty techniczne itp.</w:t>
      </w:r>
    </w:p>
    <w:p w:rsidR="006F4D69" w:rsidRPr="00950940" w:rsidRDefault="006F4D69" w:rsidP="00950940">
      <w:pPr>
        <w:spacing w:line="276" w:lineRule="auto"/>
        <w:jc w:val="both"/>
        <w:rPr>
          <w:rFonts w:asciiTheme="majorBidi" w:hAnsiTheme="majorBidi" w:cstheme="majorBidi"/>
        </w:rPr>
      </w:pPr>
      <w:r w:rsidRPr="00950940">
        <w:rPr>
          <w:rFonts w:asciiTheme="majorBidi" w:hAnsiTheme="majorBidi" w:cstheme="majorBidi"/>
        </w:rPr>
        <w:t>- Instalacja gazów medycznych musi odpowiadać obecnym Normom Europejskim;</w:t>
      </w:r>
    </w:p>
    <w:p w:rsidR="006F4D69" w:rsidRPr="00950940" w:rsidRDefault="006F4D69" w:rsidP="00950940">
      <w:pPr>
        <w:spacing w:line="276" w:lineRule="auto"/>
        <w:ind w:left="720"/>
        <w:rPr>
          <w:rFonts w:asciiTheme="majorBidi" w:hAnsiTheme="majorBidi" w:cstheme="majorBidi"/>
        </w:rPr>
      </w:pPr>
    </w:p>
    <w:p w:rsidR="006F4D69" w:rsidRDefault="006F4D69" w:rsidP="00950940">
      <w:pPr>
        <w:spacing w:line="276" w:lineRule="auto"/>
        <w:rPr>
          <w:rFonts w:asciiTheme="majorBidi" w:hAnsiTheme="majorBidi" w:cstheme="majorBidi"/>
        </w:rPr>
      </w:pPr>
    </w:p>
    <w:p w:rsidR="00950940" w:rsidRDefault="00950940" w:rsidP="00950940">
      <w:pPr>
        <w:spacing w:line="276" w:lineRule="auto"/>
        <w:rPr>
          <w:rFonts w:asciiTheme="majorBidi" w:hAnsiTheme="majorBidi" w:cstheme="majorBidi"/>
        </w:rPr>
      </w:pPr>
    </w:p>
    <w:p w:rsidR="00950940" w:rsidRDefault="00950940" w:rsidP="00950940">
      <w:pPr>
        <w:spacing w:line="276" w:lineRule="auto"/>
        <w:rPr>
          <w:rFonts w:asciiTheme="majorBidi" w:hAnsiTheme="majorBidi" w:cstheme="majorBidi"/>
        </w:rPr>
      </w:pPr>
    </w:p>
    <w:p w:rsidR="00950940" w:rsidRPr="00950940" w:rsidRDefault="00950940" w:rsidP="00950940">
      <w:pPr>
        <w:spacing w:line="276" w:lineRule="auto"/>
        <w:rPr>
          <w:rFonts w:asciiTheme="majorBidi" w:hAnsiTheme="majorBidi" w:cstheme="majorBidi"/>
        </w:rPr>
      </w:pPr>
    </w:p>
    <w:p w:rsidR="00380178" w:rsidRPr="00950940" w:rsidRDefault="00380178" w:rsidP="009509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-7"/>
          <w:lang w:eastAsia="pl-PL"/>
        </w:rPr>
      </w:pPr>
    </w:p>
    <w:p w:rsidR="00380178" w:rsidRPr="00950940" w:rsidRDefault="00380178" w:rsidP="00950940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380178" w:rsidRPr="00950940" w:rsidRDefault="00380178" w:rsidP="00950940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:rsidR="00380178" w:rsidRPr="00950940" w:rsidRDefault="00380178" w:rsidP="00950940">
      <w:pPr>
        <w:tabs>
          <w:tab w:val="left" w:pos="450"/>
        </w:tabs>
        <w:spacing w:after="0" w:line="276" w:lineRule="auto"/>
        <w:ind w:left="708" w:hanging="708"/>
        <w:jc w:val="right"/>
        <w:rPr>
          <w:rFonts w:ascii="Times New Roman" w:eastAsia="Arial" w:hAnsi="Times New Roman" w:cs="Times New Roman"/>
          <w:lang w:eastAsia="pl-PL"/>
        </w:rPr>
      </w:pPr>
      <w:r w:rsidRPr="00950940">
        <w:rPr>
          <w:rFonts w:ascii="Times New Roman" w:eastAsia="Arial" w:hAnsi="Times New Roman" w:cs="Times New Roman"/>
          <w:lang w:eastAsia="pl-PL"/>
        </w:rPr>
        <w:t>……………………</w:t>
      </w:r>
      <w:r w:rsidR="00CF400A" w:rsidRPr="00950940">
        <w:rPr>
          <w:rFonts w:ascii="Times New Roman" w:eastAsia="Calibri" w:hAnsi="Times New Roman" w:cs="Times New Roman"/>
          <w:lang w:eastAsia="pl-PL"/>
        </w:rPr>
        <w:t xml:space="preserve">.……………..……. </w:t>
      </w:r>
      <w:r w:rsidR="00CF400A" w:rsidRPr="00950940">
        <w:rPr>
          <w:rFonts w:ascii="Times New Roman" w:eastAsia="Calibri" w:hAnsi="Times New Roman" w:cs="Times New Roman"/>
          <w:lang w:eastAsia="pl-PL"/>
        </w:rPr>
        <w:tab/>
      </w:r>
      <w:r w:rsidR="00CF400A" w:rsidRPr="00950940">
        <w:rPr>
          <w:rFonts w:ascii="Times New Roman" w:eastAsia="Calibri" w:hAnsi="Times New Roman" w:cs="Times New Roman"/>
          <w:lang w:eastAsia="pl-PL"/>
        </w:rPr>
        <w:tab/>
        <w:t xml:space="preserve">      </w:t>
      </w:r>
      <w:r w:rsidRPr="00950940">
        <w:rPr>
          <w:rFonts w:ascii="Times New Roman" w:eastAsia="Calibri" w:hAnsi="Times New Roman" w:cs="Times New Roman"/>
          <w:lang w:eastAsia="pl-PL"/>
        </w:rPr>
        <w:t>……………………………………………              (miejscowość, dnia)</w:t>
      </w:r>
      <w:r w:rsidR="00CF400A" w:rsidRPr="00950940">
        <w:rPr>
          <w:rFonts w:ascii="Times New Roman" w:eastAsia="Arial" w:hAnsi="Times New Roman" w:cs="Times New Roman"/>
          <w:lang w:eastAsia="pl-PL"/>
        </w:rPr>
        <w:tab/>
      </w:r>
      <w:r w:rsidR="00CF400A" w:rsidRPr="00950940">
        <w:rPr>
          <w:rFonts w:ascii="Times New Roman" w:eastAsia="Arial" w:hAnsi="Times New Roman" w:cs="Times New Roman"/>
          <w:lang w:eastAsia="pl-PL"/>
        </w:rPr>
        <w:tab/>
      </w:r>
      <w:r w:rsidR="00CF400A" w:rsidRPr="00950940">
        <w:rPr>
          <w:rFonts w:ascii="Times New Roman" w:eastAsia="Arial" w:hAnsi="Times New Roman" w:cs="Times New Roman"/>
          <w:lang w:eastAsia="pl-PL"/>
        </w:rPr>
        <w:tab/>
      </w:r>
      <w:r w:rsidR="00CF400A" w:rsidRPr="00950940">
        <w:rPr>
          <w:rFonts w:ascii="Times New Roman" w:eastAsia="Arial" w:hAnsi="Times New Roman" w:cs="Times New Roman"/>
          <w:lang w:eastAsia="pl-PL"/>
        </w:rPr>
        <w:tab/>
      </w:r>
      <w:r w:rsidRPr="00950940">
        <w:rPr>
          <w:rFonts w:ascii="Times New Roman" w:eastAsia="Calibri" w:hAnsi="Times New Roman" w:cs="Times New Roman"/>
          <w:lang w:eastAsia="pl-PL"/>
        </w:rPr>
        <w:t>(podpis osoby uprawnionej do składania                                                                           oświadczeń w imieniu Zleceniobiorcy)</w:t>
      </w:r>
    </w:p>
    <w:p w:rsidR="00380178" w:rsidRPr="00950940" w:rsidRDefault="00380178" w:rsidP="00950940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:rsidR="00380178" w:rsidRPr="00950940" w:rsidRDefault="00380178" w:rsidP="009509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-7"/>
          <w:lang w:eastAsia="pl-PL"/>
        </w:rPr>
      </w:pPr>
    </w:p>
    <w:p w:rsidR="00380178" w:rsidRPr="00950940" w:rsidRDefault="00380178" w:rsidP="009509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-7"/>
          <w:lang w:eastAsia="pl-PL"/>
        </w:rPr>
      </w:pPr>
    </w:p>
    <w:p w:rsidR="008F1A6E" w:rsidRPr="00950940" w:rsidRDefault="008F1A6E" w:rsidP="00950940">
      <w:pPr>
        <w:spacing w:line="276" w:lineRule="auto"/>
        <w:rPr>
          <w:rFonts w:asciiTheme="majorBidi" w:hAnsiTheme="majorBidi" w:cstheme="majorBidi"/>
        </w:rPr>
      </w:pPr>
    </w:p>
    <w:sectPr w:rsidR="008F1A6E" w:rsidRPr="009509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69" w:rsidRDefault="006F4D69" w:rsidP="006F4D69">
      <w:pPr>
        <w:spacing w:after="0" w:line="240" w:lineRule="auto"/>
      </w:pPr>
      <w:r>
        <w:separator/>
      </w:r>
    </w:p>
  </w:endnote>
  <w:endnote w:type="continuationSeparator" w:id="0">
    <w:p w:rsidR="006F4D69" w:rsidRDefault="006F4D69" w:rsidP="006F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69" w:rsidRDefault="006F4D69" w:rsidP="006F4D69">
      <w:pPr>
        <w:spacing w:after="0" w:line="240" w:lineRule="auto"/>
      </w:pPr>
      <w:r>
        <w:separator/>
      </w:r>
    </w:p>
  </w:footnote>
  <w:footnote w:type="continuationSeparator" w:id="0">
    <w:p w:rsidR="006F4D69" w:rsidRDefault="006F4D69" w:rsidP="006F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69" w:rsidRDefault="006F4D69">
    <w:pPr>
      <w:pStyle w:val="Nagwek"/>
    </w:pPr>
    <w:r>
      <w:t>DZ/03/2021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372C8"/>
    <w:multiLevelType w:val="hybridMultilevel"/>
    <w:tmpl w:val="0E0C615A"/>
    <w:lvl w:ilvl="0" w:tplc="9BDE42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6E"/>
    <w:rsid w:val="00055D3A"/>
    <w:rsid w:val="0026081A"/>
    <w:rsid w:val="003048FE"/>
    <w:rsid w:val="00380178"/>
    <w:rsid w:val="00553CAA"/>
    <w:rsid w:val="006F4D69"/>
    <w:rsid w:val="007A4F5D"/>
    <w:rsid w:val="008F1A6E"/>
    <w:rsid w:val="00950940"/>
    <w:rsid w:val="00AD070F"/>
    <w:rsid w:val="00BD660D"/>
    <w:rsid w:val="00CF400A"/>
    <w:rsid w:val="00DF4B74"/>
    <w:rsid w:val="00E86A78"/>
    <w:rsid w:val="00E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FE20"/>
  <w15:chartTrackingRefBased/>
  <w15:docId w15:val="{90287201-9BB0-4CA0-BBC0-AAF3DF57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D69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F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69"/>
  </w:style>
  <w:style w:type="paragraph" w:styleId="Stopka">
    <w:name w:val="footer"/>
    <w:basedOn w:val="Normalny"/>
    <w:link w:val="StopkaZnak"/>
    <w:uiPriority w:val="99"/>
    <w:unhideWhenUsed/>
    <w:rsid w:val="006F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13</cp:revision>
  <dcterms:created xsi:type="dcterms:W3CDTF">2021-01-21T08:53:00Z</dcterms:created>
  <dcterms:modified xsi:type="dcterms:W3CDTF">2021-02-15T08:45:00Z</dcterms:modified>
</cp:coreProperties>
</file>