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CFC" w:rsidRPr="009A4CC4" w:rsidRDefault="00885D76" w:rsidP="009A4CC4">
      <w:pPr>
        <w:spacing w:before="0" w:after="0"/>
        <w:jc w:val="center"/>
        <w:rPr>
          <w:rFonts w:asciiTheme="majorBidi" w:hAnsiTheme="majorBidi" w:cstheme="majorBidi"/>
          <w:color w:val="000000"/>
          <w:sz w:val="22"/>
          <w:szCs w:val="22"/>
        </w:rPr>
      </w:pPr>
      <w:r w:rsidRPr="009A4CC4">
        <w:rPr>
          <w:rFonts w:asciiTheme="majorBidi" w:hAnsiTheme="majorBidi" w:cstheme="majorBidi"/>
          <w:b/>
          <w:bCs/>
          <w:color w:val="000000"/>
          <w:sz w:val="22"/>
          <w:szCs w:val="22"/>
        </w:rPr>
        <w:t xml:space="preserve">Projekt </w:t>
      </w:r>
      <w:r w:rsidR="00B91CEE" w:rsidRPr="009A4CC4">
        <w:rPr>
          <w:rFonts w:asciiTheme="majorBidi" w:hAnsiTheme="majorBidi" w:cstheme="majorBidi"/>
          <w:b/>
          <w:bCs/>
          <w:color w:val="000000"/>
          <w:sz w:val="22"/>
          <w:szCs w:val="22"/>
        </w:rPr>
        <w:t>U</w:t>
      </w:r>
      <w:r w:rsidR="00227732" w:rsidRPr="009A4CC4">
        <w:rPr>
          <w:rFonts w:asciiTheme="majorBidi" w:hAnsiTheme="majorBidi" w:cstheme="majorBidi"/>
          <w:b/>
          <w:bCs/>
          <w:color w:val="000000"/>
          <w:sz w:val="22"/>
          <w:szCs w:val="22"/>
        </w:rPr>
        <w:t>mow</w:t>
      </w:r>
      <w:r w:rsidRPr="009A4CC4">
        <w:rPr>
          <w:rFonts w:asciiTheme="majorBidi" w:hAnsiTheme="majorBidi" w:cstheme="majorBidi"/>
          <w:b/>
          <w:bCs/>
          <w:color w:val="000000"/>
          <w:sz w:val="22"/>
          <w:szCs w:val="22"/>
        </w:rPr>
        <w:t>y</w:t>
      </w:r>
      <w:r w:rsidR="00227732" w:rsidRPr="009A4CC4">
        <w:rPr>
          <w:rFonts w:asciiTheme="majorBidi" w:hAnsiTheme="majorBidi" w:cstheme="majorBidi"/>
          <w:b/>
          <w:bCs/>
          <w:color w:val="000000"/>
          <w:sz w:val="22"/>
          <w:szCs w:val="22"/>
        </w:rPr>
        <w:t xml:space="preserve"> nr </w:t>
      </w:r>
    </w:p>
    <w:p w:rsidR="000C09D6" w:rsidRPr="009A4CC4" w:rsidRDefault="000C09D6" w:rsidP="009A4CC4">
      <w:pPr>
        <w:widowControl w:val="0"/>
        <w:suppressAutoHyphens/>
        <w:autoSpaceDE w:val="0"/>
        <w:spacing w:after="0"/>
        <w:rPr>
          <w:rFonts w:asciiTheme="majorBidi" w:hAnsiTheme="majorBidi" w:cstheme="majorBidi"/>
          <w:color w:val="000000"/>
          <w:kern w:val="1"/>
          <w:sz w:val="22"/>
          <w:szCs w:val="22"/>
          <w:lang w:eastAsia="ar-SA"/>
        </w:rPr>
      </w:pPr>
      <w:r w:rsidRPr="009A4CC4">
        <w:rPr>
          <w:rFonts w:asciiTheme="majorBidi" w:hAnsiTheme="majorBidi" w:cstheme="majorBidi"/>
          <w:color w:val="000000"/>
          <w:kern w:val="1"/>
          <w:sz w:val="22"/>
          <w:szCs w:val="22"/>
          <w:lang w:eastAsia="ar-SA"/>
        </w:rPr>
        <w:t xml:space="preserve">zawarta dnia ………….. r.   w </w:t>
      </w:r>
      <w:proofErr w:type="spellStart"/>
      <w:r w:rsidRPr="009A4CC4">
        <w:rPr>
          <w:rFonts w:asciiTheme="majorBidi" w:hAnsiTheme="majorBidi" w:cstheme="majorBidi"/>
          <w:color w:val="000000"/>
          <w:kern w:val="1"/>
          <w:sz w:val="22"/>
          <w:szCs w:val="22"/>
          <w:lang w:eastAsia="ar-SA"/>
        </w:rPr>
        <w:t>Dziekanowie</w:t>
      </w:r>
      <w:proofErr w:type="spellEnd"/>
      <w:r w:rsidRPr="009A4CC4">
        <w:rPr>
          <w:rFonts w:asciiTheme="majorBidi" w:hAnsiTheme="majorBidi" w:cstheme="majorBidi"/>
          <w:color w:val="000000"/>
          <w:kern w:val="1"/>
          <w:sz w:val="22"/>
          <w:szCs w:val="22"/>
          <w:lang w:eastAsia="ar-SA"/>
        </w:rPr>
        <w:t xml:space="preserve"> Leśnym, pomiędzy: </w:t>
      </w:r>
    </w:p>
    <w:p w:rsidR="000C09D6" w:rsidRPr="009A4CC4" w:rsidRDefault="000C09D6" w:rsidP="009A4CC4">
      <w:pPr>
        <w:suppressAutoHyphens/>
        <w:spacing w:after="0"/>
        <w:rPr>
          <w:rFonts w:asciiTheme="majorBidi" w:hAnsiTheme="majorBidi" w:cstheme="majorBidi"/>
          <w:color w:val="000000"/>
          <w:sz w:val="22"/>
          <w:szCs w:val="22"/>
          <w:lang w:eastAsia="ar-SA"/>
        </w:rPr>
      </w:pPr>
      <w:r w:rsidRPr="009A4CC4">
        <w:rPr>
          <w:rFonts w:asciiTheme="majorBidi" w:hAnsiTheme="majorBidi" w:cstheme="majorBidi"/>
          <w:color w:val="000000"/>
          <w:sz w:val="22"/>
          <w:szCs w:val="22"/>
          <w:lang w:eastAsia="ar-SA"/>
        </w:rPr>
        <w:t xml:space="preserve">Samodzielnym Zespołem Publicznych Zakładów Opieki Zdrowotnej im. Dzieci Warszawy </w:t>
      </w:r>
      <w:r w:rsidRPr="009A4CC4">
        <w:rPr>
          <w:rFonts w:asciiTheme="majorBidi" w:hAnsiTheme="majorBidi" w:cstheme="majorBidi"/>
          <w:color w:val="000000"/>
          <w:sz w:val="22"/>
          <w:szCs w:val="22"/>
          <w:lang w:eastAsia="ar-SA"/>
        </w:rPr>
        <w:br/>
        <w:t xml:space="preserve">z siedzibą w </w:t>
      </w:r>
      <w:proofErr w:type="spellStart"/>
      <w:r w:rsidRPr="009A4CC4">
        <w:rPr>
          <w:rFonts w:asciiTheme="majorBidi" w:hAnsiTheme="majorBidi" w:cstheme="majorBidi"/>
          <w:color w:val="000000"/>
          <w:sz w:val="22"/>
          <w:szCs w:val="22"/>
          <w:lang w:eastAsia="ar-SA"/>
        </w:rPr>
        <w:t>Dziekanowie</w:t>
      </w:r>
      <w:proofErr w:type="spellEnd"/>
      <w:r w:rsidRPr="009A4CC4">
        <w:rPr>
          <w:rFonts w:asciiTheme="majorBidi" w:hAnsiTheme="majorBidi" w:cstheme="majorBidi"/>
          <w:color w:val="000000"/>
          <w:sz w:val="22"/>
          <w:szCs w:val="22"/>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0C09D6" w:rsidRPr="009A4CC4" w:rsidRDefault="000C09D6" w:rsidP="009A4CC4">
      <w:pPr>
        <w:suppressAutoHyphens/>
        <w:spacing w:after="0"/>
        <w:rPr>
          <w:rFonts w:asciiTheme="majorBidi" w:hAnsiTheme="majorBidi" w:cstheme="majorBidi"/>
          <w:color w:val="000000"/>
          <w:sz w:val="22"/>
          <w:szCs w:val="22"/>
          <w:lang w:eastAsia="ar-SA"/>
        </w:rPr>
      </w:pPr>
      <w:r w:rsidRPr="009A4CC4">
        <w:rPr>
          <w:rFonts w:asciiTheme="majorBidi" w:hAnsiTheme="majorBidi" w:cstheme="majorBidi"/>
          <w:color w:val="000000"/>
          <w:sz w:val="22"/>
          <w:szCs w:val="22"/>
          <w:lang w:eastAsia="ar-SA"/>
        </w:rPr>
        <w:t>reprezentowanym przez:</w:t>
      </w:r>
    </w:p>
    <w:p w:rsidR="000C09D6" w:rsidRPr="009A4CC4" w:rsidRDefault="000C09D6" w:rsidP="009A4CC4">
      <w:pPr>
        <w:suppressAutoHyphens/>
        <w:spacing w:before="240"/>
        <w:rPr>
          <w:rFonts w:asciiTheme="majorBidi" w:hAnsiTheme="majorBidi" w:cstheme="majorBidi"/>
          <w:i/>
          <w:color w:val="000000"/>
          <w:sz w:val="22"/>
          <w:szCs w:val="22"/>
          <w:lang w:eastAsia="ar-SA"/>
        </w:rPr>
      </w:pPr>
      <w:r w:rsidRPr="009A4CC4">
        <w:rPr>
          <w:rFonts w:asciiTheme="majorBidi" w:hAnsiTheme="majorBidi" w:cstheme="majorBidi"/>
          <w:i/>
          <w:color w:val="000000"/>
          <w:sz w:val="22"/>
          <w:szCs w:val="22"/>
          <w:lang w:eastAsia="ar-SA"/>
        </w:rPr>
        <w:t xml:space="preserve">Roberta Lasotę – Dyrektora </w:t>
      </w:r>
    </w:p>
    <w:p w:rsidR="000C09D6" w:rsidRPr="009A4CC4" w:rsidRDefault="000C09D6" w:rsidP="009A4CC4">
      <w:pPr>
        <w:tabs>
          <w:tab w:val="left" w:pos="284"/>
        </w:tabs>
        <w:contextualSpacing/>
        <w:textAlignment w:val="baseline"/>
        <w:rPr>
          <w:rFonts w:asciiTheme="majorBidi" w:eastAsia="Calibri" w:hAnsiTheme="majorBidi" w:cstheme="majorBidi"/>
          <w:sz w:val="22"/>
          <w:szCs w:val="22"/>
        </w:rPr>
      </w:pPr>
      <w:r w:rsidRPr="009A4CC4">
        <w:rPr>
          <w:rFonts w:asciiTheme="majorBidi" w:eastAsia="Calibri" w:hAnsiTheme="majorBidi" w:cstheme="majorBidi"/>
          <w:sz w:val="22"/>
          <w:szCs w:val="22"/>
        </w:rPr>
        <w:t>zwanym w treści umowy „Zamawiającym”</w:t>
      </w:r>
    </w:p>
    <w:p w:rsidR="000C09D6" w:rsidRPr="009A4CC4" w:rsidRDefault="000C09D6" w:rsidP="009A4CC4">
      <w:pPr>
        <w:tabs>
          <w:tab w:val="left" w:pos="284"/>
        </w:tabs>
        <w:spacing w:after="0"/>
        <w:rPr>
          <w:rFonts w:asciiTheme="majorBidi" w:eastAsia="Calibri" w:hAnsiTheme="majorBidi" w:cstheme="majorBidi"/>
          <w:sz w:val="22"/>
          <w:szCs w:val="22"/>
        </w:rPr>
      </w:pPr>
      <w:r w:rsidRPr="009A4CC4">
        <w:rPr>
          <w:rFonts w:asciiTheme="majorBidi" w:eastAsia="Calibri" w:hAnsiTheme="majorBidi" w:cstheme="majorBidi"/>
          <w:sz w:val="22"/>
          <w:szCs w:val="22"/>
        </w:rPr>
        <w:t>a</w:t>
      </w:r>
    </w:p>
    <w:p w:rsidR="000C09D6" w:rsidRPr="009A4CC4" w:rsidRDefault="000C09D6" w:rsidP="009A4CC4">
      <w:pPr>
        <w:tabs>
          <w:tab w:val="left" w:pos="284"/>
          <w:tab w:val="num" w:pos="568"/>
        </w:tabs>
        <w:spacing w:after="0"/>
        <w:contextualSpacing/>
        <w:textAlignment w:val="baseline"/>
        <w:rPr>
          <w:rFonts w:asciiTheme="majorBidi" w:eastAsia="Calibri" w:hAnsiTheme="majorBidi" w:cstheme="majorBidi"/>
          <w:sz w:val="22"/>
          <w:szCs w:val="22"/>
        </w:rPr>
      </w:pPr>
      <w:r w:rsidRPr="009A4CC4">
        <w:rPr>
          <w:rFonts w:asciiTheme="majorBidi" w:eastAsia="Calibri" w:hAnsiTheme="majorBidi" w:cstheme="majorBidi"/>
          <w:sz w:val="22"/>
          <w:szCs w:val="22"/>
        </w:rPr>
        <w:t>………………………………………………………………………………………………………………………………………………………………………………………………………………………</w:t>
      </w:r>
    </w:p>
    <w:p w:rsidR="000C09D6" w:rsidRPr="009A4CC4" w:rsidRDefault="000C09D6" w:rsidP="009A4CC4">
      <w:pPr>
        <w:tabs>
          <w:tab w:val="left" w:pos="284"/>
          <w:tab w:val="num" w:pos="568"/>
        </w:tabs>
        <w:spacing w:after="0"/>
        <w:contextualSpacing/>
        <w:textAlignment w:val="baseline"/>
        <w:rPr>
          <w:rFonts w:asciiTheme="majorBidi" w:eastAsia="Calibri" w:hAnsiTheme="majorBidi" w:cstheme="majorBidi"/>
          <w:sz w:val="22"/>
          <w:szCs w:val="22"/>
        </w:rPr>
      </w:pPr>
      <w:r w:rsidRPr="009A4CC4">
        <w:rPr>
          <w:rFonts w:asciiTheme="majorBidi" w:eastAsia="Calibri" w:hAnsiTheme="majorBidi" w:cstheme="majorBidi"/>
          <w:sz w:val="22"/>
          <w:szCs w:val="22"/>
        </w:rPr>
        <w:t xml:space="preserve">reprezentowanym przez: </w:t>
      </w:r>
    </w:p>
    <w:p w:rsidR="000C09D6" w:rsidRPr="009A4CC4" w:rsidRDefault="000C09D6" w:rsidP="009A4CC4">
      <w:pPr>
        <w:tabs>
          <w:tab w:val="left" w:pos="284"/>
        </w:tabs>
        <w:contextualSpacing/>
        <w:textAlignment w:val="baseline"/>
        <w:rPr>
          <w:rFonts w:asciiTheme="majorBidi" w:eastAsia="Calibri" w:hAnsiTheme="majorBidi" w:cstheme="majorBidi"/>
          <w:sz w:val="22"/>
          <w:szCs w:val="22"/>
        </w:rPr>
      </w:pPr>
      <w:r w:rsidRPr="009A4CC4">
        <w:rPr>
          <w:rFonts w:asciiTheme="majorBidi" w:eastAsia="Calibri" w:hAnsiTheme="majorBidi" w:cstheme="majorBidi"/>
          <w:sz w:val="22"/>
          <w:szCs w:val="22"/>
        </w:rPr>
        <w:t>- …………… …………… – …………… ……………,</w:t>
      </w:r>
    </w:p>
    <w:p w:rsidR="000C09D6" w:rsidRPr="009A4CC4" w:rsidRDefault="000C09D6" w:rsidP="009A4CC4">
      <w:pPr>
        <w:tabs>
          <w:tab w:val="left" w:pos="284"/>
        </w:tabs>
        <w:contextualSpacing/>
        <w:textAlignment w:val="baseline"/>
        <w:rPr>
          <w:rFonts w:asciiTheme="majorBidi" w:eastAsia="Calibri" w:hAnsiTheme="majorBidi" w:cstheme="majorBidi"/>
          <w:sz w:val="22"/>
          <w:szCs w:val="22"/>
        </w:rPr>
      </w:pPr>
      <w:r w:rsidRPr="009A4CC4">
        <w:rPr>
          <w:rFonts w:asciiTheme="majorBidi" w:eastAsia="Calibri" w:hAnsiTheme="majorBidi" w:cstheme="majorBidi"/>
          <w:sz w:val="22"/>
          <w:szCs w:val="22"/>
        </w:rPr>
        <w:t>- …………… …………… – …………… ……………,</w:t>
      </w:r>
    </w:p>
    <w:p w:rsidR="000C09D6" w:rsidRPr="009A4CC4" w:rsidRDefault="000C09D6" w:rsidP="009A4CC4">
      <w:pPr>
        <w:tabs>
          <w:tab w:val="left" w:pos="284"/>
        </w:tabs>
        <w:contextualSpacing/>
        <w:textAlignment w:val="baseline"/>
        <w:rPr>
          <w:rFonts w:asciiTheme="majorBidi" w:eastAsia="Calibri" w:hAnsiTheme="majorBidi" w:cstheme="majorBidi"/>
          <w:sz w:val="22"/>
          <w:szCs w:val="22"/>
        </w:rPr>
      </w:pPr>
    </w:p>
    <w:p w:rsidR="000C09D6" w:rsidRPr="009A4CC4" w:rsidRDefault="000C09D6" w:rsidP="009A4CC4">
      <w:pPr>
        <w:tabs>
          <w:tab w:val="left" w:pos="284"/>
        </w:tabs>
        <w:contextualSpacing/>
        <w:textAlignment w:val="baseline"/>
        <w:rPr>
          <w:rFonts w:asciiTheme="majorBidi" w:eastAsia="Calibri" w:hAnsiTheme="majorBidi" w:cstheme="majorBidi"/>
          <w:sz w:val="22"/>
          <w:szCs w:val="22"/>
        </w:rPr>
      </w:pPr>
      <w:r w:rsidRPr="009A4CC4">
        <w:rPr>
          <w:rFonts w:asciiTheme="majorBidi" w:eastAsia="Calibri" w:hAnsiTheme="majorBidi" w:cstheme="majorBidi"/>
          <w:sz w:val="22"/>
          <w:szCs w:val="22"/>
        </w:rPr>
        <w:t>zwanym w treści umowy „Wykonawcą”,</w:t>
      </w:r>
    </w:p>
    <w:p w:rsidR="000C09D6" w:rsidRPr="009A4CC4" w:rsidRDefault="000C09D6" w:rsidP="009A4CC4">
      <w:pPr>
        <w:tabs>
          <w:tab w:val="left" w:pos="284"/>
        </w:tabs>
        <w:contextualSpacing/>
        <w:textAlignment w:val="baseline"/>
        <w:rPr>
          <w:rFonts w:asciiTheme="majorBidi" w:eastAsia="Calibri" w:hAnsiTheme="majorBidi" w:cstheme="majorBidi"/>
          <w:sz w:val="22"/>
          <w:szCs w:val="22"/>
        </w:rPr>
      </w:pPr>
      <w:r w:rsidRPr="009A4CC4">
        <w:rPr>
          <w:rFonts w:asciiTheme="majorBidi" w:eastAsia="Calibri" w:hAnsiTheme="majorBidi" w:cstheme="majorBidi"/>
          <w:sz w:val="22"/>
          <w:szCs w:val="22"/>
        </w:rPr>
        <w:t>zwanymi wspólnie w treści umowy „Stronami”,</w:t>
      </w:r>
    </w:p>
    <w:p w:rsidR="000C09D6" w:rsidRPr="009A4CC4" w:rsidRDefault="000C09D6" w:rsidP="009A4CC4">
      <w:pPr>
        <w:tabs>
          <w:tab w:val="left" w:pos="284"/>
        </w:tabs>
        <w:contextualSpacing/>
        <w:textAlignment w:val="baseline"/>
        <w:rPr>
          <w:rFonts w:asciiTheme="majorBidi" w:eastAsia="Calibri" w:hAnsiTheme="majorBidi" w:cstheme="majorBidi"/>
          <w:sz w:val="22"/>
          <w:szCs w:val="22"/>
        </w:rPr>
      </w:pPr>
    </w:p>
    <w:p w:rsidR="00180AE0" w:rsidRPr="009A4CC4" w:rsidRDefault="000C09D6" w:rsidP="009A4CC4">
      <w:pPr>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 xml:space="preserve">W wyniku przeprowadzenia postępowania o udzielenie zamówienia publicznego na podstawie art. 275 pkt. 1 w trybie podstawowym bez przeprowadzenia negocjacji przepisów ustawy z dnia 11 września 2019r. - Prawo zamówień publicznych (Dz. U. z 2019r. poz. 2019 z </w:t>
      </w:r>
      <w:proofErr w:type="spellStart"/>
      <w:r w:rsidRPr="009A4CC4">
        <w:rPr>
          <w:rFonts w:asciiTheme="majorBidi" w:eastAsia="Calibri" w:hAnsiTheme="majorBidi" w:cstheme="majorBidi"/>
          <w:sz w:val="22"/>
          <w:szCs w:val="22"/>
        </w:rPr>
        <w:t>późn</w:t>
      </w:r>
      <w:proofErr w:type="spellEnd"/>
      <w:r w:rsidRPr="009A4CC4">
        <w:rPr>
          <w:rFonts w:asciiTheme="majorBidi" w:eastAsia="Calibri" w:hAnsiTheme="majorBidi" w:cstheme="majorBidi"/>
          <w:sz w:val="22"/>
          <w:szCs w:val="22"/>
        </w:rPr>
        <w:t xml:space="preserve">. zm.), zawarta została umowa </w:t>
      </w:r>
      <w:r w:rsidR="00816759" w:rsidRPr="009A4CC4">
        <w:rPr>
          <w:rFonts w:asciiTheme="majorBidi" w:eastAsia="Calibri" w:hAnsiTheme="majorBidi" w:cstheme="majorBidi"/>
          <w:sz w:val="22"/>
          <w:szCs w:val="22"/>
        </w:rPr>
        <w:t xml:space="preserve">o </w:t>
      </w:r>
      <w:r w:rsidRPr="009A4CC4">
        <w:rPr>
          <w:rFonts w:asciiTheme="majorBidi" w:eastAsia="Calibri" w:hAnsiTheme="majorBidi" w:cstheme="majorBidi"/>
          <w:sz w:val="22"/>
          <w:szCs w:val="22"/>
        </w:rPr>
        <w:t>następującej treści:</w:t>
      </w:r>
    </w:p>
    <w:p w:rsidR="00180AE0" w:rsidRPr="009A4CC4" w:rsidRDefault="00180AE0" w:rsidP="009A4CC4">
      <w:pPr>
        <w:suppressAutoHyphens/>
        <w:spacing w:before="0"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 1</w:t>
      </w:r>
    </w:p>
    <w:p w:rsidR="00180AE0" w:rsidRPr="009A4CC4" w:rsidRDefault="00180AE0" w:rsidP="009A4CC4">
      <w:pPr>
        <w:suppressAutoHyphens/>
        <w:spacing w:before="0"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Przedmiot umowy</w:t>
      </w:r>
    </w:p>
    <w:p w:rsidR="00180AE0" w:rsidRPr="009A4CC4" w:rsidRDefault="00180AE0" w:rsidP="009A4CC4">
      <w:pPr>
        <w:pStyle w:val="Akapitzlist"/>
        <w:numPr>
          <w:ilvl w:val="0"/>
          <w:numId w:val="14"/>
        </w:numPr>
        <w:suppressAutoHyphens/>
        <w:spacing w:before="0" w:after="0"/>
        <w:rPr>
          <w:rFonts w:asciiTheme="majorBidi" w:hAnsiTheme="majorBidi" w:cstheme="majorBidi"/>
          <w:sz w:val="22"/>
          <w:szCs w:val="22"/>
          <w:lang w:eastAsia="pl-PL"/>
        </w:rPr>
      </w:pPr>
      <w:r w:rsidRPr="009A4CC4">
        <w:rPr>
          <w:rFonts w:asciiTheme="majorBidi" w:hAnsiTheme="majorBidi" w:cstheme="majorBidi"/>
          <w:sz w:val="22"/>
          <w:szCs w:val="22"/>
          <w:lang w:eastAsia="pl-PL"/>
        </w:rPr>
        <w:t xml:space="preserve">Zamawiający zleca, a Wykonawca przyjmuje do realizacji zadanie pn. Adaptacja przyziemia Pawilonu A,B,C pod utworzenie Izby Przyjęć wraz z budową nowego podjazdu oraz przebudową wewnętrznych dróg dojazdowych w SZPZOZ im. Dzieci </w:t>
      </w:r>
      <w:r w:rsidR="001F511F" w:rsidRPr="009A4CC4">
        <w:rPr>
          <w:rFonts w:asciiTheme="majorBidi" w:hAnsiTheme="majorBidi" w:cstheme="majorBidi"/>
          <w:sz w:val="22"/>
          <w:szCs w:val="22"/>
          <w:lang w:eastAsia="pl-PL"/>
        </w:rPr>
        <w:t xml:space="preserve">Warszawy – etap I dokumentacja, </w:t>
      </w:r>
      <w:r w:rsidRPr="009A4CC4">
        <w:rPr>
          <w:rFonts w:asciiTheme="majorBidi" w:hAnsiTheme="majorBidi" w:cstheme="majorBidi"/>
          <w:sz w:val="22"/>
          <w:szCs w:val="22"/>
          <w:lang w:eastAsia="pl-PL"/>
        </w:rPr>
        <w:t>zwanym  dalej „przedmiotem umowy”.</w:t>
      </w:r>
    </w:p>
    <w:p w:rsidR="00180AE0" w:rsidRPr="009A4CC4" w:rsidRDefault="00180AE0" w:rsidP="009A4CC4">
      <w:pPr>
        <w:pStyle w:val="Akapitzlist"/>
        <w:numPr>
          <w:ilvl w:val="0"/>
          <w:numId w:val="14"/>
        </w:numPr>
        <w:suppressAutoHyphens/>
        <w:spacing w:before="0"/>
        <w:rPr>
          <w:rFonts w:asciiTheme="majorBidi" w:hAnsiTheme="majorBidi" w:cstheme="majorBidi"/>
          <w:sz w:val="22"/>
          <w:szCs w:val="22"/>
          <w:lang w:eastAsia="pl-PL"/>
        </w:rPr>
      </w:pPr>
      <w:r w:rsidRPr="009A4CC4">
        <w:rPr>
          <w:rFonts w:asciiTheme="majorBidi" w:hAnsiTheme="majorBidi" w:cstheme="majorBidi"/>
          <w:sz w:val="22"/>
          <w:szCs w:val="22"/>
          <w:lang w:eastAsia="pl-PL"/>
        </w:rPr>
        <w:t xml:space="preserve">Wykonawca musi wykonać Usługę zgodnie z obowiązującymi przepisami prawa, normami oraz na ustalonych niniejszą umową warunkach, a także zgodnie ze swoją najlepszą wiedzą </w:t>
      </w:r>
      <w:r w:rsidR="00955F43">
        <w:rPr>
          <w:rFonts w:asciiTheme="majorBidi" w:hAnsiTheme="majorBidi" w:cstheme="majorBidi"/>
          <w:sz w:val="22"/>
          <w:szCs w:val="22"/>
          <w:lang w:eastAsia="pl-PL"/>
        </w:rPr>
        <w:br/>
      </w:r>
      <w:r w:rsidRPr="009A4CC4">
        <w:rPr>
          <w:rFonts w:asciiTheme="majorBidi" w:hAnsiTheme="majorBidi" w:cstheme="majorBidi"/>
          <w:sz w:val="22"/>
          <w:szCs w:val="22"/>
          <w:lang w:eastAsia="pl-PL"/>
        </w:rPr>
        <w:t>i doświad</w:t>
      </w:r>
      <w:r w:rsidR="0016274F" w:rsidRPr="009A4CC4">
        <w:rPr>
          <w:rFonts w:asciiTheme="majorBidi" w:hAnsiTheme="majorBidi" w:cstheme="majorBidi"/>
          <w:sz w:val="22"/>
          <w:szCs w:val="22"/>
          <w:lang w:eastAsia="pl-PL"/>
        </w:rPr>
        <w:t xml:space="preserve">czeniem, </w:t>
      </w:r>
      <w:r w:rsidRPr="009A4CC4">
        <w:rPr>
          <w:rFonts w:asciiTheme="majorBidi" w:hAnsiTheme="majorBidi" w:cstheme="majorBidi"/>
          <w:sz w:val="22"/>
          <w:szCs w:val="22"/>
          <w:lang w:eastAsia="pl-PL"/>
        </w:rPr>
        <w:t xml:space="preserve"> z zachowaniem najwyższej staranności i rzetelności.</w:t>
      </w:r>
    </w:p>
    <w:p w:rsidR="00180AE0" w:rsidRPr="009A4CC4" w:rsidRDefault="00180AE0" w:rsidP="009A4CC4">
      <w:pPr>
        <w:suppressAutoHyphens/>
        <w:spacing w:before="0"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 2</w:t>
      </w:r>
    </w:p>
    <w:p w:rsidR="0016274F" w:rsidRPr="009A4CC4" w:rsidRDefault="0016274F" w:rsidP="009A4CC4">
      <w:pPr>
        <w:suppressAutoHyphens/>
        <w:spacing w:before="0"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 xml:space="preserve">Szczegółowy zakres prac </w:t>
      </w:r>
    </w:p>
    <w:p w:rsidR="00481867" w:rsidRPr="009A4CC4" w:rsidRDefault="00834D3B" w:rsidP="009A4CC4">
      <w:pPr>
        <w:pStyle w:val="Akapitzlist"/>
        <w:numPr>
          <w:ilvl w:val="0"/>
          <w:numId w:val="26"/>
        </w:numPr>
        <w:suppressAutoHyphens/>
        <w:spacing w:before="0" w:after="0"/>
        <w:jc w:val="left"/>
        <w:rPr>
          <w:rFonts w:asciiTheme="majorBidi" w:hAnsiTheme="majorBidi" w:cstheme="majorBidi"/>
          <w:b/>
          <w:sz w:val="22"/>
          <w:szCs w:val="22"/>
          <w:lang w:eastAsia="pl-PL"/>
        </w:rPr>
      </w:pPr>
      <w:r w:rsidRPr="009A4CC4">
        <w:rPr>
          <w:rFonts w:asciiTheme="majorBidi" w:eastAsia="Calibri" w:hAnsiTheme="majorBidi" w:cstheme="majorBidi"/>
          <w:sz w:val="22"/>
          <w:szCs w:val="22"/>
        </w:rPr>
        <w:t>Zakres zamówienia obejmuje</w:t>
      </w:r>
      <w:r w:rsidR="0016274F" w:rsidRPr="009A4CC4">
        <w:rPr>
          <w:rFonts w:asciiTheme="majorBidi" w:eastAsia="Calibri" w:hAnsiTheme="majorBidi" w:cstheme="majorBidi"/>
          <w:sz w:val="22"/>
          <w:szCs w:val="22"/>
        </w:rPr>
        <w:t>:</w:t>
      </w:r>
    </w:p>
    <w:p w:rsidR="00481867" w:rsidRPr="009A4CC4" w:rsidRDefault="00481867" w:rsidP="009A4CC4">
      <w:pPr>
        <w:pStyle w:val="Akapitzlist"/>
        <w:numPr>
          <w:ilvl w:val="0"/>
          <w:numId w:val="27"/>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 xml:space="preserve">opracowanie </w:t>
      </w:r>
      <w:proofErr w:type="spellStart"/>
      <w:r w:rsidRPr="009A4CC4">
        <w:rPr>
          <w:rFonts w:asciiTheme="majorBidi" w:eastAsia="Calibri" w:hAnsiTheme="majorBidi" w:cstheme="majorBidi"/>
          <w:sz w:val="22"/>
          <w:szCs w:val="22"/>
        </w:rPr>
        <w:t>pełnobranżowej</w:t>
      </w:r>
      <w:proofErr w:type="spellEnd"/>
      <w:r w:rsidRPr="009A4CC4">
        <w:rPr>
          <w:rFonts w:asciiTheme="majorBidi" w:eastAsia="Calibri" w:hAnsiTheme="majorBidi" w:cstheme="majorBidi"/>
          <w:sz w:val="22"/>
          <w:szCs w:val="22"/>
        </w:rPr>
        <w:t xml:space="preserve"> dokumentacji projektowo-kosztorysowej wraz z uzyskaniem wszelkich wymaganych przepisami szczególnymi sprawdzeń, uzgodnień, opinii i zezwoleń (m.in. opinia geotechniczna, uzyskanie mapy do celów projektowych itp.) na adaptację przyziemia Pawilonu A,B,C pod utworzenie Izby Przyjęć. </w:t>
      </w:r>
      <w:r w:rsidRPr="009A4CC4">
        <w:rPr>
          <w:rFonts w:asciiTheme="majorBidi" w:eastAsia="Calibri" w:hAnsiTheme="majorBidi" w:cstheme="majorBidi"/>
          <w:sz w:val="22"/>
          <w:szCs w:val="22"/>
          <w:lang w:eastAsia="pl-PL"/>
        </w:rPr>
        <w:t>Dokumentacja powinna uzyskać akceptację Zamawiającego (pisemne uzgodnienia – wszelkie uzgodnienia zmiany będą uzgadniane na bieżąco podczas realizacji zamówienia).</w:t>
      </w:r>
    </w:p>
    <w:p w:rsidR="00481867" w:rsidRPr="009A4CC4" w:rsidRDefault="00481867" w:rsidP="009A4CC4">
      <w:pPr>
        <w:pStyle w:val="Akapitzlist"/>
        <w:suppressAutoHyphens/>
        <w:spacing w:before="0" w:after="0"/>
        <w:ind w:left="360"/>
        <w:jc w:val="left"/>
        <w:rPr>
          <w:rFonts w:asciiTheme="majorBidi" w:hAnsiTheme="majorBidi" w:cstheme="majorBidi"/>
          <w:b/>
          <w:sz w:val="22"/>
          <w:szCs w:val="22"/>
          <w:lang w:eastAsia="pl-PL"/>
        </w:rPr>
      </w:pPr>
    </w:p>
    <w:p w:rsidR="00481867" w:rsidRPr="009A4CC4" w:rsidRDefault="00834D3B"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lastRenderedPageBreak/>
        <w:t>Opracowanie dokumentacji projektowo-kosztorysowej powinno obejmować wykonanie następujących prac:</w:t>
      </w:r>
    </w:p>
    <w:p w:rsidR="00481867" w:rsidRPr="009A4CC4" w:rsidRDefault="00481867" w:rsidP="009A4CC4">
      <w:pPr>
        <w:numPr>
          <w:ilvl w:val="0"/>
          <w:numId w:val="15"/>
        </w:numPr>
        <w:spacing w:before="0" w:after="160"/>
        <w:contextualSpacing/>
        <w:rPr>
          <w:rFonts w:asciiTheme="majorBidi" w:eastAsia="Calibri" w:hAnsiTheme="majorBidi" w:cstheme="majorBidi"/>
          <w:sz w:val="22"/>
          <w:szCs w:val="22"/>
          <w:lang w:bidi="ar-SA"/>
        </w:rPr>
      </w:pPr>
      <w:r w:rsidRPr="009A4CC4">
        <w:rPr>
          <w:rFonts w:asciiTheme="majorBidi" w:eastAsia="Calibri" w:hAnsiTheme="majorBidi" w:cstheme="majorBidi"/>
          <w:sz w:val="22"/>
          <w:szCs w:val="22"/>
          <w:lang w:bidi="ar-SA"/>
        </w:rPr>
        <w:t>opracowanie w pierwszej kolejności koncepcji dla poszczególnych pomieszczeń i terenu zewnętrznego wokół szpitala  (m. in. technologia, schemat rozmieszczenia pomieszczeń, układu drogowego  w formie ideograficznej) i uzyskanie w tym zakresie akceptacji Zamawiającego,</w:t>
      </w:r>
    </w:p>
    <w:p w:rsidR="00481867" w:rsidRPr="009A4CC4" w:rsidRDefault="00481867" w:rsidP="009A4CC4">
      <w:pPr>
        <w:numPr>
          <w:ilvl w:val="0"/>
          <w:numId w:val="15"/>
        </w:numPr>
        <w:spacing w:before="0" w:after="160"/>
        <w:contextualSpacing/>
        <w:rPr>
          <w:rFonts w:asciiTheme="majorBidi" w:eastAsia="Calibri" w:hAnsiTheme="majorBidi" w:cstheme="majorBidi"/>
          <w:sz w:val="22"/>
          <w:szCs w:val="22"/>
          <w:lang w:bidi="ar-SA"/>
        </w:rPr>
      </w:pPr>
      <w:r w:rsidRPr="009A4CC4">
        <w:rPr>
          <w:rFonts w:asciiTheme="majorBidi" w:eastAsia="Calibri" w:hAnsiTheme="majorBidi" w:cstheme="majorBidi"/>
          <w:sz w:val="22"/>
          <w:szCs w:val="22"/>
          <w:lang w:bidi="ar-SA"/>
        </w:rPr>
        <w:t>opracowanie projektu budowlanego w zakresie uwzględniającym specyfikę robót budowlanych,</w:t>
      </w:r>
    </w:p>
    <w:p w:rsidR="00481867" w:rsidRPr="009A4CC4" w:rsidRDefault="00481867" w:rsidP="009A4CC4">
      <w:pPr>
        <w:numPr>
          <w:ilvl w:val="0"/>
          <w:numId w:val="15"/>
        </w:numPr>
        <w:spacing w:before="0" w:after="160"/>
        <w:contextualSpacing/>
        <w:rPr>
          <w:rFonts w:asciiTheme="majorBidi" w:eastAsia="Calibri" w:hAnsiTheme="majorBidi" w:cstheme="majorBidi"/>
          <w:sz w:val="22"/>
          <w:szCs w:val="22"/>
          <w:lang w:bidi="ar-SA"/>
        </w:rPr>
      </w:pPr>
      <w:r w:rsidRPr="009A4CC4">
        <w:rPr>
          <w:rFonts w:asciiTheme="majorBidi" w:eastAsia="Calibri" w:hAnsiTheme="majorBidi" w:cstheme="majorBidi"/>
          <w:sz w:val="22"/>
          <w:szCs w:val="22"/>
          <w:lang w:bidi="ar-SA"/>
        </w:rPr>
        <w:t>opracowanie projektów wykonawczych uzupełniających i uszczegóławiających projekt budowlany w zakresie i stopniu dokładności niezbędnym do sporządzania przedmiaru robót, kosztorysu inwestorskiego, przygotowania oferty przez wykonawcę i realizacji robót budowlanych,</w:t>
      </w:r>
    </w:p>
    <w:p w:rsidR="00481867" w:rsidRPr="009A4CC4" w:rsidRDefault="00481867" w:rsidP="009A4CC4">
      <w:pPr>
        <w:numPr>
          <w:ilvl w:val="0"/>
          <w:numId w:val="15"/>
        </w:numPr>
        <w:spacing w:before="0" w:after="160"/>
        <w:contextualSpacing/>
        <w:rPr>
          <w:rFonts w:asciiTheme="majorBidi" w:eastAsia="Calibri" w:hAnsiTheme="majorBidi" w:cstheme="majorBidi"/>
          <w:sz w:val="22"/>
          <w:szCs w:val="22"/>
          <w:lang w:bidi="ar-SA"/>
        </w:rPr>
      </w:pPr>
      <w:r w:rsidRPr="009A4CC4">
        <w:rPr>
          <w:rFonts w:asciiTheme="majorBidi" w:eastAsia="Calibri" w:hAnsiTheme="majorBidi" w:cstheme="majorBidi"/>
          <w:sz w:val="22"/>
          <w:szCs w:val="22"/>
          <w:lang w:bidi="ar-SA"/>
        </w:rPr>
        <w:t>opracowanie przedmiarów robót wraz z kosztorysami inwestorskim dla wszystkich branż,</w:t>
      </w:r>
    </w:p>
    <w:p w:rsidR="00481867" w:rsidRPr="009A4CC4" w:rsidRDefault="00481867" w:rsidP="009A4CC4">
      <w:pPr>
        <w:numPr>
          <w:ilvl w:val="0"/>
          <w:numId w:val="15"/>
        </w:numPr>
        <w:spacing w:before="0" w:after="160"/>
        <w:contextualSpacing/>
        <w:rPr>
          <w:rFonts w:asciiTheme="majorBidi" w:eastAsia="Calibri" w:hAnsiTheme="majorBidi" w:cstheme="majorBidi"/>
          <w:sz w:val="22"/>
          <w:szCs w:val="22"/>
          <w:lang w:bidi="ar-SA"/>
        </w:rPr>
      </w:pPr>
      <w:r w:rsidRPr="009A4CC4">
        <w:rPr>
          <w:rFonts w:asciiTheme="majorBidi" w:eastAsia="Calibri" w:hAnsiTheme="majorBidi" w:cstheme="majorBidi"/>
          <w:sz w:val="22"/>
          <w:szCs w:val="22"/>
          <w:lang w:bidi="ar-SA"/>
        </w:rPr>
        <w:t>sporządzenie informacji dotyczących bezpieczeństwa i ochrony zdrowia (BIOZ),</w:t>
      </w:r>
    </w:p>
    <w:p w:rsidR="00481867" w:rsidRPr="009A4CC4" w:rsidRDefault="00481867" w:rsidP="009A4CC4">
      <w:pPr>
        <w:numPr>
          <w:ilvl w:val="0"/>
          <w:numId w:val="15"/>
        </w:numPr>
        <w:spacing w:before="0" w:after="160"/>
        <w:contextualSpacing/>
        <w:rPr>
          <w:rFonts w:asciiTheme="majorBidi" w:eastAsia="Calibri" w:hAnsiTheme="majorBidi" w:cstheme="majorBidi"/>
          <w:sz w:val="22"/>
          <w:szCs w:val="22"/>
          <w:lang w:bidi="ar-SA"/>
        </w:rPr>
      </w:pPr>
      <w:r w:rsidRPr="009A4CC4">
        <w:rPr>
          <w:rFonts w:asciiTheme="majorBidi" w:eastAsia="Calibri" w:hAnsiTheme="majorBidi" w:cstheme="majorBidi"/>
          <w:sz w:val="22"/>
          <w:szCs w:val="22"/>
          <w:lang w:bidi="ar-SA"/>
        </w:rPr>
        <w:t>sporządzenie i złożenie do właściwych instytucji innych dokumentów i działań, jeśli są konieczne do uzyskania pozwolenia na budowę lub do zgłoszenia robót nie wymagających pozwolenia na budowę w zależności od zakresu prac budowlanych, opinii, uzgodnień, warunków w zakresie wynikającym z obowiązujących przepisów,</w:t>
      </w:r>
    </w:p>
    <w:p w:rsidR="00481867" w:rsidRPr="00FD09E0" w:rsidRDefault="00481867" w:rsidP="009A4CC4">
      <w:pPr>
        <w:numPr>
          <w:ilvl w:val="0"/>
          <w:numId w:val="15"/>
        </w:numPr>
        <w:spacing w:before="0" w:after="160"/>
        <w:contextualSpacing/>
        <w:rPr>
          <w:rFonts w:asciiTheme="majorBidi" w:eastAsia="Calibri" w:hAnsiTheme="majorBidi" w:cstheme="majorBidi"/>
          <w:sz w:val="22"/>
          <w:szCs w:val="22"/>
          <w:lang w:bidi="ar-SA"/>
        </w:rPr>
      </w:pPr>
      <w:r w:rsidRPr="009A4CC4">
        <w:rPr>
          <w:rFonts w:asciiTheme="majorBidi" w:eastAsia="Calibri" w:hAnsiTheme="majorBidi" w:cstheme="majorBidi"/>
          <w:sz w:val="22"/>
          <w:szCs w:val="22"/>
          <w:lang w:bidi="ar-SA"/>
        </w:rPr>
        <w:t xml:space="preserve">sporządzenie projektu aranżacji wnętrz i kolorystyki pomieszczeń wraz z wyposażeniem </w:t>
      </w:r>
      <w:r w:rsidRPr="00FD09E0">
        <w:rPr>
          <w:rFonts w:asciiTheme="majorBidi" w:eastAsia="Calibri" w:hAnsiTheme="majorBidi" w:cstheme="majorBidi"/>
          <w:sz w:val="22"/>
          <w:szCs w:val="22"/>
          <w:lang w:bidi="ar-SA"/>
        </w:rPr>
        <w:t>ruchomym i stałym oraz specyfikacją asortymentu,</w:t>
      </w:r>
    </w:p>
    <w:p w:rsidR="00481867" w:rsidRPr="00FD09E0" w:rsidRDefault="00481867" w:rsidP="009A4CC4">
      <w:pPr>
        <w:numPr>
          <w:ilvl w:val="0"/>
          <w:numId w:val="15"/>
        </w:numPr>
        <w:spacing w:before="0" w:after="0"/>
        <w:contextualSpacing/>
        <w:rPr>
          <w:rFonts w:asciiTheme="majorBidi" w:eastAsia="Calibri" w:hAnsiTheme="majorBidi" w:cstheme="majorBidi"/>
          <w:sz w:val="22"/>
          <w:szCs w:val="22"/>
          <w:lang w:bidi="ar-SA"/>
        </w:rPr>
      </w:pPr>
      <w:r w:rsidRPr="00FD09E0">
        <w:rPr>
          <w:rFonts w:asciiTheme="majorBidi" w:eastAsia="Calibri" w:hAnsiTheme="majorBidi" w:cstheme="majorBidi"/>
          <w:sz w:val="22"/>
          <w:szCs w:val="22"/>
          <w:lang w:bidi="ar-SA"/>
        </w:rPr>
        <w:t>sporządzenie szczegółowych specyfikacji technicznych wykonania i odbioru robót dla wszystkich branż objętych zakresem opracowania,</w:t>
      </w:r>
    </w:p>
    <w:p w:rsidR="00481867" w:rsidRPr="00FD09E0" w:rsidRDefault="00481867" w:rsidP="009A4CC4">
      <w:pPr>
        <w:numPr>
          <w:ilvl w:val="0"/>
          <w:numId w:val="15"/>
        </w:numPr>
        <w:spacing w:before="0" w:after="0"/>
        <w:rPr>
          <w:rFonts w:asciiTheme="majorBidi" w:eastAsia="Calibri" w:hAnsiTheme="majorBidi" w:cstheme="majorBidi"/>
          <w:sz w:val="22"/>
          <w:szCs w:val="22"/>
          <w:lang w:bidi="ar-SA"/>
        </w:rPr>
      </w:pPr>
      <w:r w:rsidRPr="00FD09E0">
        <w:rPr>
          <w:rFonts w:asciiTheme="majorBidi" w:eastAsia="Calibri" w:hAnsiTheme="majorBidi" w:cstheme="majorBidi"/>
          <w:sz w:val="22"/>
          <w:szCs w:val="22"/>
          <w:lang w:bidi="ar-SA"/>
        </w:rPr>
        <w:t>wykonanie Ekspertyzy Technicznej Stanu Ochrony Przeciwpożarowej obszaru objętego projektem (projektowane pomieszczenia),</w:t>
      </w:r>
    </w:p>
    <w:p w:rsidR="00481867" w:rsidRPr="00FD09E0" w:rsidRDefault="00481867" w:rsidP="009A4CC4">
      <w:pPr>
        <w:numPr>
          <w:ilvl w:val="0"/>
          <w:numId w:val="15"/>
        </w:numPr>
        <w:spacing w:before="0" w:after="0"/>
        <w:rPr>
          <w:rFonts w:asciiTheme="majorBidi" w:eastAsia="Calibri" w:hAnsiTheme="majorBidi" w:cstheme="majorBidi"/>
          <w:sz w:val="22"/>
          <w:szCs w:val="22"/>
          <w:lang w:bidi="ar-SA"/>
        </w:rPr>
      </w:pPr>
      <w:r w:rsidRPr="00FD09E0">
        <w:rPr>
          <w:rFonts w:asciiTheme="majorBidi" w:eastAsia="Calibri" w:hAnsiTheme="majorBidi" w:cstheme="majorBidi"/>
          <w:sz w:val="22"/>
          <w:szCs w:val="22"/>
          <w:lang w:bidi="ar-SA"/>
        </w:rPr>
        <w:t xml:space="preserve">przygotowanie harmonogramu prac uwzględniającego ich realizację etapami. </w:t>
      </w:r>
    </w:p>
    <w:p w:rsidR="00481867" w:rsidRPr="00FD09E0" w:rsidRDefault="00481867" w:rsidP="009A4CC4">
      <w:pPr>
        <w:numPr>
          <w:ilvl w:val="0"/>
          <w:numId w:val="15"/>
        </w:numPr>
        <w:spacing w:before="0" w:after="0"/>
        <w:rPr>
          <w:rFonts w:asciiTheme="majorBidi" w:eastAsia="Calibri" w:hAnsiTheme="majorBidi" w:cstheme="majorBidi"/>
          <w:sz w:val="22"/>
          <w:szCs w:val="22"/>
          <w:lang w:bidi="ar-SA"/>
        </w:rPr>
      </w:pPr>
      <w:r w:rsidRPr="00FD09E0">
        <w:rPr>
          <w:rFonts w:asciiTheme="majorBidi" w:eastAsia="Calibri" w:hAnsiTheme="majorBidi" w:cstheme="majorBidi"/>
          <w:sz w:val="22"/>
          <w:szCs w:val="22"/>
          <w:lang w:bidi="ar-SA"/>
        </w:rPr>
        <w:t>opracowanie z należytą starannością, rzetelnie i zgodnie z obowiązującymi przepisami wniosku o wydanie opinii o celowości przedmiotowej inwestycji (OCI).</w:t>
      </w:r>
    </w:p>
    <w:p w:rsidR="00481867" w:rsidRPr="009A4CC4" w:rsidRDefault="00264C4E" w:rsidP="009A4CC4">
      <w:pPr>
        <w:pStyle w:val="Akapitzlist"/>
        <w:numPr>
          <w:ilvl w:val="0"/>
          <w:numId w:val="26"/>
        </w:numPr>
        <w:suppressAutoHyphens/>
        <w:spacing w:before="0" w:after="0"/>
        <w:rPr>
          <w:rFonts w:asciiTheme="majorBidi" w:hAnsiTheme="majorBidi" w:cstheme="majorBidi"/>
          <w:b/>
          <w:sz w:val="22"/>
          <w:szCs w:val="22"/>
          <w:lang w:eastAsia="pl-PL"/>
        </w:rPr>
      </w:pPr>
      <w:r w:rsidRPr="00FD09E0">
        <w:rPr>
          <w:rFonts w:asciiTheme="majorBidi" w:eastAsia="Calibri" w:hAnsiTheme="majorBidi" w:cstheme="majorBidi"/>
          <w:sz w:val="22"/>
          <w:szCs w:val="22"/>
        </w:rPr>
        <w:t>O</w:t>
      </w:r>
      <w:r w:rsidR="00952DCD" w:rsidRPr="00FD09E0">
        <w:rPr>
          <w:rFonts w:asciiTheme="majorBidi" w:eastAsia="Calibri" w:hAnsiTheme="majorBidi" w:cstheme="majorBidi"/>
          <w:sz w:val="22"/>
          <w:szCs w:val="22"/>
        </w:rPr>
        <w:t xml:space="preserve">pracowanie dokumentacji projektowo-kosztorysowej </w:t>
      </w:r>
      <w:r w:rsidR="00BF7F9C" w:rsidRPr="00FD09E0">
        <w:rPr>
          <w:rFonts w:asciiTheme="majorBidi" w:eastAsia="Calibri" w:hAnsiTheme="majorBidi" w:cstheme="majorBidi"/>
          <w:sz w:val="22"/>
          <w:szCs w:val="22"/>
        </w:rPr>
        <w:t xml:space="preserve">należy </w:t>
      </w:r>
      <w:r w:rsidR="00952DCD" w:rsidRPr="00FD09E0">
        <w:rPr>
          <w:rFonts w:asciiTheme="majorBidi" w:eastAsia="Calibri" w:hAnsiTheme="majorBidi" w:cstheme="majorBidi"/>
          <w:sz w:val="22"/>
          <w:szCs w:val="22"/>
        </w:rPr>
        <w:t>wykonać zgodnie z obowiązującym planem zagospodarowania przestrzennego, wym</w:t>
      </w:r>
      <w:r w:rsidRPr="00FD09E0">
        <w:rPr>
          <w:rFonts w:asciiTheme="majorBidi" w:eastAsia="Calibri" w:hAnsiTheme="majorBidi" w:cstheme="majorBidi"/>
          <w:sz w:val="22"/>
          <w:szCs w:val="22"/>
        </w:rPr>
        <w:t>aganiami ustawy prawo</w:t>
      </w:r>
      <w:r w:rsidRPr="009A4CC4">
        <w:rPr>
          <w:rFonts w:asciiTheme="majorBidi" w:eastAsia="Calibri" w:hAnsiTheme="majorBidi" w:cstheme="majorBidi"/>
          <w:sz w:val="22"/>
          <w:szCs w:val="22"/>
        </w:rPr>
        <w:t xml:space="preserve"> budowlane</w:t>
      </w:r>
      <w:r w:rsidR="00952DCD" w:rsidRPr="009A4CC4">
        <w:rPr>
          <w:rFonts w:asciiTheme="majorBidi" w:eastAsia="Calibri" w:hAnsiTheme="majorBidi" w:cstheme="majorBidi"/>
          <w:sz w:val="22"/>
          <w:szCs w:val="22"/>
        </w:rPr>
        <w:t xml:space="preserve"> </w:t>
      </w:r>
      <w:r w:rsidRPr="009A4CC4">
        <w:rPr>
          <w:rFonts w:asciiTheme="majorBidi" w:eastAsia="Calibri" w:hAnsiTheme="majorBidi" w:cstheme="majorBidi"/>
          <w:sz w:val="22"/>
          <w:szCs w:val="22"/>
        </w:rPr>
        <w:t xml:space="preserve">oraz </w:t>
      </w:r>
      <w:r w:rsidR="00952DCD" w:rsidRPr="009A4CC4">
        <w:rPr>
          <w:rFonts w:asciiTheme="majorBidi" w:eastAsia="Calibri" w:hAnsiTheme="majorBidi" w:cstheme="majorBidi"/>
          <w:sz w:val="22"/>
          <w:szCs w:val="22"/>
        </w:rPr>
        <w:t xml:space="preserve">innymi obowiązującymi przepisami </w:t>
      </w:r>
      <w:r w:rsidRPr="009A4CC4">
        <w:rPr>
          <w:rFonts w:asciiTheme="majorBidi" w:eastAsia="Calibri" w:hAnsiTheme="majorBidi" w:cstheme="majorBidi"/>
          <w:sz w:val="22"/>
          <w:szCs w:val="22"/>
        </w:rPr>
        <w:t>i</w:t>
      </w:r>
      <w:r w:rsidR="00952DCD" w:rsidRPr="009A4CC4">
        <w:rPr>
          <w:rFonts w:asciiTheme="majorBidi" w:eastAsia="Calibri" w:hAnsiTheme="majorBidi" w:cstheme="majorBidi"/>
          <w:sz w:val="22"/>
          <w:szCs w:val="22"/>
        </w:rPr>
        <w:t xml:space="preserve"> najnowszymi zasadami wiedzy technicznej i budowlanej.</w:t>
      </w:r>
    </w:p>
    <w:p w:rsidR="00481867" w:rsidRPr="009A4CC4" w:rsidRDefault="00264C4E"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A</w:t>
      </w:r>
      <w:r w:rsidR="009C2817">
        <w:rPr>
          <w:rFonts w:asciiTheme="majorBidi" w:eastAsia="Calibri" w:hAnsiTheme="majorBidi" w:cstheme="majorBidi"/>
          <w:sz w:val="22"/>
          <w:szCs w:val="22"/>
        </w:rPr>
        <w:t>ktualizacja</w:t>
      </w:r>
      <w:r w:rsidR="00952DCD" w:rsidRPr="009A4CC4">
        <w:rPr>
          <w:rFonts w:asciiTheme="majorBidi" w:eastAsia="Calibri" w:hAnsiTheme="majorBidi" w:cstheme="majorBidi"/>
          <w:sz w:val="22"/>
          <w:szCs w:val="22"/>
        </w:rPr>
        <w:t xml:space="preserve"> kosztorysów inwestorskich na wniosek Zamawiającego </w:t>
      </w:r>
      <w:r w:rsidR="00542F9C" w:rsidRPr="009A4CC4">
        <w:rPr>
          <w:rFonts w:asciiTheme="majorBidi" w:eastAsia="Calibri" w:hAnsiTheme="majorBidi" w:cstheme="majorBidi"/>
          <w:sz w:val="22"/>
          <w:szCs w:val="22"/>
        </w:rPr>
        <w:t xml:space="preserve">odbywać się będzie </w:t>
      </w:r>
      <w:r w:rsidR="00952DCD" w:rsidRPr="009A4CC4">
        <w:rPr>
          <w:rFonts w:asciiTheme="majorBidi" w:eastAsia="Calibri" w:hAnsiTheme="majorBidi" w:cstheme="majorBidi"/>
          <w:sz w:val="22"/>
          <w:szCs w:val="22"/>
        </w:rPr>
        <w:t xml:space="preserve">w terminie 7 dni kalendarzowych od dnia złożenia mailowo lub pisemnie wniosku przez Zmawiającego. </w:t>
      </w:r>
    </w:p>
    <w:p w:rsidR="00481867" w:rsidRPr="009A4CC4" w:rsidRDefault="00264C4E"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P</w:t>
      </w:r>
      <w:r w:rsidR="00952DCD" w:rsidRPr="009A4CC4">
        <w:rPr>
          <w:rFonts w:asciiTheme="majorBidi" w:eastAsia="Calibri" w:hAnsiTheme="majorBidi" w:cstheme="majorBidi"/>
          <w:sz w:val="22"/>
          <w:szCs w:val="22"/>
        </w:rPr>
        <w:t xml:space="preserve">rzekazanie wykonanej dokumentacji projektowej </w:t>
      </w:r>
      <w:r w:rsidRPr="009A4CC4">
        <w:rPr>
          <w:rFonts w:asciiTheme="majorBidi" w:eastAsia="Calibri" w:hAnsiTheme="majorBidi" w:cstheme="majorBidi"/>
          <w:sz w:val="22"/>
          <w:szCs w:val="22"/>
        </w:rPr>
        <w:t xml:space="preserve">odbędzie się </w:t>
      </w:r>
      <w:r w:rsidR="00952DCD" w:rsidRPr="009A4CC4">
        <w:rPr>
          <w:rFonts w:asciiTheme="majorBidi" w:eastAsia="Calibri" w:hAnsiTheme="majorBidi" w:cstheme="majorBidi"/>
          <w:sz w:val="22"/>
          <w:szCs w:val="22"/>
        </w:rPr>
        <w:t xml:space="preserve">w siedzibie Zamawiającego na podstawie protokołu przekazania. </w:t>
      </w:r>
    </w:p>
    <w:p w:rsidR="00481867" w:rsidRPr="009A4CC4" w:rsidRDefault="00207903"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Całkowita przebudowa zewnętrznej infrastruktury technicznej - projekt przyłączy oraz przebudowy sieci, tj. wszys</w:t>
      </w:r>
      <w:r w:rsidR="00B1138D" w:rsidRPr="009A4CC4">
        <w:rPr>
          <w:rFonts w:asciiTheme="majorBidi" w:eastAsia="Calibri" w:hAnsiTheme="majorBidi" w:cstheme="majorBidi"/>
          <w:sz w:val="22"/>
          <w:szCs w:val="22"/>
        </w:rPr>
        <w:t>tkich instalacji technicznych (</w:t>
      </w:r>
      <w:proofErr w:type="spellStart"/>
      <w:r w:rsidR="00B1138D" w:rsidRPr="009A4CC4">
        <w:rPr>
          <w:rFonts w:asciiTheme="majorBidi" w:eastAsia="Calibri" w:hAnsiTheme="majorBidi" w:cstheme="majorBidi"/>
          <w:sz w:val="22"/>
          <w:szCs w:val="22"/>
        </w:rPr>
        <w:t>wodno</w:t>
      </w:r>
      <w:proofErr w:type="spellEnd"/>
      <w:r w:rsidR="00B1138D" w:rsidRPr="009A4CC4">
        <w:rPr>
          <w:rFonts w:asciiTheme="majorBidi" w:eastAsia="Calibri" w:hAnsiTheme="majorBidi" w:cstheme="majorBidi"/>
          <w:sz w:val="22"/>
          <w:szCs w:val="22"/>
        </w:rPr>
        <w:t xml:space="preserve"> – kanalizacyjnej</w:t>
      </w:r>
      <w:r w:rsidRPr="009A4CC4">
        <w:rPr>
          <w:rFonts w:asciiTheme="majorBidi" w:eastAsia="Calibri" w:hAnsiTheme="majorBidi" w:cstheme="majorBidi"/>
          <w:sz w:val="22"/>
          <w:szCs w:val="22"/>
        </w:rPr>
        <w:t>,</w:t>
      </w:r>
      <w:r w:rsidR="00B1138D" w:rsidRPr="009A4CC4">
        <w:rPr>
          <w:rFonts w:asciiTheme="majorBidi" w:eastAsia="Calibri" w:hAnsiTheme="majorBidi" w:cstheme="majorBidi"/>
          <w:sz w:val="22"/>
          <w:szCs w:val="22"/>
        </w:rPr>
        <w:t xml:space="preserve"> </w:t>
      </w:r>
      <w:r w:rsidRPr="009A4CC4">
        <w:rPr>
          <w:rFonts w:asciiTheme="majorBidi" w:eastAsia="Calibri" w:hAnsiTheme="majorBidi" w:cstheme="majorBidi"/>
          <w:sz w:val="22"/>
          <w:szCs w:val="22"/>
        </w:rPr>
        <w:t>cieplnej, teletechnicznej, odwodnieniowej terenu wraz ze studniami chłonnymi oraz instalacji elektrycznej wraz</w:t>
      </w:r>
      <w:r w:rsidR="00481867" w:rsidRPr="009A4CC4">
        <w:rPr>
          <w:rFonts w:asciiTheme="majorBidi" w:eastAsia="Calibri" w:hAnsiTheme="majorBidi" w:cstheme="majorBidi"/>
          <w:sz w:val="22"/>
          <w:szCs w:val="22"/>
        </w:rPr>
        <w:t xml:space="preserve"> </w:t>
      </w:r>
      <w:r w:rsidR="00FD09E0">
        <w:rPr>
          <w:rFonts w:asciiTheme="majorBidi" w:eastAsia="Calibri" w:hAnsiTheme="majorBidi" w:cstheme="majorBidi"/>
          <w:sz w:val="22"/>
          <w:szCs w:val="22"/>
        </w:rPr>
        <w:br/>
      </w:r>
      <w:r w:rsidRPr="009A4CC4">
        <w:rPr>
          <w:rFonts w:asciiTheme="majorBidi" w:eastAsia="Calibri" w:hAnsiTheme="majorBidi" w:cstheme="majorBidi"/>
          <w:sz w:val="22"/>
          <w:szCs w:val="22"/>
        </w:rPr>
        <w:t>z oświetleniem terenu zewnętrznego), likwid</w:t>
      </w:r>
      <w:r w:rsidR="00006DC4" w:rsidRPr="009A4CC4">
        <w:rPr>
          <w:rFonts w:asciiTheme="majorBidi" w:eastAsia="Calibri" w:hAnsiTheme="majorBidi" w:cstheme="majorBidi"/>
          <w:sz w:val="22"/>
          <w:szCs w:val="22"/>
        </w:rPr>
        <w:t>acja urządzeń stacji benzynowej</w:t>
      </w:r>
      <w:r w:rsidRPr="009A4CC4">
        <w:rPr>
          <w:rFonts w:asciiTheme="majorBidi" w:eastAsia="Calibri" w:hAnsiTheme="majorBidi" w:cstheme="majorBidi"/>
          <w:sz w:val="22"/>
          <w:szCs w:val="22"/>
        </w:rPr>
        <w:t xml:space="preserve">. </w:t>
      </w:r>
    </w:p>
    <w:p w:rsidR="009C2817" w:rsidRPr="009C2817" w:rsidRDefault="00207903"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 xml:space="preserve">Przebudowa wewnętrznych dróg dojazdowych wraz z ciągami komunikacyjnymi dla pieszych szpitala z uwzględnieniem obniżenia rzędnych terenu na potrzeby dróg dojazdowych, ciągów komunikacyjnych do poziomu 0 wejść pawilonu A,B,C szpitala i budynków pomocniczych, niwelacja terenu do </w:t>
      </w:r>
      <w:proofErr w:type="spellStart"/>
      <w:r w:rsidRPr="009A4CC4">
        <w:rPr>
          <w:rFonts w:asciiTheme="majorBidi" w:eastAsia="Calibri" w:hAnsiTheme="majorBidi" w:cstheme="majorBidi"/>
          <w:sz w:val="22"/>
          <w:szCs w:val="22"/>
        </w:rPr>
        <w:t>bezprogowego</w:t>
      </w:r>
      <w:proofErr w:type="spellEnd"/>
      <w:r w:rsidRPr="009A4CC4">
        <w:rPr>
          <w:rFonts w:asciiTheme="majorBidi" w:eastAsia="Calibri" w:hAnsiTheme="majorBidi" w:cstheme="majorBidi"/>
          <w:sz w:val="22"/>
          <w:szCs w:val="22"/>
        </w:rPr>
        <w:t xml:space="preserve"> dostępu do budynków.).</w:t>
      </w:r>
    </w:p>
    <w:p w:rsidR="009C2817" w:rsidRPr="009C2817"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Zaplanowanie wejścia</w:t>
      </w:r>
      <w:r w:rsidR="00207903" w:rsidRPr="009A4CC4">
        <w:rPr>
          <w:rFonts w:asciiTheme="majorBidi" w:eastAsia="Calibri" w:hAnsiTheme="majorBidi" w:cstheme="majorBidi"/>
          <w:sz w:val="22"/>
          <w:szCs w:val="22"/>
        </w:rPr>
        <w:t xml:space="preserve"> dla firm dostarczającej zaopatrzenie do obiektu.</w:t>
      </w:r>
    </w:p>
    <w:p w:rsidR="00CC1180" w:rsidRPr="009A4CC4"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 xml:space="preserve"> Przebudowę</w:t>
      </w:r>
      <w:r w:rsidR="00207903" w:rsidRPr="009A4CC4">
        <w:rPr>
          <w:rFonts w:asciiTheme="majorBidi" w:eastAsia="Calibri" w:hAnsiTheme="majorBidi" w:cstheme="majorBidi"/>
          <w:sz w:val="22"/>
          <w:szCs w:val="22"/>
        </w:rPr>
        <w:t xml:space="preserve"> ciągów pieszych</w:t>
      </w:r>
      <w:r>
        <w:rPr>
          <w:rFonts w:asciiTheme="majorBidi" w:eastAsia="Calibri" w:hAnsiTheme="majorBidi" w:cstheme="majorBidi"/>
          <w:sz w:val="22"/>
          <w:szCs w:val="22"/>
        </w:rPr>
        <w:t xml:space="preserve"> na terenie szpitala. Uwzględnienie</w:t>
      </w:r>
      <w:r w:rsidR="00207903" w:rsidRPr="009A4CC4">
        <w:rPr>
          <w:rFonts w:asciiTheme="majorBidi" w:eastAsia="Calibri" w:hAnsiTheme="majorBidi" w:cstheme="majorBidi"/>
          <w:sz w:val="22"/>
          <w:szCs w:val="22"/>
        </w:rPr>
        <w:t xml:space="preserve"> w projektowanej dokumentacji projektowej odstępstwa od obowiązujących warunków tech</w:t>
      </w:r>
      <w:r w:rsidR="00CC1180" w:rsidRPr="009A4CC4">
        <w:rPr>
          <w:rFonts w:asciiTheme="majorBidi" w:eastAsia="Calibri" w:hAnsiTheme="majorBidi" w:cstheme="majorBidi"/>
          <w:sz w:val="22"/>
          <w:szCs w:val="22"/>
        </w:rPr>
        <w:t>nicznych jeśli będą konieczne.</w:t>
      </w:r>
    </w:p>
    <w:p w:rsidR="00CC1180" w:rsidRPr="009A4CC4" w:rsidRDefault="00207903"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Uwzględnienie dróg technicznych dojazdowych, uniknięcie murków oporowych, ostrych skarp poza miejscem, gdzie będzie to konieczne</w:t>
      </w:r>
      <w:r w:rsidR="00CC1180" w:rsidRPr="009A4CC4">
        <w:rPr>
          <w:rFonts w:asciiTheme="majorBidi" w:eastAsia="Calibri" w:hAnsiTheme="majorBidi" w:cstheme="majorBidi"/>
          <w:sz w:val="22"/>
          <w:szCs w:val="22"/>
        </w:rPr>
        <w:t>.</w:t>
      </w:r>
    </w:p>
    <w:p w:rsidR="00CC1180" w:rsidRPr="009A4CC4"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Aktualizację</w:t>
      </w:r>
      <w:r w:rsidR="00207903" w:rsidRPr="009A4CC4">
        <w:rPr>
          <w:rFonts w:asciiTheme="majorBidi" w:eastAsia="Calibri" w:hAnsiTheme="majorBidi" w:cstheme="majorBidi"/>
          <w:sz w:val="22"/>
          <w:szCs w:val="22"/>
        </w:rPr>
        <w:t xml:space="preserve"> ekspertyzy technicznej PPOŻ dróg dojazdowych szpitala.</w:t>
      </w:r>
    </w:p>
    <w:p w:rsidR="00CC1180" w:rsidRPr="009A4CC4" w:rsidRDefault="00207903"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lastRenderedPageBreak/>
        <w:t>Zaprojek</w:t>
      </w:r>
      <w:r w:rsidR="00CC1180" w:rsidRPr="009A4CC4">
        <w:rPr>
          <w:rFonts w:asciiTheme="majorBidi" w:eastAsia="Calibri" w:hAnsiTheme="majorBidi" w:cstheme="majorBidi"/>
          <w:sz w:val="22"/>
          <w:szCs w:val="22"/>
        </w:rPr>
        <w:t>towanie z uwzględnieniem etapów</w:t>
      </w:r>
      <w:r w:rsidRPr="009A4CC4">
        <w:rPr>
          <w:rFonts w:asciiTheme="majorBidi" w:eastAsia="Calibri" w:hAnsiTheme="majorBidi" w:cstheme="majorBidi"/>
          <w:sz w:val="22"/>
          <w:szCs w:val="22"/>
        </w:rPr>
        <w:t xml:space="preserve"> prac w taki sposób, aby umożliwić bieżące funkcjonowanie szpitala (tj. płynny, jednostronny dojazd o</w:t>
      </w:r>
      <w:r w:rsidR="00CC1180" w:rsidRPr="009A4CC4">
        <w:rPr>
          <w:rFonts w:asciiTheme="majorBidi" w:eastAsia="Calibri" w:hAnsiTheme="majorBidi" w:cstheme="majorBidi"/>
          <w:sz w:val="22"/>
          <w:szCs w:val="22"/>
        </w:rPr>
        <w:t>d bramy</w:t>
      </w:r>
      <w:r w:rsidR="00FD09E0">
        <w:rPr>
          <w:rFonts w:asciiTheme="majorBidi" w:eastAsia="Calibri" w:hAnsiTheme="majorBidi" w:cstheme="majorBidi"/>
          <w:sz w:val="22"/>
          <w:szCs w:val="22"/>
        </w:rPr>
        <w:t xml:space="preserve"> wjazdowej do szpitala</w:t>
      </w:r>
      <w:r w:rsidR="00CC1180" w:rsidRPr="009A4CC4">
        <w:rPr>
          <w:rFonts w:asciiTheme="majorBidi" w:eastAsia="Calibri" w:hAnsiTheme="majorBidi" w:cstheme="majorBidi"/>
          <w:sz w:val="22"/>
          <w:szCs w:val="22"/>
        </w:rPr>
        <w:t>).</w:t>
      </w:r>
    </w:p>
    <w:p w:rsidR="00CC1180" w:rsidRPr="009A4CC4" w:rsidRDefault="00207903"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Doprowadzenie instalacji nowych gazów medycznych- Pawilon B.</w:t>
      </w:r>
    </w:p>
    <w:p w:rsidR="00CC1180" w:rsidRPr="009A4CC4"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Wykonanie p</w:t>
      </w:r>
      <w:r w:rsidR="00207903" w:rsidRPr="009A4CC4">
        <w:rPr>
          <w:rFonts w:asciiTheme="majorBidi" w:eastAsia="Calibri" w:hAnsiTheme="majorBidi" w:cstheme="majorBidi"/>
          <w:sz w:val="22"/>
          <w:szCs w:val="22"/>
        </w:rPr>
        <w:t>rojekt</w:t>
      </w:r>
      <w:r>
        <w:rPr>
          <w:rFonts w:asciiTheme="majorBidi" w:eastAsia="Calibri" w:hAnsiTheme="majorBidi" w:cstheme="majorBidi"/>
          <w:sz w:val="22"/>
          <w:szCs w:val="22"/>
        </w:rPr>
        <w:t>u</w:t>
      </w:r>
      <w:r w:rsidR="00207903" w:rsidRPr="009A4CC4">
        <w:rPr>
          <w:rFonts w:asciiTheme="majorBidi" w:eastAsia="Calibri" w:hAnsiTheme="majorBidi" w:cstheme="majorBidi"/>
          <w:sz w:val="22"/>
          <w:szCs w:val="22"/>
        </w:rPr>
        <w:t xml:space="preserve"> gospodarki zieleni (inwentaryzacja, wycinka, nasadzenia kompensacyjne,</w:t>
      </w:r>
      <w:r>
        <w:rPr>
          <w:rFonts w:asciiTheme="majorBidi" w:eastAsia="Calibri" w:hAnsiTheme="majorBidi" w:cstheme="majorBidi"/>
          <w:sz w:val="22"/>
          <w:szCs w:val="22"/>
        </w:rPr>
        <w:t xml:space="preserve"> </w:t>
      </w:r>
      <w:r w:rsidR="00207903" w:rsidRPr="009A4CC4">
        <w:rPr>
          <w:rFonts w:asciiTheme="majorBidi" w:eastAsia="Calibri" w:hAnsiTheme="majorBidi" w:cstheme="majorBidi"/>
          <w:sz w:val="22"/>
          <w:szCs w:val="22"/>
        </w:rPr>
        <w:t>jeśli będą konieczne).</w:t>
      </w:r>
    </w:p>
    <w:p w:rsidR="00CC1180" w:rsidRPr="009A4CC4"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Budowę</w:t>
      </w:r>
      <w:r w:rsidR="00207903" w:rsidRPr="009A4CC4">
        <w:rPr>
          <w:rFonts w:asciiTheme="majorBidi" w:eastAsia="Calibri" w:hAnsiTheme="majorBidi" w:cstheme="majorBidi"/>
          <w:sz w:val="22"/>
          <w:szCs w:val="22"/>
        </w:rPr>
        <w:t xml:space="preserve"> podjazdu dla karetek pogotowia, dojazd i dojście musi być dogodne i dobrze oznakowane. </w:t>
      </w:r>
    </w:p>
    <w:p w:rsidR="00CC1180" w:rsidRPr="009A4CC4" w:rsidRDefault="00207903"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 xml:space="preserve">Zaplanowanie ciągów pieszych z terenu parkingu wejścia oraz bramy wjazdowej do szpitala do wejść w Pawilonu ABC dojścia muszą być dogodne i dobrze oznakowane. Zaprojektowanie organizacji ruchu na terenie szpitala. </w:t>
      </w:r>
    </w:p>
    <w:p w:rsidR="00CC1180" w:rsidRPr="009A4CC4"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Przebudowę</w:t>
      </w:r>
      <w:r w:rsidR="00207903" w:rsidRPr="009A4CC4">
        <w:rPr>
          <w:rFonts w:asciiTheme="majorBidi" w:eastAsia="Calibri" w:hAnsiTheme="majorBidi" w:cstheme="majorBidi"/>
          <w:sz w:val="22"/>
          <w:szCs w:val="22"/>
        </w:rPr>
        <w:t xml:space="preserve"> wjazdu do szpitala wraz z uwzględnieniem sytemu parkingowego oraz zaplanowanie maksymalnej ilości miejsc postojowych w rejonach Pawilonu A,B,C ,H i D, w rejonie pawilonu VA,VB oraz XXA przeprojek</w:t>
      </w:r>
      <w:r w:rsidR="00CC1180" w:rsidRPr="009A4CC4">
        <w:rPr>
          <w:rFonts w:asciiTheme="majorBidi" w:eastAsia="Calibri" w:hAnsiTheme="majorBidi" w:cstheme="majorBidi"/>
          <w:sz w:val="22"/>
          <w:szCs w:val="22"/>
        </w:rPr>
        <w:t>towanie zagospodarowania terenu.</w:t>
      </w:r>
    </w:p>
    <w:p w:rsidR="00CC1180" w:rsidRPr="009A4CC4" w:rsidRDefault="00CC1180"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U</w:t>
      </w:r>
      <w:r w:rsidR="00207903" w:rsidRPr="009A4CC4">
        <w:rPr>
          <w:rFonts w:asciiTheme="majorBidi" w:eastAsia="Calibri" w:hAnsiTheme="majorBidi" w:cstheme="majorBidi"/>
          <w:sz w:val="22"/>
          <w:szCs w:val="22"/>
        </w:rPr>
        <w:t>tworzenie zatok postojowych dla osób przywożących pacjenta, na  określony czas postoju do 15 minut.</w:t>
      </w:r>
    </w:p>
    <w:p w:rsidR="00CC1180" w:rsidRPr="009A4CC4"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Kompleksową</w:t>
      </w:r>
      <w:r w:rsidR="00207903" w:rsidRPr="009A4CC4">
        <w:rPr>
          <w:rFonts w:asciiTheme="majorBidi" w:eastAsia="Calibri" w:hAnsiTheme="majorBidi" w:cstheme="majorBidi"/>
          <w:sz w:val="22"/>
          <w:szCs w:val="22"/>
        </w:rPr>
        <w:t xml:space="preserve"> modernizacja wszystkich pomieszczeń całego przyziemna Pawilonu B                           oraz w części Pawilonu A.(instalacja centralnego ogrzewania wraz z grzejnikami, konieczność wymiany pionów wod.-kan., wykonanie niezbędnych instalacji niskoprądowych)</w:t>
      </w:r>
      <w:r w:rsidR="00CC1180" w:rsidRPr="009A4CC4">
        <w:rPr>
          <w:rFonts w:asciiTheme="majorBidi" w:eastAsia="Calibri" w:hAnsiTheme="majorBidi" w:cstheme="majorBidi"/>
          <w:sz w:val="22"/>
          <w:szCs w:val="22"/>
        </w:rPr>
        <w:t>.</w:t>
      </w:r>
    </w:p>
    <w:p w:rsidR="00CC1180" w:rsidRPr="009A4CC4"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Zabudowę</w:t>
      </w:r>
      <w:r w:rsidR="00207903" w:rsidRPr="009A4CC4">
        <w:rPr>
          <w:rFonts w:asciiTheme="majorBidi" w:eastAsia="Calibri" w:hAnsiTheme="majorBidi" w:cstheme="majorBidi"/>
          <w:sz w:val="22"/>
          <w:szCs w:val="22"/>
        </w:rPr>
        <w:t xml:space="preserve"> patio znajdującego się w rejonie Paw. B na potrzeby baru gastronomicznego dla pacjentów oraz pracowników szpitala wraz z zagospodarowaniem terenu zielonego wewnątrz patia Szpitala. </w:t>
      </w:r>
    </w:p>
    <w:p w:rsidR="00CC1180" w:rsidRPr="009A4CC4"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Likwidację</w:t>
      </w:r>
      <w:r w:rsidR="00207903" w:rsidRPr="009A4CC4">
        <w:rPr>
          <w:rFonts w:asciiTheme="majorBidi" w:eastAsia="Calibri" w:hAnsiTheme="majorBidi" w:cstheme="majorBidi"/>
          <w:sz w:val="22"/>
          <w:szCs w:val="22"/>
        </w:rPr>
        <w:t xml:space="preserve"> starych szybów windowych oraz szafy gazowej wraz z instalacją w rejonie Pawilonu B.</w:t>
      </w:r>
    </w:p>
    <w:p w:rsidR="00CC1180" w:rsidRPr="009A4CC4" w:rsidRDefault="009C2817" w:rsidP="009A4CC4">
      <w:pPr>
        <w:pStyle w:val="Akapitzlist"/>
        <w:numPr>
          <w:ilvl w:val="0"/>
          <w:numId w:val="26"/>
        </w:numPr>
        <w:suppressAutoHyphens/>
        <w:spacing w:before="0" w:after="0"/>
        <w:rPr>
          <w:rFonts w:asciiTheme="majorBidi" w:hAnsiTheme="majorBidi" w:cstheme="majorBidi"/>
          <w:b/>
          <w:sz w:val="22"/>
          <w:szCs w:val="22"/>
          <w:lang w:eastAsia="pl-PL"/>
        </w:rPr>
      </w:pPr>
      <w:r>
        <w:rPr>
          <w:rFonts w:asciiTheme="majorBidi" w:eastAsia="Calibri" w:hAnsiTheme="majorBidi" w:cstheme="majorBidi"/>
          <w:sz w:val="22"/>
          <w:szCs w:val="22"/>
        </w:rPr>
        <w:t>Budowę</w:t>
      </w:r>
      <w:r w:rsidR="00207903" w:rsidRPr="009A4CC4">
        <w:rPr>
          <w:rFonts w:asciiTheme="majorBidi" w:eastAsia="Calibri" w:hAnsiTheme="majorBidi" w:cstheme="majorBidi"/>
          <w:sz w:val="22"/>
          <w:szCs w:val="22"/>
        </w:rPr>
        <w:t xml:space="preserve"> szybu/ów windowych zapewniających komunikacje pomiędzy wszystkimi poziomami </w:t>
      </w:r>
      <w:r w:rsidR="00207903" w:rsidRPr="009A4CC4">
        <w:rPr>
          <w:rFonts w:asciiTheme="majorBidi" w:eastAsia="Calibri" w:hAnsiTheme="majorBidi" w:cstheme="majorBidi"/>
          <w:sz w:val="22"/>
          <w:szCs w:val="22"/>
        </w:rPr>
        <w:br/>
      </w:r>
      <w:r w:rsidR="00CC1180" w:rsidRPr="009A4CC4">
        <w:rPr>
          <w:rFonts w:asciiTheme="majorBidi" w:eastAsia="Calibri" w:hAnsiTheme="majorBidi" w:cstheme="majorBidi"/>
          <w:sz w:val="22"/>
          <w:szCs w:val="22"/>
        </w:rPr>
        <w:t>w Pawilonie A i B.</w:t>
      </w:r>
    </w:p>
    <w:p w:rsidR="00CC1180" w:rsidRPr="009A4CC4" w:rsidRDefault="00207903" w:rsidP="009A4CC4">
      <w:pPr>
        <w:pStyle w:val="Akapitzlist"/>
        <w:numPr>
          <w:ilvl w:val="0"/>
          <w:numId w:val="26"/>
        </w:numPr>
        <w:suppressAutoHyphens/>
        <w:spacing w:before="0" w:after="0"/>
        <w:rPr>
          <w:rFonts w:asciiTheme="majorBidi" w:hAnsiTheme="majorBidi" w:cstheme="majorBidi"/>
          <w:b/>
          <w:sz w:val="22"/>
          <w:szCs w:val="22"/>
          <w:lang w:eastAsia="pl-PL"/>
        </w:rPr>
      </w:pPr>
      <w:r w:rsidRPr="009A4CC4">
        <w:rPr>
          <w:rFonts w:asciiTheme="majorBidi" w:eastAsia="Calibri" w:hAnsiTheme="majorBidi" w:cstheme="majorBidi"/>
          <w:sz w:val="22"/>
          <w:szCs w:val="22"/>
        </w:rPr>
        <w:t>Należy uwzględnić zaprojektowanie:</w:t>
      </w:r>
    </w:p>
    <w:p w:rsidR="00CC1180" w:rsidRPr="009A4CC4" w:rsidRDefault="009C2817" w:rsidP="009A4CC4">
      <w:pPr>
        <w:pStyle w:val="Akapitzlist"/>
        <w:numPr>
          <w:ilvl w:val="0"/>
          <w:numId w:val="28"/>
        </w:numPr>
        <w:spacing w:after="160"/>
        <w:rPr>
          <w:rFonts w:asciiTheme="majorBidi" w:eastAsia="Calibri" w:hAnsiTheme="majorBidi" w:cstheme="majorBidi"/>
          <w:sz w:val="22"/>
          <w:szCs w:val="22"/>
        </w:rPr>
      </w:pPr>
      <w:r>
        <w:rPr>
          <w:rFonts w:asciiTheme="majorBidi" w:eastAsia="Calibri" w:hAnsiTheme="majorBidi" w:cstheme="majorBidi"/>
          <w:sz w:val="22"/>
          <w:szCs w:val="22"/>
        </w:rPr>
        <w:t>modernizacji</w:t>
      </w:r>
      <w:r w:rsidR="00CC1180" w:rsidRPr="009A4CC4">
        <w:rPr>
          <w:rFonts w:asciiTheme="majorBidi" w:eastAsia="Calibri" w:hAnsiTheme="majorBidi" w:cstheme="majorBidi"/>
          <w:sz w:val="22"/>
          <w:szCs w:val="22"/>
        </w:rPr>
        <w:t xml:space="preserve"> tablic piętrowych w budynku, instalacyjnych, atestowanych przejść przeciwpożarowych dla instalacji elektrycznych, </w:t>
      </w:r>
    </w:p>
    <w:p w:rsidR="00CC1180" w:rsidRPr="009A4CC4" w:rsidRDefault="00CC1180" w:rsidP="009A4CC4">
      <w:pPr>
        <w:pStyle w:val="Akapitzlist"/>
        <w:numPr>
          <w:ilvl w:val="0"/>
          <w:numId w:val="28"/>
        </w:numPr>
        <w:spacing w:after="160"/>
        <w:rPr>
          <w:rFonts w:asciiTheme="majorBidi" w:eastAsia="Calibri" w:hAnsiTheme="majorBidi" w:cstheme="majorBidi"/>
          <w:sz w:val="22"/>
          <w:szCs w:val="22"/>
        </w:rPr>
      </w:pPr>
      <w:r w:rsidRPr="009A4CC4">
        <w:rPr>
          <w:rFonts w:asciiTheme="majorBidi" w:eastAsia="Calibri" w:hAnsiTheme="majorBidi" w:cstheme="majorBidi"/>
          <w:sz w:val="22"/>
          <w:szCs w:val="22"/>
        </w:rPr>
        <w:t xml:space="preserve">instalacji  oświetlenia podstawowego, nocnego i awaryjnego (ewakuacyjnego), </w:t>
      </w:r>
    </w:p>
    <w:p w:rsidR="00CC1180" w:rsidRPr="009A4CC4" w:rsidRDefault="00CC1180" w:rsidP="009A4CC4">
      <w:pPr>
        <w:pStyle w:val="Akapitzlist"/>
        <w:numPr>
          <w:ilvl w:val="0"/>
          <w:numId w:val="28"/>
        </w:numPr>
        <w:spacing w:after="160"/>
        <w:rPr>
          <w:rFonts w:asciiTheme="majorBidi" w:eastAsia="Calibri" w:hAnsiTheme="majorBidi" w:cstheme="majorBidi"/>
          <w:sz w:val="22"/>
          <w:szCs w:val="22"/>
        </w:rPr>
      </w:pPr>
      <w:r w:rsidRPr="009A4CC4">
        <w:rPr>
          <w:rFonts w:asciiTheme="majorBidi" w:eastAsia="Calibri" w:hAnsiTheme="majorBidi" w:cstheme="majorBidi"/>
          <w:sz w:val="22"/>
          <w:szCs w:val="22"/>
        </w:rPr>
        <w:t xml:space="preserve">instalacji zasilania podstawowego, </w:t>
      </w:r>
    </w:p>
    <w:p w:rsidR="00CC1180" w:rsidRPr="009A4CC4" w:rsidRDefault="00CC1180" w:rsidP="009A4CC4">
      <w:pPr>
        <w:pStyle w:val="Akapitzlist"/>
        <w:numPr>
          <w:ilvl w:val="0"/>
          <w:numId w:val="28"/>
        </w:numPr>
        <w:spacing w:after="160"/>
        <w:rPr>
          <w:rFonts w:asciiTheme="majorBidi" w:eastAsia="Calibri" w:hAnsiTheme="majorBidi" w:cstheme="majorBidi"/>
          <w:sz w:val="22"/>
          <w:szCs w:val="22"/>
        </w:rPr>
      </w:pPr>
      <w:r w:rsidRPr="009A4CC4">
        <w:rPr>
          <w:rFonts w:asciiTheme="majorBidi" w:eastAsia="Calibri" w:hAnsiTheme="majorBidi" w:cstheme="majorBidi"/>
          <w:sz w:val="22"/>
          <w:szCs w:val="22"/>
        </w:rPr>
        <w:t>wewnętrznych linii zasilających do rozdzielnicy głównej RG,</w:t>
      </w:r>
    </w:p>
    <w:p w:rsidR="00CC1180" w:rsidRPr="009A4CC4" w:rsidRDefault="00CC1180" w:rsidP="009A4CC4">
      <w:pPr>
        <w:pStyle w:val="Akapitzlist"/>
        <w:numPr>
          <w:ilvl w:val="0"/>
          <w:numId w:val="28"/>
        </w:numPr>
        <w:spacing w:after="160"/>
        <w:rPr>
          <w:rFonts w:asciiTheme="majorBidi" w:eastAsia="Calibri" w:hAnsiTheme="majorBidi" w:cstheme="majorBidi"/>
          <w:sz w:val="22"/>
          <w:szCs w:val="22"/>
        </w:rPr>
      </w:pPr>
      <w:r w:rsidRPr="009A4CC4">
        <w:rPr>
          <w:rFonts w:asciiTheme="majorBidi" w:eastAsia="Calibri" w:hAnsiTheme="majorBidi" w:cstheme="majorBidi"/>
          <w:sz w:val="22"/>
          <w:szCs w:val="22"/>
        </w:rPr>
        <w:t>układu pomiarowego rozliczenia energii elektrycznej, kompensacji mocy biernej L i C,</w:t>
      </w:r>
    </w:p>
    <w:p w:rsidR="00CC1180" w:rsidRPr="009A4CC4" w:rsidRDefault="00CC1180" w:rsidP="009A4CC4">
      <w:pPr>
        <w:pStyle w:val="Akapitzlist"/>
        <w:numPr>
          <w:ilvl w:val="0"/>
          <w:numId w:val="28"/>
        </w:numPr>
        <w:spacing w:after="160"/>
        <w:rPr>
          <w:rFonts w:asciiTheme="majorBidi" w:eastAsia="Calibri" w:hAnsiTheme="majorBidi" w:cstheme="majorBidi"/>
          <w:sz w:val="22"/>
          <w:szCs w:val="22"/>
        </w:rPr>
      </w:pPr>
      <w:r w:rsidRPr="009A4CC4">
        <w:rPr>
          <w:rFonts w:asciiTheme="majorBidi" w:eastAsia="Calibri" w:hAnsiTheme="majorBidi" w:cstheme="majorBidi"/>
          <w:sz w:val="22"/>
          <w:szCs w:val="22"/>
        </w:rPr>
        <w:t>strefowych tablic rozdzielczych,</w:t>
      </w:r>
    </w:p>
    <w:p w:rsidR="00CC1180" w:rsidRPr="009A4CC4" w:rsidRDefault="00CC1180" w:rsidP="009A4CC4">
      <w:pPr>
        <w:pStyle w:val="Akapitzlist"/>
        <w:numPr>
          <w:ilvl w:val="0"/>
          <w:numId w:val="28"/>
        </w:numPr>
        <w:spacing w:after="160"/>
        <w:rPr>
          <w:rFonts w:asciiTheme="majorBidi" w:eastAsia="Calibri" w:hAnsiTheme="majorBidi" w:cstheme="majorBidi"/>
          <w:sz w:val="22"/>
          <w:szCs w:val="22"/>
        </w:rPr>
      </w:pPr>
      <w:r w:rsidRPr="009A4CC4">
        <w:rPr>
          <w:rFonts w:asciiTheme="majorBidi" w:eastAsia="Calibri" w:hAnsiTheme="majorBidi" w:cstheme="majorBidi"/>
          <w:sz w:val="22"/>
          <w:szCs w:val="22"/>
        </w:rPr>
        <w:t>instalacji gniazd wtykowych ogólnego przeznaczenia i higienicznych, instalacji gniazd    wtykowych dedykowanych,</w:t>
      </w:r>
    </w:p>
    <w:p w:rsidR="00CC1180" w:rsidRPr="009A4CC4" w:rsidRDefault="009C2817" w:rsidP="009A4CC4">
      <w:pPr>
        <w:pStyle w:val="Akapitzlist"/>
        <w:numPr>
          <w:ilvl w:val="0"/>
          <w:numId w:val="28"/>
        </w:numPr>
        <w:spacing w:after="160"/>
        <w:rPr>
          <w:rFonts w:asciiTheme="majorBidi" w:eastAsia="Calibri" w:hAnsiTheme="majorBidi" w:cstheme="majorBidi"/>
          <w:sz w:val="22"/>
          <w:szCs w:val="22"/>
        </w:rPr>
      </w:pPr>
      <w:r>
        <w:rPr>
          <w:rFonts w:asciiTheme="majorBidi" w:eastAsia="Calibri" w:hAnsiTheme="majorBidi" w:cstheme="majorBidi"/>
          <w:sz w:val="22"/>
          <w:szCs w:val="22"/>
        </w:rPr>
        <w:t>instalacji</w:t>
      </w:r>
      <w:r w:rsidR="00CC1180" w:rsidRPr="009A4CC4">
        <w:rPr>
          <w:rFonts w:asciiTheme="majorBidi" w:eastAsia="Calibri" w:hAnsiTheme="majorBidi" w:cstheme="majorBidi"/>
          <w:sz w:val="22"/>
          <w:szCs w:val="22"/>
        </w:rPr>
        <w:t xml:space="preserve"> telekomunikacyjna – zaprojektować jako rozwinięcie istniejących instalacji  w oparciu o współczesne standardy po uzgodnieniu z Inwestorem. </w:t>
      </w:r>
    </w:p>
    <w:p w:rsidR="00CC1180" w:rsidRPr="009A4CC4" w:rsidRDefault="009C2817" w:rsidP="009A4CC4">
      <w:pPr>
        <w:pStyle w:val="Akapitzlist"/>
        <w:numPr>
          <w:ilvl w:val="0"/>
          <w:numId w:val="28"/>
        </w:numPr>
        <w:spacing w:after="160"/>
        <w:rPr>
          <w:rFonts w:asciiTheme="majorBidi" w:eastAsia="Calibri" w:hAnsiTheme="majorBidi" w:cstheme="majorBidi"/>
          <w:sz w:val="22"/>
          <w:szCs w:val="22"/>
        </w:rPr>
      </w:pPr>
      <w:r>
        <w:rPr>
          <w:rFonts w:asciiTheme="majorBidi" w:eastAsia="Calibri" w:hAnsiTheme="majorBidi" w:cstheme="majorBidi"/>
          <w:sz w:val="22"/>
          <w:szCs w:val="22"/>
        </w:rPr>
        <w:t>instalacji</w:t>
      </w:r>
      <w:r w:rsidR="00CC1180" w:rsidRPr="009A4CC4">
        <w:rPr>
          <w:rFonts w:asciiTheme="majorBidi" w:eastAsia="Calibri" w:hAnsiTheme="majorBidi" w:cstheme="majorBidi"/>
          <w:sz w:val="22"/>
          <w:szCs w:val="22"/>
        </w:rPr>
        <w:t xml:space="preserve"> wideo domofonowa, </w:t>
      </w:r>
    </w:p>
    <w:p w:rsidR="00CC1180" w:rsidRPr="009A4CC4" w:rsidRDefault="009C2817" w:rsidP="009A4CC4">
      <w:pPr>
        <w:pStyle w:val="Akapitzlist"/>
        <w:numPr>
          <w:ilvl w:val="0"/>
          <w:numId w:val="28"/>
        </w:numPr>
        <w:spacing w:after="160"/>
        <w:rPr>
          <w:rFonts w:asciiTheme="majorBidi" w:eastAsia="Calibri" w:hAnsiTheme="majorBidi" w:cstheme="majorBidi"/>
          <w:sz w:val="22"/>
          <w:szCs w:val="22"/>
        </w:rPr>
      </w:pPr>
      <w:r>
        <w:rPr>
          <w:rFonts w:asciiTheme="majorBidi" w:eastAsia="Calibri" w:hAnsiTheme="majorBidi" w:cstheme="majorBidi"/>
          <w:sz w:val="22"/>
          <w:szCs w:val="22"/>
        </w:rPr>
        <w:t>instalacji</w:t>
      </w:r>
      <w:r w:rsidR="00CC1180" w:rsidRPr="009A4CC4">
        <w:rPr>
          <w:rFonts w:asciiTheme="majorBidi" w:eastAsia="Calibri" w:hAnsiTheme="majorBidi" w:cstheme="majorBidi"/>
          <w:sz w:val="22"/>
          <w:szCs w:val="22"/>
        </w:rPr>
        <w:t xml:space="preserve"> kontroli dostępu,</w:t>
      </w:r>
    </w:p>
    <w:p w:rsidR="00CC1180" w:rsidRPr="009A4CC4" w:rsidRDefault="009C2817" w:rsidP="009A4CC4">
      <w:pPr>
        <w:pStyle w:val="Akapitzlist"/>
        <w:numPr>
          <w:ilvl w:val="0"/>
          <w:numId w:val="28"/>
        </w:numPr>
        <w:spacing w:after="160"/>
        <w:rPr>
          <w:rFonts w:asciiTheme="majorBidi" w:eastAsia="Calibri" w:hAnsiTheme="majorBidi" w:cstheme="majorBidi"/>
          <w:sz w:val="22"/>
          <w:szCs w:val="22"/>
        </w:rPr>
      </w:pPr>
      <w:r>
        <w:rPr>
          <w:rFonts w:asciiTheme="majorBidi" w:eastAsia="Calibri" w:hAnsiTheme="majorBidi" w:cstheme="majorBidi"/>
          <w:sz w:val="22"/>
          <w:szCs w:val="22"/>
        </w:rPr>
        <w:t>instalacji</w:t>
      </w:r>
      <w:r w:rsidR="00CC1180" w:rsidRPr="009A4CC4">
        <w:rPr>
          <w:rFonts w:asciiTheme="majorBidi" w:eastAsia="Calibri" w:hAnsiTheme="majorBidi" w:cstheme="majorBidi"/>
          <w:sz w:val="22"/>
          <w:szCs w:val="22"/>
        </w:rPr>
        <w:t xml:space="preserve"> sytemu kolejkowego, obsługi pacjenta,</w:t>
      </w:r>
    </w:p>
    <w:p w:rsidR="00CC1180" w:rsidRPr="009A4CC4" w:rsidRDefault="00277982" w:rsidP="009A4CC4">
      <w:pPr>
        <w:pStyle w:val="Akapitzlist"/>
        <w:numPr>
          <w:ilvl w:val="0"/>
          <w:numId w:val="28"/>
        </w:numPr>
        <w:spacing w:after="160"/>
        <w:rPr>
          <w:rFonts w:asciiTheme="majorBidi" w:eastAsia="Calibri" w:hAnsiTheme="majorBidi" w:cstheme="majorBidi"/>
          <w:sz w:val="22"/>
          <w:szCs w:val="22"/>
        </w:rPr>
      </w:pPr>
      <w:r w:rsidRPr="009A4CC4">
        <w:rPr>
          <w:rFonts w:asciiTheme="majorBidi" w:eastAsia="Calibri" w:hAnsiTheme="majorBidi" w:cstheme="majorBidi"/>
          <w:sz w:val="22"/>
          <w:szCs w:val="22"/>
        </w:rPr>
        <w:t>i</w:t>
      </w:r>
      <w:r w:rsidR="009C2817">
        <w:rPr>
          <w:rFonts w:asciiTheme="majorBidi" w:eastAsia="Calibri" w:hAnsiTheme="majorBidi" w:cstheme="majorBidi"/>
          <w:sz w:val="22"/>
          <w:szCs w:val="22"/>
        </w:rPr>
        <w:t>nstalacji</w:t>
      </w:r>
      <w:r w:rsidR="00CC1180" w:rsidRPr="009A4CC4">
        <w:rPr>
          <w:rFonts w:asciiTheme="majorBidi" w:eastAsia="Calibri" w:hAnsiTheme="majorBidi" w:cstheme="majorBidi"/>
          <w:sz w:val="22"/>
          <w:szCs w:val="22"/>
        </w:rPr>
        <w:t xml:space="preserve"> monitoringu wewnątrz projektowanych pomieszczeń oraz terenu zewnętrznego.</w:t>
      </w:r>
    </w:p>
    <w:p w:rsidR="00CC1180" w:rsidRPr="009A4CC4" w:rsidRDefault="00207903" w:rsidP="009A4CC4">
      <w:pPr>
        <w:pStyle w:val="Akapitzlist"/>
        <w:numPr>
          <w:ilvl w:val="0"/>
          <w:numId w:val="26"/>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Zaprojektowanie o łącznej powierzchni ok.900 m 2 pomie</w:t>
      </w:r>
      <w:r w:rsidR="00CC1180" w:rsidRPr="009A4CC4">
        <w:rPr>
          <w:rFonts w:asciiTheme="majorBidi" w:eastAsia="Calibri" w:hAnsiTheme="majorBidi" w:cstheme="majorBidi"/>
          <w:sz w:val="22"/>
          <w:szCs w:val="22"/>
        </w:rPr>
        <w:t>szczeń o funkcji</w:t>
      </w:r>
      <w:r w:rsidRPr="009A4CC4">
        <w:rPr>
          <w:rFonts w:asciiTheme="majorBidi" w:eastAsia="Calibri" w:hAnsiTheme="majorBidi" w:cstheme="majorBidi"/>
          <w:sz w:val="22"/>
          <w:szCs w:val="22"/>
        </w:rPr>
        <w:t>:</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punkt</w:t>
      </w:r>
      <w:r w:rsidR="009C2817">
        <w:rPr>
          <w:rFonts w:asciiTheme="majorBidi" w:eastAsia="Calibri" w:hAnsiTheme="majorBidi" w:cstheme="majorBidi"/>
          <w:sz w:val="22"/>
          <w:szCs w:val="22"/>
        </w:rPr>
        <w:t>u</w:t>
      </w:r>
      <w:r w:rsidRPr="009A4CC4">
        <w:rPr>
          <w:rFonts w:asciiTheme="majorBidi" w:eastAsia="Calibri" w:hAnsiTheme="majorBidi" w:cstheme="majorBidi"/>
          <w:sz w:val="22"/>
          <w:szCs w:val="22"/>
        </w:rPr>
        <w:t xml:space="preserve"> pielęgniarski</w:t>
      </w:r>
      <w:r w:rsidR="009C2817">
        <w:rPr>
          <w:rFonts w:asciiTheme="majorBidi" w:eastAsia="Calibri" w:hAnsiTheme="majorBidi" w:cstheme="majorBidi"/>
          <w:sz w:val="22"/>
          <w:szCs w:val="22"/>
        </w:rPr>
        <w:t>ego</w:t>
      </w:r>
      <w:r w:rsidRPr="009A4CC4">
        <w:rPr>
          <w:rFonts w:asciiTheme="majorBidi" w:eastAsia="Calibri" w:hAnsiTheme="majorBidi" w:cstheme="majorBidi"/>
          <w:sz w:val="22"/>
          <w:szCs w:val="22"/>
        </w:rPr>
        <w:t xml:space="preserve"> - 1 pomieszczenie,</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gabinet</w:t>
      </w:r>
      <w:r w:rsidR="009C2817">
        <w:rPr>
          <w:rFonts w:asciiTheme="majorBidi" w:eastAsia="Calibri" w:hAnsiTheme="majorBidi" w:cstheme="majorBidi"/>
          <w:sz w:val="22"/>
          <w:szCs w:val="22"/>
        </w:rPr>
        <w:t>u diagnostyczno-zabiegowego</w:t>
      </w:r>
      <w:r w:rsidRPr="009A4CC4">
        <w:rPr>
          <w:rFonts w:asciiTheme="majorBidi" w:eastAsia="Calibri" w:hAnsiTheme="majorBidi" w:cstheme="majorBidi"/>
          <w:sz w:val="22"/>
          <w:szCs w:val="22"/>
        </w:rPr>
        <w:t xml:space="preserve"> – 1 pom.  gipsownia, połączona z </w:t>
      </w:r>
      <w:proofErr w:type="spellStart"/>
      <w:r w:rsidRPr="009A4CC4">
        <w:rPr>
          <w:rFonts w:asciiTheme="majorBidi" w:eastAsia="Calibri" w:hAnsiTheme="majorBidi" w:cstheme="majorBidi"/>
          <w:sz w:val="22"/>
          <w:szCs w:val="22"/>
        </w:rPr>
        <w:t>wc</w:t>
      </w:r>
      <w:proofErr w:type="spellEnd"/>
      <w:r w:rsidRPr="009A4CC4">
        <w:rPr>
          <w:rFonts w:asciiTheme="majorBidi" w:eastAsia="Calibri" w:hAnsiTheme="majorBidi" w:cstheme="majorBidi"/>
          <w:sz w:val="22"/>
          <w:szCs w:val="22"/>
        </w:rPr>
        <w:t xml:space="preserve">, </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poko</w:t>
      </w:r>
      <w:r w:rsidR="00CC1180" w:rsidRPr="009A4CC4">
        <w:rPr>
          <w:rFonts w:asciiTheme="majorBidi" w:eastAsia="Calibri" w:hAnsiTheme="majorBidi" w:cstheme="majorBidi"/>
          <w:sz w:val="22"/>
          <w:szCs w:val="22"/>
        </w:rPr>
        <w:t>j</w:t>
      </w:r>
      <w:r>
        <w:rPr>
          <w:rFonts w:asciiTheme="majorBidi" w:eastAsia="Calibri" w:hAnsiTheme="majorBidi" w:cstheme="majorBidi"/>
          <w:sz w:val="22"/>
          <w:szCs w:val="22"/>
        </w:rPr>
        <w:t>u</w:t>
      </w:r>
      <w:r w:rsidR="00CC1180" w:rsidRPr="009A4CC4">
        <w:rPr>
          <w:rFonts w:asciiTheme="majorBidi" w:eastAsia="Calibri" w:hAnsiTheme="majorBidi" w:cstheme="majorBidi"/>
          <w:sz w:val="22"/>
          <w:szCs w:val="22"/>
        </w:rPr>
        <w:t xml:space="preserve"> badań – liczba pokoi 4 z czego dwa połączone z Gabinetem Diagnostyczno-zabiegowym</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izolatki</w:t>
      </w:r>
      <w:r w:rsidR="00CC1180" w:rsidRPr="009A4CC4">
        <w:rPr>
          <w:rFonts w:asciiTheme="majorBidi" w:eastAsia="Calibri" w:hAnsiTheme="majorBidi" w:cstheme="majorBidi"/>
          <w:sz w:val="22"/>
          <w:szCs w:val="22"/>
        </w:rPr>
        <w:t xml:space="preserve"> – 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śluzy</w:t>
      </w:r>
      <w:r w:rsidR="00CC1180" w:rsidRPr="009A4CC4">
        <w:rPr>
          <w:rFonts w:asciiTheme="majorBidi" w:eastAsia="Calibri" w:hAnsiTheme="majorBidi" w:cstheme="majorBidi"/>
          <w:sz w:val="22"/>
          <w:szCs w:val="22"/>
        </w:rPr>
        <w:t xml:space="preserve"> umywalkowo-fartuchowa – 1 pomieszczenie,</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lastRenderedPageBreak/>
        <w:t>pomieszczen</w:t>
      </w:r>
      <w:r w:rsidR="009C2817">
        <w:rPr>
          <w:rFonts w:asciiTheme="majorBidi" w:eastAsia="Calibri" w:hAnsiTheme="majorBidi" w:cstheme="majorBidi"/>
          <w:sz w:val="22"/>
          <w:szCs w:val="22"/>
        </w:rPr>
        <w:t>ia</w:t>
      </w:r>
      <w:r w:rsidR="00FD09E0">
        <w:rPr>
          <w:rFonts w:asciiTheme="majorBidi" w:eastAsia="Calibri" w:hAnsiTheme="majorBidi" w:cstheme="majorBidi"/>
          <w:sz w:val="22"/>
          <w:szCs w:val="22"/>
        </w:rPr>
        <w:t xml:space="preserve"> porządkowe – 1 pomieszczenie</w:t>
      </w:r>
      <w:r w:rsidRPr="009A4CC4">
        <w:rPr>
          <w:rFonts w:asciiTheme="majorBidi" w:eastAsia="Calibri" w:hAnsiTheme="majorBidi" w:cstheme="majorBidi"/>
          <w:sz w:val="22"/>
          <w:szCs w:val="22"/>
        </w:rPr>
        <w:t>,</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brudownik</w:t>
      </w:r>
      <w:r w:rsidR="009C2817">
        <w:rPr>
          <w:rFonts w:asciiTheme="majorBidi" w:eastAsia="Calibri" w:hAnsiTheme="majorBidi" w:cstheme="majorBidi"/>
          <w:sz w:val="22"/>
          <w:szCs w:val="22"/>
        </w:rPr>
        <w:t>u</w:t>
      </w:r>
      <w:r w:rsidRPr="009A4CC4">
        <w:rPr>
          <w:rFonts w:asciiTheme="majorBidi" w:eastAsia="Calibri" w:hAnsiTheme="majorBidi" w:cstheme="majorBidi"/>
          <w:sz w:val="22"/>
          <w:szCs w:val="22"/>
        </w:rPr>
        <w:t xml:space="preserve"> – pomieszczenie higieniczno-sanitarne- 1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pomieszczenia</w:t>
      </w:r>
      <w:r w:rsidR="00FD09E0">
        <w:rPr>
          <w:rFonts w:asciiTheme="majorBidi" w:eastAsia="Calibri" w:hAnsiTheme="majorBidi" w:cstheme="majorBidi"/>
          <w:sz w:val="22"/>
          <w:szCs w:val="22"/>
        </w:rPr>
        <w:t xml:space="preserve"> sanitarne (</w:t>
      </w:r>
      <w:r w:rsidR="00CC1180" w:rsidRPr="009A4CC4">
        <w:rPr>
          <w:rFonts w:asciiTheme="majorBidi" w:eastAsia="Calibri" w:hAnsiTheme="majorBidi" w:cstheme="majorBidi"/>
          <w:sz w:val="22"/>
          <w:szCs w:val="22"/>
        </w:rPr>
        <w:t>możliwość korzystania z wózkowany, przystosowane dla niepełnosprawnych),</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proofErr w:type="spellStart"/>
      <w:r w:rsidRPr="009A4CC4">
        <w:rPr>
          <w:rFonts w:asciiTheme="majorBidi" w:eastAsia="Calibri" w:hAnsiTheme="majorBidi" w:cstheme="majorBidi"/>
          <w:sz w:val="22"/>
          <w:szCs w:val="22"/>
        </w:rPr>
        <w:t>wc</w:t>
      </w:r>
      <w:proofErr w:type="spellEnd"/>
      <w:r w:rsidRPr="009A4CC4">
        <w:rPr>
          <w:rFonts w:asciiTheme="majorBidi" w:eastAsia="Calibri" w:hAnsiTheme="majorBidi" w:cstheme="majorBidi"/>
          <w:sz w:val="22"/>
          <w:szCs w:val="22"/>
        </w:rPr>
        <w:t xml:space="preserve"> dla osób niepełnosprawnych- męski/damski – 1 pomieszczenie,</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 xml:space="preserve">szatnia dla personelu- 1 pomieszczenie, </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proofErr w:type="spellStart"/>
      <w:r w:rsidRPr="009A4CC4">
        <w:rPr>
          <w:rFonts w:asciiTheme="majorBidi" w:eastAsia="Calibri" w:hAnsiTheme="majorBidi" w:cstheme="majorBidi"/>
          <w:sz w:val="22"/>
          <w:szCs w:val="22"/>
        </w:rPr>
        <w:t>wc</w:t>
      </w:r>
      <w:proofErr w:type="spellEnd"/>
      <w:r w:rsidRPr="009A4CC4">
        <w:rPr>
          <w:rFonts w:asciiTheme="majorBidi" w:eastAsia="Calibri" w:hAnsiTheme="majorBidi" w:cstheme="majorBidi"/>
          <w:sz w:val="22"/>
          <w:szCs w:val="22"/>
        </w:rPr>
        <w:t xml:space="preserve"> dla personelu-1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pomieszczenia</w:t>
      </w:r>
      <w:r w:rsidR="00CC1180" w:rsidRPr="009A4CC4">
        <w:rPr>
          <w:rFonts w:asciiTheme="majorBidi" w:eastAsia="Calibri" w:hAnsiTheme="majorBidi" w:cstheme="majorBidi"/>
          <w:sz w:val="22"/>
          <w:szCs w:val="22"/>
        </w:rPr>
        <w:t xml:space="preserve"> socjalne dla personelu-1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poko</w:t>
      </w:r>
      <w:r w:rsidR="00CC1180" w:rsidRPr="009A4CC4">
        <w:rPr>
          <w:rFonts w:asciiTheme="majorBidi" w:eastAsia="Calibri" w:hAnsiTheme="majorBidi" w:cstheme="majorBidi"/>
          <w:sz w:val="22"/>
          <w:szCs w:val="22"/>
        </w:rPr>
        <w:t>j</w:t>
      </w:r>
      <w:r>
        <w:rPr>
          <w:rFonts w:asciiTheme="majorBidi" w:eastAsia="Calibri" w:hAnsiTheme="majorBidi" w:cstheme="majorBidi"/>
          <w:sz w:val="22"/>
          <w:szCs w:val="22"/>
        </w:rPr>
        <w:t>u</w:t>
      </w:r>
      <w:r w:rsidR="00CC1180" w:rsidRPr="009A4CC4">
        <w:rPr>
          <w:rFonts w:asciiTheme="majorBidi" w:eastAsia="Calibri" w:hAnsiTheme="majorBidi" w:cstheme="majorBidi"/>
          <w:sz w:val="22"/>
          <w:szCs w:val="22"/>
        </w:rPr>
        <w:t xml:space="preserve"> lekarza dyżurnego-1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poko</w:t>
      </w:r>
      <w:r w:rsidR="00CC1180" w:rsidRPr="009A4CC4">
        <w:rPr>
          <w:rFonts w:asciiTheme="majorBidi" w:eastAsia="Calibri" w:hAnsiTheme="majorBidi" w:cstheme="majorBidi"/>
          <w:sz w:val="22"/>
          <w:szCs w:val="22"/>
        </w:rPr>
        <w:t>j</w:t>
      </w:r>
      <w:r>
        <w:rPr>
          <w:rFonts w:asciiTheme="majorBidi" w:eastAsia="Calibri" w:hAnsiTheme="majorBidi" w:cstheme="majorBidi"/>
          <w:sz w:val="22"/>
          <w:szCs w:val="22"/>
        </w:rPr>
        <w:t>u</w:t>
      </w:r>
      <w:r w:rsidR="00CC1180" w:rsidRPr="009A4CC4">
        <w:rPr>
          <w:rFonts w:asciiTheme="majorBidi" w:eastAsia="Calibri" w:hAnsiTheme="majorBidi" w:cstheme="majorBidi"/>
          <w:sz w:val="22"/>
          <w:szCs w:val="22"/>
        </w:rPr>
        <w:t xml:space="preserve"> piel. Koordynującej-1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pomieszczenia</w:t>
      </w:r>
      <w:r w:rsidR="00CC1180" w:rsidRPr="009A4CC4">
        <w:rPr>
          <w:rFonts w:asciiTheme="majorBidi" w:eastAsia="Calibri" w:hAnsiTheme="majorBidi" w:cstheme="majorBidi"/>
          <w:sz w:val="22"/>
          <w:szCs w:val="22"/>
        </w:rPr>
        <w:t xml:space="preserve"> na odzież ochronną - ubieralnia strojów ochronnych-1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rejestracji</w:t>
      </w:r>
      <w:r w:rsidR="00CC1180" w:rsidRPr="009A4CC4">
        <w:rPr>
          <w:rFonts w:asciiTheme="majorBidi" w:eastAsia="Calibri" w:hAnsiTheme="majorBidi" w:cstheme="majorBidi"/>
          <w:sz w:val="22"/>
          <w:szCs w:val="22"/>
        </w:rPr>
        <w:t xml:space="preserve"> -1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poko</w:t>
      </w:r>
      <w:r w:rsidR="00CC1180" w:rsidRPr="009A4CC4">
        <w:rPr>
          <w:rFonts w:asciiTheme="majorBidi" w:eastAsia="Calibri" w:hAnsiTheme="majorBidi" w:cstheme="majorBidi"/>
          <w:sz w:val="22"/>
          <w:szCs w:val="22"/>
        </w:rPr>
        <w:t>j</w:t>
      </w:r>
      <w:r>
        <w:rPr>
          <w:rFonts w:asciiTheme="majorBidi" w:eastAsia="Calibri" w:hAnsiTheme="majorBidi" w:cstheme="majorBidi"/>
          <w:sz w:val="22"/>
          <w:szCs w:val="22"/>
        </w:rPr>
        <w:t>u</w:t>
      </w:r>
      <w:r w:rsidR="00CC1180" w:rsidRPr="009A4CC4">
        <w:rPr>
          <w:rFonts w:asciiTheme="majorBidi" w:eastAsia="Calibri" w:hAnsiTheme="majorBidi" w:cstheme="majorBidi"/>
          <w:sz w:val="22"/>
          <w:szCs w:val="22"/>
        </w:rPr>
        <w:t xml:space="preserve"> </w:t>
      </w:r>
      <w:proofErr w:type="spellStart"/>
      <w:r w:rsidR="00CC1180" w:rsidRPr="009A4CC4">
        <w:rPr>
          <w:rFonts w:asciiTheme="majorBidi" w:eastAsia="Calibri" w:hAnsiTheme="majorBidi" w:cstheme="majorBidi"/>
          <w:sz w:val="22"/>
          <w:szCs w:val="22"/>
        </w:rPr>
        <w:t>Triagu</w:t>
      </w:r>
      <w:proofErr w:type="spellEnd"/>
      <w:r w:rsidR="00CC1180" w:rsidRPr="009A4CC4">
        <w:rPr>
          <w:rFonts w:asciiTheme="majorBidi" w:eastAsia="Calibri" w:hAnsiTheme="majorBidi" w:cstheme="majorBidi"/>
          <w:sz w:val="22"/>
          <w:szCs w:val="22"/>
        </w:rPr>
        <w:t xml:space="preserve"> uwzględniający rozdzielający pacjentów do rejestracji i Izby przyjęć -1</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miejsca</w:t>
      </w:r>
      <w:r w:rsidR="00CC1180" w:rsidRPr="009A4CC4">
        <w:rPr>
          <w:rFonts w:asciiTheme="majorBidi" w:eastAsia="Calibri" w:hAnsiTheme="majorBidi" w:cstheme="majorBidi"/>
          <w:sz w:val="22"/>
          <w:szCs w:val="22"/>
        </w:rPr>
        <w:t xml:space="preserve"> na wózki przed wejściem do szpitala w ramach poczekalni zewnętrznej -1,</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 xml:space="preserve">pomieszczenie depozytowe/szafki depozytowe (szafki dostęp na monetę) </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proofErr w:type="spellStart"/>
      <w:r w:rsidRPr="009A4CC4">
        <w:rPr>
          <w:rFonts w:asciiTheme="majorBidi" w:eastAsia="Calibri" w:hAnsiTheme="majorBidi" w:cstheme="majorBidi"/>
          <w:sz w:val="22"/>
          <w:szCs w:val="22"/>
        </w:rPr>
        <w:t>wc</w:t>
      </w:r>
      <w:proofErr w:type="spellEnd"/>
      <w:r w:rsidRPr="009A4CC4">
        <w:rPr>
          <w:rFonts w:asciiTheme="majorBidi" w:eastAsia="Calibri" w:hAnsiTheme="majorBidi" w:cstheme="majorBidi"/>
          <w:sz w:val="22"/>
          <w:szCs w:val="22"/>
        </w:rPr>
        <w:t xml:space="preserve"> dla chorych przy poczekalni Rejestracji-1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kaplicy</w:t>
      </w:r>
      <w:r w:rsidR="00CC1180" w:rsidRPr="009A4CC4">
        <w:rPr>
          <w:rFonts w:asciiTheme="majorBidi" w:eastAsia="Calibri" w:hAnsiTheme="majorBidi" w:cstheme="majorBidi"/>
          <w:sz w:val="22"/>
          <w:szCs w:val="22"/>
        </w:rPr>
        <w:t>-1 pomieszczenie,</w:t>
      </w:r>
    </w:p>
    <w:p w:rsidR="00CC1180" w:rsidRPr="009A4CC4" w:rsidRDefault="009C2817" w:rsidP="009A4CC4">
      <w:pPr>
        <w:pStyle w:val="Akapitzlist"/>
        <w:numPr>
          <w:ilvl w:val="0"/>
          <w:numId w:val="29"/>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stanowiska</w:t>
      </w:r>
      <w:r w:rsidR="00CC1180" w:rsidRPr="009A4CC4">
        <w:rPr>
          <w:rFonts w:asciiTheme="majorBidi" w:eastAsia="Calibri" w:hAnsiTheme="majorBidi" w:cstheme="majorBidi"/>
          <w:sz w:val="22"/>
          <w:szCs w:val="22"/>
        </w:rPr>
        <w:t xml:space="preserve"> obserwacyjne- monitoring szpitala wraz z szatnią </w:t>
      </w:r>
    </w:p>
    <w:p w:rsidR="00CC1180" w:rsidRPr="009A4CC4" w:rsidRDefault="00CC1180" w:rsidP="009A4CC4">
      <w:pPr>
        <w:pStyle w:val="Akapitzlist"/>
        <w:numPr>
          <w:ilvl w:val="0"/>
          <w:numId w:val="29"/>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pomieszczenia techniczno- magazynowe,</w:t>
      </w:r>
    </w:p>
    <w:p w:rsidR="00CC1180" w:rsidRPr="009A4CC4" w:rsidRDefault="00207903" w:rsidP="009A4CC4">
      <w:pPr>
        <w:pStyle w:val="Akapitzlist"/>
        <w:numPr>
          <w:ilvl w:val="0"/>
          <w:numId w:val="26"/>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 xml:space="preserve">We wszystkich pomieszczeniach pracy personelu należy uwzględnić klimatyzację. </w:t>
      </w:r>
    </w:p>
    <w:p w:rsidR="00CC1180" w:rsidRPr="009A4CC4" w:rsidRDefault="00207903" w:rsidP="009A4CC4">
      <w:pPr>
        <w:pStyle w:val="Akapitzlist"/>
        <w:numPr>
          <w:ilvl w:val="0"/>
          <w:numId w:val="26"/>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Wykonanie Ekspertyzy Technicznej Stanu Ochrony Przeciwpożarowej obszaru objętego projektem (projektowane pomieszczenia).</w:t>
      </w:r>
    </w:p>
    <w:p w:rsidR="00CC1180" w:rsidRPr="009A4CC4" w:rsidRDefault="00207903" w:rsidP="009A4CC4">
      <w:pPr>
        <w:pStyle w:val="Akapitzlist"/>
        <w:numPr>
          <w:ilvl w:val="0"/>
          <w:numId w:val="26"/>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Wykonanie inwen</w:t>
      </w:r>
      <w:r w:rsidR="00926F09" w:rsidRPr="009A4CC4">
        <w:rPr>
          <w:rFonts w:asciiTheme="majorBidi" w:eastAsia="Calibri" w:hAnsiTheme="majorBidi" w:cstheme="majorBidi"/>
          <w:sz w:val="22"/>
          <w:szCs w:val="22"/>
        </w:rPr>
        <w:t xml:space="preserve">taryzacji terenu zewnętrznego (w tym dróg dojazdowych, chodników </w:t>
      </w:r>
      <w:r w:rsidRPr="009A4CC4">
        <w:rPr>
          <w:rFonts w:asciiTheme="majorBidi" w:eastAsia="Calibri" w:hAnsiTheme="majorBidi" w:cstheme="majorBidi"/>
          <w:sz w:val="22"/>
          <w:szCs w:val="22"/>
        </w:rPr>
        <w:t xml:space="preserve"> inwentaryzacji zieleni, inwentaryzacji pawilonów A,B,C).</w:t>
      </w:r>
    </w:p>
    <w:p w:rsidR="00CC1180" w:rsidRPr="009A4CC4" w:rsidRDefault="00207903" w:rsidP="009A4CC4">
      <w:pPr>
        <w:pStyle w:val="Akapitzlist"/>
        <w:numPr>
          <w:ilvl w:val="0"/>
          <w:numId w:val="26"/>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 xml:space="preserve">Zaprojektować miejsca postojowe wokół szpitala oraz jak największą liczbę zatok wokół szpitala. </w:t>
      </w:r>
    </w:p>
    <w:p w:rsidR="00CC1180" w:rsidRPr="009A4CC4" w:rsidRDefault="00207903" w:rsidP="009A4CC4">
      <w:pPr>
        <w:pStyle w:val="Akapitzlist"/>
        <w:numPr>
          <w:ilvl w:val="0"/>
          <w:numId w:val="26"/>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 xml:space="preserve">Uwzględnienie zaplanowania realizacji prac etapami. </w:t>
      </w:r>
    </w:p>
    <w:p w:rsidR="00CC1180" w:rsidRPr="009A4CC4" w:rsidRDefault="00207903" w:rsidP="009A4CC4">
      <w:pPr>
        <w:pStyle w:val="Akapitzlist"/>
        <w:numPr>
          <w:ilvl w:val="0"/>
          <w:numId w:val="26"/>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Opracowanie dokumentacji projektowo-kosztorysowej wykonać</w:t>
      </w:r>
      <w:r w:rsidR="00926F09" w:rsidRPr="009A4CC4">
        <w:rPr>
          <w:rFonts w:asciiTheme="majorBidi" w:eastAsia="Calibri" w:hAnsiTheme="majorBidi" w:cstheme="majorBidi"/>
          <w:sz w:val="22"/>
          <w:szCs w:val="22"/>
        </w:rPr>
        <w:t xml:space="preserve"> zgodnie z obowiązującym planem </w:t>
      </w:r>
      <w:r w:rsidRPr="009A4CC4">
        <w:rPr>
          <w:rFonts w:asciiTheme="majorBidi" w:eastAsia="Calibri" w:hAnsiTheme="majorBidi" w:cstheme="majorBidi"/>
          <w:sz w:val="22"/>
          <w:szCs w:val="22"/>
        </w:rPr>
        <w:t>zagospodarowania przestrzennego, wym</w:t>
      </w:r>
      <w:r w:rsidR="00277982" w:rsidRPr="009A4CC4">
        <w:rPr>
          <w:rFonts w:asciiTheme="majorBidi" w:eastAsia="Calibri" w:hAnsiTheme="majorBidi" w:cstheme="majorBidi"/>
          <w:sz w:val="22"/>
          <w:szCs w:val="22"/>
        </w:rPr>
        <w:t>aganiami ustawy prawo budowlane</w:t>
      </w:r>
      <w:r w:rsidRPr="009A4CC4">
        <w:rPr>
          <w:rFonts w:asciiTheme="majorBidi" w:eastAsia="Calibri" w:hAnsiTheme="majorBidi" w:cstheme="majorBidi"/>
          <w:sz w:val="22"/>
          <w:szCs w:val="22"/>
        </w:rPr>
        <w:t>, innymi obowiązującymi przepisami oraz najnowszymi zasadami wiedzy technicznej i budowlanej .</w:t>
      </w:r>
    </w:p>
    <w:p w:rsidR="00CC1180" w:rsidRPr="009A4CC4" w:rsidRDefault="009C2817" w:rsidP="009A4CC4">
      <w:pPr>
        <w:pStyle w:val="Akapitzlist"/>
        <w:numPr>
          <w:ilvl w:val="0"/>
          <w:numId w:val="26"/>
        </w:numPr>
        <w:suppressAutoHyphens/>
        <w:spacing w:before="0" w:after="0"/>
        <w:rPr>
          <w:rFonts w:asciiTheme="majorBidi" w:eastAsia="Calibri" w:hAnsiTheme="majorBidi" w:cstheme="majorBidi"/>
          <w:sz w:val="22"/>
          <w:szCs w:val="22"/>
        </w:rPr>
      </w:pPr>
      <w:r>
        <w:rPr>
          <w:rFonts w:asciiTheme="majorBidi" w:eastAsia="Calibri" w:hAnsiTheme="majorBidi" w:cstheme="majorBidi"/>
          <w:sz w:val="22"/>
          <w:szCs w:val="22"/>
        </w:rPr>
        <w:t>Aktualizacje</w:t>
      </w:r>
      <w:r w:rsidR="00207903" w:rsidRPr="009A4CC4">
        <w:rPr>
          <w:rFonts w:asciiTheme="majorBidi" w:eastAsia="Calibri" w:hAnsiTheme="majorBidi" w:cstheme="majorBidi"/>
          <w:sz w:val="22"/>
          <w:szCs w:val="22"/>
        </w:rPr>
        <w:t xml:space="preserve"> kosztorysów inwestorskich na wniosek Zamawiającego odbywać się będzie w terminie 7 dni kalendarzowych od dnia złożenia mailowo lub pisemnie wniosku przez Zmawiającego. </w:t>
      </w:r>
    </w:p>
    <w:p w:rsidR="00CC1180" w:rsidRPr="009A4CC4" w:rsidRDefault="00207903" w:rsidP="009A4CC4">
      <w:pPr>
        <w:pStyle w:val="Akapitzlist"/>
        <w:numPr>
          <w:ilvl w:val="0"/>
          <w:numId w:val="26"/>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Przekazanie wykonanej dokumentacji projektowej w siedzibie Zamawiającego na podstawie protokołu przekazania. Czas na sprawdzenie dokumentacji 7 dni. Czas na dokonanie poprawek Wykonawca 5 dni od dostarczenia uwag do projektu.  Odbiór dokumentacji na podstawie protokołu końcowego.</w:t>
      </w:r>
    </w:p>
    <w:p w:rsidR="00CC1180" w:rsidRPr="009A4CC4" w:rsidRDefault="00207903" w:rsidP="009A4CC4">
      <w:pPr>
        <w:pStyle w:val="Akapitzlist"/>
        <w:numPr>
          <w:ilvl w:val="0"/>
          <w:numId w:val="26"/>
        </w:numPr>
        <w:suppressAutoHyphens/>
        <w:spacing w:before="0" w:after="0"/>
        <w:rPr>
          <w:rFonts w:asciiTheme="majorBidi" w:eastAsia="Calibri" w:hAnsiTheme="majorBidi" w:cstheme="majorBidi"/>
          <w:sz w:val="22"/>
          <w:szCs w:val="22"/>
        </w:rPr>
      </w:pPr>
      <w:r w:rsidRPr="009A4CC4">
        <w:rPr>
          <w:rFonts w:asciiTheme="majorBidi" w:eastAsia="Calibri" w:hAnsiTheme="majorBidi" w:cstheme="majorBidi"/>
          <w:sz w:val="22"/>
          <w:szCs w:val="22"/>
        </w:rPr>
        <w:t>Opracowanie wniosku o wydanie opinii Celowości Inwestycji z należytą starannością.</w:t>
      </w:r>
    </w:p>
    <w:p w:rsidR="00180AE0" w:rsidRPr="009A4CC4" w:rsidRDefault="00180AE0" w:rsidP="009A4CC4">
      <w:pPr>
        <w:suppressAutoHyphens/>
        <w:spacing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 3</w:t>
      </w:r>
    </w:p>
    <w:p w:rsidR="00180AE0" w:rsidRPr="009A4CC4" w:rsidRDefault="00180AE0" w:rsidP="009A4CC4">
      <w:pPr>
        <w:pStyle w:val="Akapitzlist"/>
        <w:spacing w:before="0" w:after="0"/>
        <w:ind w:left="36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Zobowiązania Wykonawcy</w:t>
      </w:r>
    </w:p>
    <w:p w:rsidR="0021404A" w:rsidRPr="009A4CC4" w:rsidRDefault="0021404A" w:rsidP="009A4CC4">
      <w:pPr>
        <w:pStyle w:val="Akapitzlist"/>
        <w:numPr>
          <w:ilvl w:val="0"/>
          <w:numId w:val="10"/>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 xml:space="preserve">Zakres obowiązków Wykonawcy związany z realizacją przedmiotowej umowy obejmuje, niezależenie </w:t>
      </w:r>
      <w:r w:rsidR="00500C2C" w:rsidRPr="009A4CC4">
        <w:rPr>
          <w:rFonts w:asciiTheme="majorBidi" w:hAnsiTheme="majorBidi" w:cstheme="majorBidi"/>
          <w:sz w:val="22"/>
          <w:szCs w:val="22"/>
          <w:lang w:eastAsia="pl-PL"/>
        </w:rPr>
        <w:t xml:space="preserve">od określonych </w:t>
      </w:r>
      <w:r w:rsidR="00922824" w:rsidRPr="009A4CC4">
        <w:rPr>
          <w:rFonts w:asciiTheme="majorBidi" w:hAnsiTheme="majorBidi" w:cstheme="majorBidi"/>
          <w:sz w:val="22"/>
          <w:szCs w:val="22"/>
          <w:lang w:eastAsia="pl-PL"/>
        </w:rPr>
        <w:t xml:space="preserve"> §2 oraz </w:t>
      </w:r>
      <w:r w:rsidR="00500C2C" w:rsidRPr="009A4CC4">
        <w:rPr>
          <w:rFonts w:asciiTheme="majorBidi" w:hAnsiTheme="majorBidi" w:cstheme="majorBidi"/>
          <w:sz w:val="22"/>
          <w:szCs w:val="22"/>
          <w:lang w:eastAsia="pl-PL"/>
        </w:rPr>
        <w:t>w Załączniku nr 2</w:t>
      </w:r>
      <w:r w:rsidR="00922824" w:rsidRPr="009A4CC4">
        <w:rPr>
          <w:rFonts w:asciiTheme="majorBidi" w:hAnsiTheme="majorBidi" w:cstheme="majorBidi"/>
          <w:sz w:val="22"/>
          <w:szCs w:val="22"/>
          <w:lang w:eastAsia="pl-PL"/>
        </w:rPr>
        <w:t xml:space="preserve"> </w:t>
      </w:r>
      <w:r w:rsidRPr="009A4CC4">
        <w:rPr>
          <w:rFonts w:asciiTheme="majorBidi" w:hAnsiTheme="majorBidi" w:cstheme="majorBidi"/>
          <w:sz w:val="22"/>
          <w:szCs w:val="22"/>
          <w:lang w:eastAsia="pl-PL"/>
        </w:rPr>
        <w:t>m.in.:</w:t>
      </w:r>
    </w:p>
    <w:p w:rsidR="0021404A" w:rsidRPr="009A4CC4" w:rsidRDefault="0021404A" w:rsidP="009A4CC4">
      <w:pPr>
        <w:pStyle w:val="Akapitzlist"/>
        <w:numPr>
          <w:ilvl w:val="0"/>
          <w:numId w:val="2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wprowadzanie poprawek aktualizacji (kosztorysu inwestorskiego przez okres 3 lat) oraz  uzupełnień do opracowy</w:t>
      </w:r>
      <w:r w:rsidR="00922824" w:rsidRPr="009A4CC4">
        <w:rPr>
          <w:rFonts w:asciiTheme="majorBidi" w:hAnsiTheme="majorBidi" w:cstheme="majorBidi"/>
          <w:sz w:val="22"/>
          <w:szCs w:val="22"/>
          <w:lang w:eastAsia="pl-PL"/>
        </w:rPr>
        <w:t xml:space="preserve">wanej dokumentacji projektowej </w:t>
      </w:r>
      <w:r w:rsidRPr="009A4CC4">
        <w:rPr>
          <w:rFonts w:asciiTheme="majorBidi" w:hAnsiTheme="majorBidi" w:cstheme="majorBidi"/>
          <w:sz w:val="22"/>
          <w:szCs w:val="22"/>
          <w:lang w:eastAsia="pl-PL"/>
        </w:rPr>
        <w:t>w związku z uwagami i wnioskami Zamawiającego;</w:t>
      </w:r>
    </w:p>
    <w:p w:rsidR="0021404A" w:rsidRPr="009A4CC4" w:rsidRDefault="0021404A" w:rsidP="009A4CC4">
      <w:pPr>
        <w:pStyle w:val="Akapitzlist"/>
        <w:numPr>
          <w:ilvl w:val="0"/>
          <w:numId w:val="2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przygotowywanie na etapie procedury o udzielenie zamówienia publicznego na wyłonienie wykonawcy robót budowlanych, odpowiedzi na wnioski</w:t>
      </w:r>
      <w:r w:rsidR="00922824" w:rsidRPr="009A4CC4">
        <w:rPr>
          <w:rFonts w:asciiTheme="majorBidi" w:hAnsiTheme="majorBidi" w:cstheme="majorBidi"/>
          <w:sz w:val="22"/>
          <w:szCs w:val="22"/>
          <w:lang w:eastAsia="pl-PL"/>
        </w:rPr>
        <w:t xml:space="preserve"> oraz zapytania</w:t>
      </w:r>
      <w:r w:rsidRPr="009A4CC4">
        <w:rPr>
          <w:rFonts w:asciiTheme="majorBidi" w:hAnsiTheme="majorBidi" w:cstheme="majorBidi"/>
          <w:sz w:val="22"/>
          <w:szCs w:val="22"/>
          <w:lang w:eastAsia="pl-PL"/>
        </w:rPr>
        <w:t xml:space="preserve"> wykonawców w zakresie </w:t>
      </w:r>
      <w:r w:rsidR="00922824" w:rsidRPr="009A4CC4">
        <w:rPr>
          <w:rFonts w:asciiTheme="majorBidi" w:hAnsiTheme="majorBidi" w:cstheme="majorBidi"/>
          <w:sz w:val="22"/>
          <w:szCs w:val="22"/>
          <w:lang w:eastAsia="pl-PL"/>
        </w:rPr>
        <w:t>dotyczącym</w:t>
      </w:r>
      <w:r w:rsidRPr="009A4CC4">
        <w:rPr>
          <w:rFonts w:asciiTheme="majorBidi" w:hAnsiTheme="majorBidi" w:cstheme="majorBidi"/>
          <w:sz w:val="22"/>
          <w:szCs w:val="22"/>
          <w:lang w:eastAsia="pl-PL"/>
        </w:rPr>
        <w:t xml:space="preserve"> opracowanej dokumentacji projektowej i </w:t>
      </w:r>
      <w:proofErr w:type="spellStart"/>
      <w:r w:rsidRPr="009A4CC4">
        <w:rPr>
          <w:rFonts w:asciiTheme="majorBidi" w:hAnsiTheme="majorBidi" w:cstheme="majorBidi"/>
          <w:sz w:val="22"/>
          <w:szCs w:val="22"/>
          <w:lang w:eastAsia="pl-PL"/>
        </w:rPr>
        <w:t>STWiOR</w:t>
      </w:r>
      <w:proofErr w:type="spellEnd"/>
      <w:r w:rsidRPr="009A4CC4">
        <w:rPr>
          <w:rFonts w:asciiTheme="majorBidi" w:hAnsiTheme="majorBidi" w:cstheme="majorBidi"/>
          <w:sz w:val="22"/>
          <w:szCs w:val="22"/>
          <w:lang w:eastAsia="pl-PL"/>
        </w:rPr>
        <w:t xml:space="preserve"> oraz niezwłoczne </w:t>
      </w:r>
      <w:r w:rsidRPr="009A4CC4">
        <w:rPr>
          <w:rFonts w:asciiTheme="majorBidi" w:hAnsiTheme="majorBidi" w:cstheme="majorBidi"/>
          <w:sz w:val="22"/>
          <w:szCs w:val="22"/>
          <w:lang w:eastAsia="pl-PL"/>
        </w:rPr>
        <w:lastRenderedPageBreak/>
        <w:t>sporządzanie ewentualnych zmian/uzupełnień opracowań projektowych, których konieczność będzie wynikać z zadawanych pytań i udzielanych odpowiedzi w ramach wynagrodzenia umownego</w:t>
      </w:r>
      <w:r w:rsidR="00922824" w:rsidRPr="009A4CC4">
        <w:rPr>
          <w:rFonts w:asciiTheme="majorBidi" w:hAnsiTheme="majorBidi" w:cstheme="majorBidi"/>
          <w:sz w:val="22"/>
          <w:szCs w:val="22"/>
          <w:lang w:eastAsia="pl-PL"/>
        </w:rPr>
        <w:t>, w terminie nie dłuższym niż 24 godziny</w:t>
      </w:r>
      <w:r w:rsidRPr="009A4CC4">
        <w:rPr>
          <w:rFonts w:asciiTheme="majorBidi" w:hAnsiTheme="majorBidi" w:cstheme="majorBidi"/>
          <w:sz w:val="22"/>
          <w:szCs w:val="22"/>
          <w:lang w:eastAsia="pl-PL"/>
        </w:rPr>
        <w:t xml:space="preserve"> od przekazania wykonawcy wniosku o wyjaśnienie treści SWZ; </w:t>
      </w:r>
    </w:p>
    <w:p w:rsidR="0021404A" w:rsidRPr="009A4CC4" w:rsidRDefault="0021404A" w:rsidP="009A4CC4">
      <w:pPr>
        <w:pStyle w:val="Akapitzlist"/>
        <w:numPr>
          <w:ilvl w:val="0"/>
          <w:numId w:val="2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pełnienie nadzoru autorskiego nad realizacją robót wykonywanych na podstawie dokumentacji projektowej będącej przedmiotem niniejszego zamówienia, od dnia zawarcia odrębnej umowy na wykonanie robót budowlanych do czasu ich zakończenia i odbioru końcowego. Zamawiający oczekuje pobytu projektanta na budowie na każde wezwanie w okresie realizacji zadania. Zamawiający nie przewiduje zawarcia dodatkowej umowy na nadzór autorski. Nadzór autorski winien być sprawowany w sposób rzetelny, z należytą starannością i zgodnie</w:t>
      </w:r>
      <w:r w:rsidR="00542F9C" w:rsidRPr="009A4CC4">
        <w:rPr>
          <w:rFonts w:asciiTheme="majorBidi" w:hAnsiTheme="majorBidi" w:cstheme="majorBidi"/>
          <w:sz w:val="22"/>
          <w:szCs w:val="22"/>
          <w:lang w:eastAsia="pl-PL"/>
        </w:rPr>
        <w:br/>
      </w:r>
      <w:r w:rsidRPr="009A4CC4">
        <w:rPr>
          <w:rFonts w:asciiTheme="majorBidi" w:hAnsiTheme="majorBidi" w:cstheme="majorBidi"/>
          <w:sz w:val="22"/>
          <w:szCs w:val="22"/>
          <w:lang w:eastAsia="pl-PL"/>
        </w:rPr>
        <w:t xml:space="preserve"> z wymaganiami określonymi w niniejszej umowie;</w:t>
      </w:r>
    </w:p>
    <w:p w:rsidR="00BF7F9C" w:rsidRPr="009A4CC4" w:rsidRDefault="0021404A" w:rsidP="009A4CC4">
      <w:pPr>
        <w:pStyle w:val="Akapitzlist"/>
        <w:numPr>
          <w:ilvl w:val="0"/>
          <w:numId w:val="2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wprowadzanie uwag i wniosków Zamawiającego do opracowywanej dokumentacji projektowej (w terminie nie dłuższym niż 5 dni).</w:t>
      </w:r>
    </w:p>
    <w:p w:rsidR="00922824" w:rsidRPr="009A4CC4" w:rsidRDefault="00BF7F9C" w:rsidP="009A4CC4">
      <w:pPr>
        <w:pStyle w:val="Akapitzlist"/>
        <w:numPr>
          <w:ilvl w:val="0"/>
          <w:numId w:val="2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uzgadnianie na bieżąco z Zamawiającym zastosowanych rozwiązań w ramach przedmiotowego zamówienia oraz do uzgodnienia poszczególnych opracowań branżowych i projektowych z przedstawicielami Zamawiającego oraz konsultacje z Zamawiającym na każdym eta</w:t>
      </w:r>
      <w:r w:rsidR="00922824" w:rsidRPr="009A4CC4">
        <w:rPr>
          <w:rFonts w:asciiTheme="majorBidi" w:hAnsiTheme="majorBidi" w:cstheme="majorBidi"/>
          <w:sz w:val="22"/>
          <w:szCs w:val="22"/>
          <w:lang w:eastAsia="pl-PL"/>
        </w:rPr>
        <w:t>pie projektowania dokumentacji.</w:t>
      </w:r>
    </w:p>
    <w:p w:rsidR="00922824" w:rsidRPr="009A4CC4" w:rsidRDefault="00922824" w:rsidP="009A4CC4">
      <w:pPr>
        <w:pStyle w:val="Akapitzlist"/>
        <w:numPr>
          <w:ilvl w:val="0"/>
          <w:numId w:val="10"/>
        </w:numPr>
        <w:spacing w:before="0" w:after="160"/>
        <w:ind w:left="284" w:hanging="284"/>
        <w:rPr>
          <w:rFonts w:asciiTheme="majorBidi" w:hAnsiTheme="majorBidi" w:cstheme="majorBidi"/>
          <w:sz w:val="22"/>
          <w:szCs w:val="22"/>
          <w:lang w:eastAsia="pl-PL"/>
        </w:rPr>
      </w:pPr>
      <w:r w:rsidRPr="009A4CC4">
        <w:rPr>
          <w:rFonts w:asciiTheme="majorBidi" w:hAnsiTheme="majorBidi" w:cstheme="majorBidi"/>
          <w:sz w:val="22"/>
          <w:szCs w:val="22"/>
          <w:lang w:eastAsia="pl-PL"/>
        </w:rPr>
        <w:t>Strony odbywać będą co dwa tygodnie narady koordynacyjne w siedzibie Zamawiającego dotyczące aktualnego stanu zaawansowania prac projektowych.</w:t>
      </w:r>
    </w:p>
    <w:p w:rsidR="00180AE0" w:rsidRPr="009A4CC4" w:rsidRDefault="00180AE0" w:rsidP="009A4CC4">
      <w:pPr>
        <w:pStyle w:val="Akapitzlist"/>
        <w:numPr>
          <w:ilvl w:val="0"/>
          <w:numId w:val="10"/>
        </w:numPr>
        <w:spacing w:before="0" w:after="160"/>
        <w:ind w:left="284" w:hanging="284"/>
        <w:rPr>
          <w:rFonts w:asciiTheme="majorBidi" w:hAnsiTheme="majorBidi" w:cstheme="majorBidi"/>
          <w:sz w:val="22"/>
          <w:szCs w:val="22"/>
          <w:lang w:eastAsia="pl-PL"/>
        </w:rPr>
      </w:pPr>
      <w:r w:rsidRPr="009A4CC4">
        <w:rPr>
          <w:rFonts w:asciiTheme="majorBidi" w:hAnsiTheme="majorBidi" w:cstheme="majorBidi"/>
          <w:sz w:val="22"/>
          <w:szCs w:val="22"/>
          <w:lang w:eastAsia="pl-PL"/>
        </w:rPr>
        <w:t xml:space="preserve">Wykonawca po zrealizowaniu usługi dostarczy wszelką niezbędną dokumentację w </w:t>
      </w:r>
      <w:r w:rsidR="00922824" w:rsidRPr="009A4CC4">
        <w:rPr>
          <w:rFonts w:asciiTheme="majorBidi" w:hAnsiTheme="majorBidi" w:cstheme="majorBidi"/>
          <w:sz w:val="22"/>
          <w:szCs w:val="22"/>
          <w:lang w:eastAsia="pl-PL"/>
        </w:rPr>
        <w:t>liczbie 5 egzemplarzy w formie papierowej oraz elektronicznej.</w:t>
      </w:r>
    </w:p>
    <w:p w:rsidR="008A1397" w:rsidRPr="009A4CC4" w:rsidRDefault="008A1397" w:rsidP="009A4CC4">
      <w:pPr>
        <w:pStyle w:val="Akapitzlist"/>
        <w:numPr>
          <w:ilvl w:val="0"/>
          <w:numId w:val="10"/>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Wykonawca zobowiązany jest do uzyskania niezbędnych map i wszystkich pozostałych materiałów, uzgodnień opinii i sprawdzeń rozwiązań projektowych w zakresie wynikającym z przepisów, niezbędnych do wykonania dokumentacji.</w:t>
      </w:r>
    </w:p>
    <w:p w:rsidR="008A1397" w:rsidRPr="009A4CC4" w:rsidRDefault="008A1397" w:rsidP="009A4CC4">
      <w:pPr>
        <w:pStyle w:val="Akapitzlist"/>
        <w:numPr>
          <w:ilvl w:val="0"/>
          <w:numId w:val="10"/>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Wykonawca zobowiązuje się do nieodpłatnego wniesienia zmian w dokumentacji niezbędnych do uzyskania decyzji o pozwoleniu na budowę wymaganych przez organy wydające decyzje.</w:t>
      </w:r>
    </w:p>
    <w:p w:rsidR="008A1397" w:rsidRPr="009A4CC4" w:rsidRDefault="008A1397" w:rsidP="009A4CC4">
      <w:pPr>
        <w:pStyle w:val="Akapitzlist"/>
        <w:numPr>
          <w:ilvl w:val="0"/>
          <w:numId w:val="10"/>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 xml:space="preserve">Wykonawca zobowiązany jest do uzyskania własnym kosztem i staraniem wszelkich, niezbędnych dla prawidłowej realizacji zamówienia, materiałów i uzgodnień z jednostkami zewnętrznymi oraz materiałów wyjściowych. </w:t>
      </w:r>
    </w:p>
    <w:p w:rsidR="00885068" w:rsidRPr="009A4CC4" w:rsidRDefault="00180AE0" w:rsidP="009A4CC4">
      <w:pPr>
        <w:pStyle w:val="Akapitzlist"/>
        <w:numPr>
          <w:ilvl w:val="0"/>
          <w:numId w:val="10"/>
        </w:numPr>
        <w:spacing w:before="0" w:after="160"/>
        <w:ind w:left="284" w:hanging="284"/>
        <w:rPr>
          <w:rFonts w:asciiTheme="majorBidi" w:hAnsiTheme="majorBidi" w:cstheme="majorBidi"/>
          <w:sz w:val="22"/>
          <w:szCs w:val="22"/>
          <w:lang w:eastAsia="pl-PL"/>
        </w:rPr>
      </w:pPr>
      <w:r w:rsidRPr="009A4CC4">
        <w:rPr>
          <w:rFonts w:asciiTheme="majorBidi" w:hAnsiTheme="majorBidi" w:cstheme="majorBidi"/>
          <w:sz w:val="22"/>
          <w:szCs w:val="22"/>
          <w:lang w:eastAsia="pl-PL"/>
        </w:rPr>
        <w:t>Wykonawca</w:t>
      </w:r>
      <w:r w:rsidR="00F33593" w:rsidRPr="009A4CC4">
        <w:rPr>
          <w:rFonts w:asciiTheme="majorBidi" w:hAnsiTheme="majorBidi" w:cstheme="majorBidi"/>
          <w:sz w:val="22"/>
          <w:szCs w:val="22"/>
          <w:lang w:eastAsia="pl-PL"/>
        </w:rPr>
        <w:t>, jeżeli jest to niezbędne do realizacji</w:t>
      </w:r>
      <w:r w:rsidRPr="009A4CC4">
        <w:rPr>
          <w:rFonts w:asciiTheme="majorBidi" w:hAnsiTheme="majorBidi" w:cstheme="majorBidi"/>
          <w:sz w:val="22"/>
          <w:szCs w:val="22"/>
          <w:lang w:eastAsia="pl-PL"/>
        </w:rPr>
        <w:t xml:space="preserve"> zadania</w:t>
      </w:r>
      <w:r w:rsidR="00F33593" w:rsidRPr="009A4CC4">
        <w:rPr>
          <w:rFonts w:asciiTheme="majorBidi" w:hAnsiTheme="majorBidi" w:cstheme="majorBidi"/>
          <w:sz w:val="22"/>
          <w:szCs w:val="22"/>
          <w:lang w:eastAsia="pl-PL"/>
        </w:rPr>
        <w:t>,</w:t>
      </w:r>
      <w:r w:rsidRPr="009A4CC4">
        <w:rPr>
          <w:rFonts w:asciiTheme="majorBidi" w:hAnsiTheme="majorBidi" w:cstheme="majorBidi"/>
          <w:sz w:val="22"/>
          <w:szCs w:val="22"/>
          <w:lang w:eastAsia="pl-PL"/>
        </w:rPr>
        <w:t xml:space="preserve"> </w:t>
      </w:r>
      <w:r w:rsidR="00F33593" w:rsidRPr="009A4CC4">
        <w:rPr>
          <w:rFonts w:asciiTheme="majorBidi" w:hAnsiTheme="majorBidi" w:cstheme="majorBidi"/>
          <w:sz w:val="22"/>
          <w:szCs w:val="22"/>
          <w:lang w:eastAsia="pl-PL"/>
        </w:rPr>
        <w:t xml:space="preserve">może </w:t>
      </w:r>
      <w:r w:rsidRPr="009A4CC4">
        <w:rPr>
          <w:rFonts w:asciiTheme="majorBidi" w:hAnsiTheme="majorBidi" w:cstheme="majorBidi"/>
          <w:sz w:val="22"/>
          <w:szCs w:val="22"/>
          <w:lang w:eastAsia="pl-PL"/>
        </w:rPr>
        <w:t>powierzy</w:t>
      </w:r>
      <w:r w:rsidR="00F33593" w:rsidRPr="009A4CC4">
        <w:rPr>
          <w:rFonts w:asciiTheme="majorBidi" w:hAnsiTheme="majorBidi" w:cstheme="majorBidi"/>
          <w:sz w:val="22"/>
          <w:szCs w:val="22"/>
          <w:lang w:eastAsia="pl-PL"/>
        </w:rPr>
        <w:t>ć część zadania</w:t>
      </w:r>
      <w:r w:rsidRPr="009A4CC4">
        <w:rPr>
          <w:rFonts w:asciiTheme="majorBidi" w:hAnsiTheme="majorBidi" w:cstheme="majorBidi"/>
          <w:sz w:val="22"/>
          <w:szCs w:val="22"/>
          <w:lang w:eastAsia="pl-PL"/>
        </w:rPr>
        <w:t xml:space="preserve"> osobie posiadającej: </w:t>
      </w:r>
    </w:p>
    <w:p w:rsidR="00885068" w:rsidRPr="009A4CC4" w:rsidRDefault="00885068" w:rsidP="009A4CC4">
      <w:pPr>
        <w:pStyle w:val="Akapitzlist"/>
        <w:numPr>
          <w:ilvl w:val="0"/>
          <w:numId w:val="1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uprawnienia budowlane</w:t>
      </w:r>
      <w:r w:rsidR="00AF36E0" w:rsidRPr="009A4CC4">
        <w:rPr>
          <w:rFonts w:asciiTheme="majorBidi" w:hAnsiTheme="majorBidi" w:cstheme="majorBidi"/>
          <w:sz w:val="22"/>
          <w:szCs w:val="22"/>
          <w:lang w:eastAsia="pl-PL"/>
        </w:rPr>
        <w:t xml:space="preserve"> </w:t>
      </w:r>
      <w:r w:rsidR="00A36F31" w:rsidRPr="009A4CC4">
        <w:rPr>
          <w:rFonts w:asciiTheme="majorBidi" w:hAnsiTheme="majorBidi" w:cstheme="majorBidi"/>
          <w:sz w:val="22"/>
          <w:szCs w:val="22"/>
          <w:lang w:eastAsia="pl-PL"/>
        </w:rPr>
        <w:t xml:space="preserve">bez ograniczeń </w:t>
      </w:r>
      <w:r w:rsidR="00AF36E0" w:rsidRPr="009A4CC4">
        <w:rPr>
          <w:rFonts w:asciiTheme="majorBidi" w:hAnsiTheme="majorBidi" w:cstheme="majorBidi"/>
          <w:sz w:val="22"/>
          <w:szCs w:val="22"/>
          <w:lang w:eastAsia="pl-PL"/>
        </w:rPr>
        <w:t xml:space="preserve">wydane na podstawie aktualnie obowiązujących przepisów umożliwiające realizację zadania </w:t>
      </w:r>
      <w:r w:rsidRPr="009A4CC4">
        <w:rPr>
          <w:rFonts w:asciiTheme="majorBidi" w:hAnsiTheme="majorBidi" w:cstheme="majorBidi"/>
          <w:sz w:val="22"/>
          <w:szCs w:val="22"/>
          <w:lang w:eastAsia="pl-PL"/>
        </w:rPr>
        <w:t>do projektowania w specjalności architektonicznej;</w:t>
      </w:r>
    </w:p>
    <w:p w:rsidR="00F33593" w:rsidRPr="009A4CC4" w:rsidRDefault="00180AE0" w:rsidP="009A4CC4">
      <w:pPr>
        <w:pStyle w:val="Akapitzlist"/>
        <w:numPr>
          <w:ilvl w:val="0"/>
          <w:numId w:val="1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u</w:t>
      </w:r>
      <w:r w:rsidR="00AF36E0" w:rsidRPr="009A4CC4">
        <w:rPr>
          <w:rFonts w:asciiTheme="majorBidi" w:hAnsiTheme="majorBidi" w:cstheme="majorBidi"/>
          <w:sz w:val="22"/>
          <w:szCs w:val="22"/>
          <w:lang w:eastAsia="pl-PL"/>
        </w:rPr>
        <w:t xml:space="preserve">prawnienia budowlane </w:t>
      </w:r>
      <w:r w:rsidR="00A36F31" w:rsidRPr="009A4CC4">
        <w:rPr>
          <w:rFonts w:asciiTheme="majorBidi" w:hAnsiTheme="majorBidi" w:cstheme="majorBidi"/>
          <w:sz w:val="22"/>
          <w:szCs w:val="22"/>
          <w:lang w:eastAsia="pl-PL"/>
        </w:rPr>
        <w:t xml:space="preserve">bez ograniczeń </w:t>
      </w:r>
      <w:r w:rsidR="00AF36E0" w:rsidRPr="009A4CC4">
        <w:rPr>
          <w:rFonts w:asciiTheme="majorBidi" w:hAnsiTheme="majorBidi" w:cstheme="majorBidi"/>
          <w:sz w:val="22"/>
          <w:szCs w:val="22"/>
          <w:lang w:eastAsia="pl-PL"/>
        </w:rPr>
        <w:t xml:space="preserve">wydane na podstawie aktualnie obowiązujących przepisów umożliwiające realizację zadania </w:t>
      </w:r>
      <w:r w:rsidR="005B6545" w:rsidRPr="009A4CC4">
        <w:rPr>
          <w:rFonts w:asciiTheme="majorBidi" w:hAnsiTheme="majorBidi" w:cstheme="majorBidi"/>
          <w:sz w:val="22"/>
          <w:szCs w:val="22"/>
          <w:lang w:eastAsia="pl-PL"/>
        </w:rPr>
        <w:t>do projektowania w specjalności</w:t>
      </w:r>
      <w:r w:rsidRPr="009A4CC4">
        <w:rPr>
          <w:rFonts w:asciiTheme="majorBidi" w:hAnsiTheme="majorBidi" w:cstheme="majorBidi"/>
          <w:sz w:val="22"/>
          <w:szCs w:val="22"/>
          <w:lang w:eastAsia="pl-PL"/>
        </w:rPr>
        <w:t xml:space="preserve"> </w:t>
      </w:r>
      <w:proofErr w:type="spellStart"/>
      <w:r w:rsidRPr="009A4CC4">
        <w:rPr>
          <w:rFonts w:asciiTheme="majorBidi" w:hAnsiTheme="majorBidi" w:cstheme="majorBidi"/>
          <w:sz w:val="22"/>
          <w:szCs w:val="22"/>
          <w:lang w:eastAsia="pl-PL"/>
        </w:rPr>
        <w:t>konstrukcyjno</w:t>
      </w:r>
      <w:proofErr w:type="spellEnd"/>
      <w:r w:rsidRPr="009A4CC4">
        <w:rPr>
          <w:rFonts w:asciiTheme="majorBidi" w:hAnsiTheme="majorBidi" w:cstheme="majorBidi"/>
          <w:sz w:val="22"/>
          <w:szCs w:val="22"/>
          <w:lang w:eastAsia="pl-PL"/>
        </w:rPr>
        <w:t xml:space="preserve"> – budowlanej</w:t>
      </w:r>
      <w:r w:rsidR="00F33593" w:rsidRPr="009A4CC4">
        <w:rPr>
          <w:rFonts w:asciiTheme="majorBidi" w:hAnsiTheme="majorBidi" w:cstheme="majorBidi"/>
          <w:sz w:val="22"/>
          <w:szCs w:val="22"/>
          <w:lang w:eastAsia="pl-PL"/>
        </w:rPr>
        <w:t>,</w:t>
      </w:r>
    </w:p>
    <w:p w:rsidR="00F33593" w:rsidRPr="009A4CC4" w:rsidRDefault="00180AE0" w:rsidP="009A4CC4">
      <w:pPr>
        <w:pStyle w:val="Akapitzlist"/>
        <w:numPr>
          <w:ilvl w:val="0"/>
          <w:numId w:val="1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 xml:space="preserve">uprawnienia </w:t>
      </w:r>
      <w:r w:rsidR="00AF36E0" w:rsidRPr="009A4CC4">
        <w:rPr>
          <w:rFonts w:asciiTheme="majorBidi" w:hAnsiTheme="majorBidi" w:cstheme="majorBidi"/>
          <w:sz w:val="22"/>
          <w:szCs w:val="22"/>
          <w:lang w:eastAsia="pl-PL"/>
        </w:rPr>
        <w:t xml:space="preserve">budowlane </w:t>
      </w:r>
      <w:r w:rsidR="00A36F31" w:rsidRPr="009A4CC4">
        <w:rPr>
          <w:rFonts w:asciiTheme="majorBidi" w:hAnsiTheme="majorBidi" w:cstheme="majorBidi"/>
          <w:sz w:val="22"/>
          <w:szCs w:val="22"/>
          <w:lang w:eastAsia="pl-PL"/>
        </w:rPr>
        <w:t xml:space="preserve">bez ograniczeń </w:t>
      </w:r>
      <w:r w:rsidR="00AF36E0" w:rsidRPr="009A4CC4">
        <w:rPr>
          <w:rFonts w:asciiTheme="majorBidi" w:hAnsiTheme="majorBidi" w:cstheme="majorBidi"/>
          <w:sz w:val="22"/>
          <w:szCs w:val="22"/>
          <w:lang w:eastAsia="pl-PL"/>
        </w:rPr>
        <w:t xml:space="preserve">wydane na podstawie aktualnie obowiązujących przepisów umożliwiające realizację zadania </w:t>
      </w:r>
      <w:r w:rsidR="00F33593" w:rsidRPr="009A4CC4">
        <w:rPr>
          <w:rFonts w:asciiTheme="majorBidi" w:hAnsiTheme="majorBidi" w:cstheme="majorBidi"/>
          <w:sz w:val="22"/>
          <w:szCs w:val="22"/>
          <w:lang w:eastAsia="pl-PL"/>
        </w:rPr>
        <w:t>do projektowania</w:t>
      </w:r>
      <w:r w:rsidRPr="009A4CC4">
        <w:rPr>
          <w:rFonts w:asciiTheme="majorBidi" w:hAnsiTheme="majorBidi" w:cstheme="majorBidi"/>
          <w:sz w:val="22"/>
          <w:szCs w:val="22"/>
          <w:lang w:eastAsia="pl-PL"/>
        </w:rPr>
        <w:t xml:space="preserve"> </w:t>
      </w:r>
      <w:r w:rsidR="00F33593" w:rsidRPr="009A4CC4">
        <w:rPr>
          <w:rFonts w:asciiTheme="majorBidi" w:hAnsiTheme="majorBidi" w:cstheme="majorBidi"/>
          <w:sz w:val="22"/>
          <w:szCs w:val="22"/>
          <w:lang w:eastAsia="pl-PL"/>
        </w:rPr>
        <w:t xml:space="preserve">bez ograniczeń </w:t>
      </w:r>
      <w:r w:rsidRPr="009A4CC4">
        <w:rPr>
          <w:rFonts w:asciiTheme="majorBidi" w:hAnsiTheme="majorBidi" w:cstheme="majorBidi"/>
          <w:sz w:val="22"/>
          <w:szCs w:val="22"/>
          <w:lang w:eastAsia="pl-PL"/>
        </w:rPr>
        <w:t>w specjalności</w:t>
      </w:r>
      <w:r w:rsidR="00F33593" w:rsidRPr="009A4CC4">
        <w:rPr>
          <w:rFonts w:asciiTheme="majorBidi" w:hAnsiTheme="majorBidi" w:cstheme="majorBidi"/>
          <w:sz w:val="22"/>
          <w:szCs w:val="22"/>
          <w:lang w:eastAsia="pl-PL"/>
        </w:rPr>
        <w:t>:</w:t>
      </w:r>
      <w:r w:rsidRPr="009A4CC4">
        <w:rPr>
          <w:rFonts w:asciiTheme="majorBidi" w:hAnsiTheme="majorBidi" w:cstheme="majorBidi"/>
          <w:sz w:val="22"/>
          <w:szCs w:val="22"/>
          <w:lang w:eastAsia="pl-PL"/>
        </w:rPr>
        <w:t xml:space="preserve"> </w:t>
      </w:r>
      <w:r w:rsidR="00F33593" w:rsidRPr="009A4CC4">
        <w:rPr>
          <w:rFonts w:asciiTheme="majorBidi" w:hAnsiTheme="majorBidi" w:cstheme="majorBidi"/>
          <w:sz w:val="22"/>
          <w:szCs w:val="22"/>
          <w:lang w:eastAsia="pl-PL"/>
        </w:rPr>
        <w:t>instalacyjnej w zakresie sieci, instala</w:t>
      </w:r>
      <w:r w:rsidR="00A36F31" w:rsidRPr="009A4CC4">
        <w:rPr>
          <w:rFonts w:asciiTheme="majorBidi" w:hAnsiTheme="majorBidi" w:cstheme="majorBidi"/>
          <w:sz w:val="22"/>
          <w:szCs w:val="22"/>
          <w:lang w:eastAsia="pl-PL"/>
        </w:rPr>
        <w:t>cji i</w:t>
      </w:r>
      <w:r w:rsidR="00F33593" w:rsidRPr="009A4CC4">
        <w:rPr>
          <w:rFonts w:asciiTheme="majorBidi" w:hAnsiTheme="majorBidi" w:cstheme="majorBidi"/>
          <w:sz w:val="22"/>
          <w:szCs w:val="22"/>
          <w:lang w:eastAsia="pl-PL"/>
        </w:rPr>
        <w:t xml:space="preserve"> </w:t>
      </w:r>
      <w:r w:rsidRPr="009A4CC4">
        <w:rPr>
          <w:rFonts w:asciiTheme="majorBidi" w:hAnsiTheme="majorBidi" w:cstheme="majorBidi"/>
          <w:sz w:val="22"/>
          <w:szCs w:val="22"/>
          <w:lang w:eastAsia="pl-PL"/>
        </w:rPr>
        <w:t>urządzeń</w:t>
      </w:r>
      <w:r w:rsidR="00A36F31" w:rsidRPr="009A4CC4">
        <w:rPr>
          <w:rFonts w:asciiTheme="majorBidi" w:hAnsiTheme="majorBidi" w:cstheme="majorBidi"/>
          <w:sz w:val="22"/>
          <w:szCs w:val="22"/>
          <w:lang w:eastAsia="pl-PL"/>
        </w:rPr>
        <w:t>:</w:t>
      </w:r>
      <w:r w:rsidRPr="009A4CC4">
        <w:rPr>
          <w:rFonts w:asciiTheme="majorBidi" w:hAnsiTheme="majorBidi" w:cstheme="majorBidi"/>
          <w:sz w:val="22"/>
          <w:szCs w:val="22"/>
          <w:lang w:eastAsia="pl-PL"/>
        </w:rPr>
        <w:t xml:space="preserve"> elektry</w:t>
      </w:r>
      <w:r w:rsidR="00F33593" w:rsidRPr="009A4CC4">
        <w:rPr>
          <w:rFonts w:asciiTheme="majorBidi" w:hAnsiTheme="majorBidi" w:cstheme="majorBidi"/>
          <w:sz w:val="22"/>
          <w:szCs w:val="22"/>
          <w:lang w:eastAsia="pl-PL"/>
        </w:rPr>
        <w:t>cznych i elektroenergetycznych, instalacji sanitarnych,</w:t>
      </w:r>
    </w:p>
    <w:p w:rsidR="00FC62E0" w:rsidRPr="009A4CC4" w:rsidRDefault="00180AE0" w:rsidP="009A4CC4">
      <w:pPr>
        <w:pStyle w:val="Akapitzlist"/>
        <w:numPr>
          <w:ilvl w:val="0"/>
          <w:numId w:val="1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uprawnienia</w:t>
      </w:r>
      <w:r w:rsidR="00AF36E0" w:rsidRPr="009A4CC4">
        <w:rPr>
          <w:rFonts w:asciiTheme="majorBidi" w:hAnsiTheme="majorBidi" w:cstheme="majorBidi"/>
          <w:sz w:val="22"/>
          <w:szCs w:val="22"/>
          <w:lang w:eastAsia="pl-PL"/>
        </w:rPr>
        <w:t xml:space="preserve"> budowlane </w:t>
      </w:r>
      <w:r w:rsidR="00A36F31" w:rsidRPr="009A4CC4">
        <w:rPr>
          <w:rFonts w:asciiTheme="majorBidi" w:hAnsiTheme="majorBidi" w:cstheme="majorBidi"/>
          <w:sz w:val="22"/>
          <w:szCs w:val="22"/>
          <w:lang w:eastAsia="pl-PL"/>
        </w:rPr>
        <w:t xml:space="preserve">bez ograniczeń </w:t>
      </w:r>
      <w:r w:rsidR="00AF36E0" w:rsidRPr="009A4CC4">
        <w:rPr>
          <w:rFonts w:asciiTheme="majorBidi" w:hAnsiTheme="majorBidi" w:cstheme="majorBidi"/>
          <w:sz w:val="22"/>
          <w:szCs w:val="22"/>
          <w:lang w:eastAsia="pl-PL"/>
        </w:rPr>
        <w:t>wydane na podstawie aktualnie obowiązujących przepisów umożliwiające realizację zadania</w:t>
      </w:r>
      <w:r w:rsidRPr="009A4CC4">
        <w:rPr>
          <w:rFonts w:asciiTheme="majorBidi" w:hAnsiTheme="majorBidi" w:cstheme="majorBidi"/>
          <w:sz w:val="22"/>
          <w:szCs w:val="22"/>
          <w:lang w:eastAsia="pl-PL"/>
        </w:rPr>
        <w:t xml:space="preserve"> d</w:t>
      </w:r>
      <w:r w:rsidR="008C1EF1" w:rsidRPr="009A4CC4">
        <w:rPr>
          <w:rFonts w:asciiTheme="majorBidi" w:hAnsiTheme="majorBidi" w:cstheme="majorBidi"/>
          <w:sz w:val="22"/>
          <w:szCs w:val="22"/>
          <w:lang w:eastAsia="pl-PL"/>
        </w:rPr>
        <w:t>o projektowania w specjalności</w:t>
      </w:r>
      <w:r w:rsidR="00A36F31" w:rsidRPr="009A4CC4">
        <w:rPr>
          <w:rFonts w:asciiTheme="majorBidi" w:hAnsiTheme="majorBidi" w:cstheme="majorBidi"/>
          <w:sz w:val="22"/>
          <w:szCs w:val="22"/>
          <w:lang w:eastAsia="pl-PL"/>
        </w:rPr>
        <w:t xml:space="preserve"> sieci,</w:t>
      </w:r>
      <w:r w:rsidR="008C1EF1" w:rsidRPr="009A4CC4">
        <w:rPr>
          <w:rFonts w:asciiTheme="majorBidi" w:hAnsiTheme="majorBidi" w:cstheme="majorBidi"/>
          <w:sz w:val="22"/>
          <w:szCs w:val="22"/>
          <w:lang w:eastAsia="pl-PL"/>
        </w:rPr>
        <w:t xml:space="preserve"> </w:t>
      </w:r>
      <w:r w:rsidRPr="009A4CC4">
        <w:rPr>
          <w:rFonts w:asciiTheme="majorBidi" w:hAnsiTheme="majorBidi" w:cstheme="majorBidi"/>
          <w:sz w:val="22"/>
          <w:szCs w:val="22"/>
          <w:lang w:eastAsia="pl-PL"/>
        </w:rPr>
        <w:t>instalacji i urządzeń</w:t>
      </w:r>
      <w:r w:rsidR="00A36F31" w:rsidRPr="009A4CC4">
        <w:rPr>
          <w:rFonts w:asciiTheme="majorBidi" w:hAnsiTheme="majorBidi" w:cstheme="majorBidi"/>
          <w:sz w:val="22"/>
          <w:szCs w:val="22"/>
          <w:lang w:eastAsia="pl-PL"/>
        </w:rPr>
        <w:t>:</w:t>
      </w:r>
      <w:r w:rsidRPr="009A4CC4">
        <w:rPr>
          <w:rFonts w:asciiTheme="majorBidi" w:hAnsiTheme="majorBidi" w:cstheme="majorBidi"/>
          <w:sz w:val="22"/>
          <w:szCs w:val="22"/>
          <w:lang w:eastAsia="pl-PL"/>
        </w:rPr>
        <w:t xml:space="preserve"> ciep</w:t>
      </w:r>
      <w:r w:rsidR="008C1EF1" w:rsidRPr="009A4CC4">
        <w:rPr>
          <w:rFonts w:asciiTheme="majorBidi" w:hAnsiTheme="majorBidi" w:cstheme="majorBidi"/>
          <w:sz w:val="22"/>
          <w:szCs w:val="22"/>
          <w:lang w:eastAsia="pl-PL"/>
        </w:rPr>
        <w:t>lnych, wentylacyjnych, gazowych</w:t>
      </w:r>
      <w:r w:rsidRPr="009A4CC4">
        <w:rPr>
          <w:rFonts w:asciiTheme="majorBidi" w:hAnsiTheme="majorBidi" w:cstheme="majorBidi"/>
          <w:sz w:val="22"/>
          <w:szCs w:val="22"/>
          <w:lang w:eastAsia="pl-PL"/>
        </w:rPr>
        <w:t>,</w:t>
      </w:r>
      <w:r w:rsidR="008C1EF1" w:rsidRPr="009A4CC4">
        <w:rPr>
          <w:rFonts w:asciiTheme="majorBidi" w:hAnsiTheme="majorBidi" w:cstheme="majorBidi"/>
          <w:sz w:val="22"/>
          <w:szCs w:val="22"/>
          <w:lang w:eastAsia="pl-PL"/>
        </w:rPr>
        <w:t xml:space="preserve"> </w:t>
      </w:r>
      <w:r w:rsidRPr="009A4CC4">
        <w:rPr>
          <w:rFonts w:asciiTheme="majorBidi" w:hAnsiTheme="majorBidi" w:cstheme="majorBidi"/>
          <w:sz w:val="22"/>
          <w:szCs w:val="22"/>
          <w:lang w:eastAsia="pl-PL"/>
        </w:rPr>
        <w:t>wo</w:t>
      </w:r>
      <w:r w:rsidR="00816759" w:rsidRPr="009A4CC4">
        <w:rPr>
          <w:rFonts w:asciiTheme="majorBidi" w:hAnsiTheme="majorBidi" w:cstheme="majorBidi"/>
          <w:sz w:val="22"/>
          <w:szCs w:val="22"/>
          <w:lang w:eastAsia="pl-PL"/>
        </w:rPr>
        <w:t xml:space="preserve">dociągowych i kanalizacyjnych;  </w:t>
      </w:r>
    </w:p>
    <w:p w:rsidR="00816759" w:rsidRPr="009A4CC4" w:rsidRDefault="00816759" w:rsidP="009A4CC4">
      <w:pPr>
        <w:pStyle w:val="Akapitzlist"/>
        <w:numPr>
          <w:ilvl w:val="0"/>
          <w:numId w:val="12"/>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osobę posiadającą uprawnienia budowlane do projektowania w specjalności instalacyjnej w zakresie sieci, instalacji i urządzeń telekomunikacyjnych bez ograniczeń wydane na podstawie aktualnie obowiązujących przepisów prawa.</w:t>
      </w:r>
    </w:p>
    <w:p w:rsidR="00180AE0" w:rsidRPr="009A4CC4" w:rsidRDefault="00180AE0" w:rsidP="009A4CC4">
      <w:pPr>
        <w:pStyle w:val="Akapitzlist"/>
        <w:numPr>
          <w:ilvl w:val="0"/>
          <w:numId w:val="10"/>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lastRenderedPageBreak/>
        <w:t>Wykonawca potwierdzi przynależność do właściwego Oddziału Izby Inżynierów stosownym zaświadczeniem.</w:t>
      </w:r>
    </w:p>
    <w:p w:rsidR="00180AE0" w:rsidRPr="009A4CC4" w:rsidRDefault="00180AE0" w:rsidP="009A4CC4">
      <w:pPr>
        <w:pStyle w:val="Akapitzlist"/>
        <w:numPr>
          <w:ilvl w:val="0"/>
          <w:numId w:val="10"/>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Wszelkie szczegóły dokumentacji projektowej będą ustalane i konsultowane na bieżąco z Zamawiającym.</w:t>
      </w:r>
    </w:p>
    <w:p w:rsidR="0021404A" w:rsidRPr="009A4CC4" w:rsidRDefault="00180AE0" w:rsidP="009A4CC4">
      <w:pPr>
        <w:pStyle w:val="Akapitzlist"/>
        <w:numPr>
          <w:ilvl w:val="0"/>
          <w:numId w:val="10"/>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Zakres nadzoru autorskiego będzie obejmował obowiązki projektanta wynikające z przepisów ustawy Prawo Budowlane oraz wykonywanie innych czynności zgodnie z oczekiwaniami Zamawiającego  niezbędnych do pełnej i prawidłowej realizacji inwestycji, w szczególności:</w:t>
      </w:r>
    </w:p>
    <w:p w:rsidR="0021404A" w:rsidRPr="009A4CC4" w:rsidRDefault="0021404A" w:rsidP="009A4CC4">
      <w:pPr>
        <w:pStyle w:val="Akapitzlist"/>
        <w:numPr>
          <w:ilvl w:val="0"/>
          <w:numId w:val="16"/>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 xml:space="preserve">udzielenie niezbędnych wyjaśnień do opracowanej dokumentacji projektowej, w terminie do </w:t>
      </w:r>
      <w:r w:rsidR="00A36F31" w:rsidRPr="009A4CC4">
        <w:rPr>
          <w:rFonts w:asciiTheme="majorBidi" w:hAnsiTheme="majorBidi" w:cstheme="majorBidi"/>
          <w:sz w:val="22"/>
          <w:szCs w:val="22"/>
          <w:lang w:eastAsia="pl-PL"/>
        </w:rPr>
        <w:t>24</w:t>
      </w:r>
      <w:r w:rsidRPr="009A4CC4">
        <w:rPr>
          <w:rFonts w:asciiTheme="majorBidi" w:hAnsiTheme="majorBidi" w:cstheme="majorBidi"/>
          <w:sz w:val="22"/>
          <w:szCs w:val="22"/>
          <w:lang w:eastAsia="pl-PL"/>
        </w:rPr>
        <w:t xml:space="preserve"> h od </w:t>
      </w:r>
      <w:r w:rsidR="00A36F31" w:rsidRPr="009A4CC4">
        <w:rPr>
          <w:rFonts w:asciiTheme="majorBidi" w:hAnsiTheme="majorBidi" w:cstheme="majorBidi"/>
          <w:sz w:val="22"/>
          <w:szCs w:val="22"/>
          <w:lang w:eastAsia="pl-PL"/>
        </w:rPr>
        <w:t>momentu</w:t>
      </w:r>
      <w:r w:rsidRPr="009A4CC4">
        <w:rPr>
          <w:rFonts w:asciiTheme="majorBidi" w:hAnsiTheme="majorBidi" w:cstheme="majorBidi"/>
          <w:sz w:val="22"/>
          <w:szCs w:val="22"/>
          <w:lang w:eastAsia="pl-PL"/>
        </w:rPr>
        <w:t xml:space="preserve"> otrzymania zapytania, </w:t>
      </w:r>
    </w:p>
    <w:p w:rsidR="0021404A" w:rsidRPr="009A4CC4" w:rsidRDefault="0021404A" w:rsidP="009A4CC4">
      <w:pPr>
        <w:pStyle w:val="Akapitzlist"/>
        <w:numPr>
          <w:ilvl w:val="0"/>
          <w:numId w:val="16"/>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 xml:space="preserve">udzielenie odpowiedzi na formalne wystąpienia Zamawiającego do </w:t>
      </w:r>
      <w:r w:rsidR="00A36F31" w:rsidRPr="009A4CC4">
        <w:rPr>
          <w:rFonts w:asciiTheme="majorBidi" w:hAnsiTheme="majorBidi" w:cstheme="majorBidi"/>
          <w:sz w:val="22"/>
          <w:szCs w:val="22"/>
          <w:lang w:eastAsia="pl-PL"/>
        </w:rPr>
        <w:t>24h</w:t>
      </w:r>
      <w:r w:rsidRPr="009A4CC4">
        <w:rPr>
          <w:rFonts w:asciiTheme="majorBidi" w:hAnsiTheme="majorBidi" w:cstheme="majorBidi"/>
          <w:sz w:val="22"/>
          <w:szCs w:val="22"/>
          <w:lang w:eastAsia="pl-PL"/>
        </w:rPr>
        <w:t xml:space="preserve"> od </w:t>
      </w:r>
      <w:r w:rsidR="00A36F31" w:rsidRPr="009A4CC4">
        <w:rPr>
          <w:rFonts w:asciiTheme="majorBidi" w:hAnsiTheme="majorBidi" w:cstheme="majorBidi"/>
          <w:sz w:val="22"/>
          <w:szCs w:val="22"/>
          <w:lang w:eastAsia="pl-PL"/>
        </w:rPr>
        <w:t xml:space="preserve">momentu </w:t>
      </w:r>
      <w:r w:rsidRPr="009A4CC4">
        <w:rPr>
          <w:rFonts w:asciiTheme="majorBidi" w:hAnsiTheme="majorBidi" w:cstheme="majorBidi"/>
          <w:sz w:val="22"/>
          <w:szCs w:val="22"/>
          <w:lang w:eastAsia="pl-PL"/>
        </w:rPr>
        <w:t>otrzymania zapytania i opracowanie ewentualnych rozwiązań zamiennych,</w:t>
      </w:r>
    </w:p>
    <w:p w:rsidR="0021404A" w:rsidRPr="009A4CC4" w:rsidRDefault="008C1EF1" w:rsidP="009A4CC4">
      <w:pPr>
        <w:pStyle w:val="Akapitzlist"/>
        <w:numPr>
          <w:ilvl w:val="0"/>
          <w:numId w:val="16"/>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pobytu</w:t>
      </w:r>
      <w:r w:rsidR="0021404A" w:rsidRPr="009A4CC4">
        <w:rPr>
          <w:rFonts w:asciiTheme="majorBidi" w:hAnsiTheme="majorBidi" w:cstheme="majorBidi"/>
          <w:sz w:val="22"/>
          <w:szCs w:val="22"/>
          <w:lang w:eastAsia="pl-PL"/>
        </w:rPr>
        <w:t xml:space="preserve"> projektanta, z </w:t>
      </w:r>
      <w:r w:rsidR="00A36F31" w:rsidRPr="009A4CC4">
        <w:rPr>
          <w:rFonts w:asciiTheme="majorBidi" w:hAnsiTheme="majorBidi" w:cstheme="majorBidi"/>
          <w:sz w:val="22"/>
          <w:szCs w:val="22"/>
          <w:lang w:eastAsia="pl-PL"/>
        </w:rPr>
        <w:t>inicjatywy Zamawiającego</w:t>
      </w:r>
      <w:r w:rsidR="0021404A" w:rsidRPr="009A4CC4">
        <w:rPr>
          <w:rFonts w:asciiTheme="majorBidi" w:hAnsiTheme="majorBidi" w:cstheme="majorBidi"/>
          <w:sz w:val="22"/>
          <w:szCs w:val="22"/>
          <w:lang w:eastAsia="pl-PL"/>
        </w:rPr>
        <w:t>, na terenie prowadzonych robót konieczny</w:t>
      </w:r>
      <w:r w:rsidR="00A36F31" w:rsidRPr="009A4CC4">
        <w:rPr>
          <w:rFonts w:asciiTheme="majorBidi" w:hAnsiTheme="majorBidi" w:cstheme="majorBidi"/>
          <w:sz w:val="22"/>
          <w:szCs w:val="22"/>
          <w:lang w:eastAsia="pl-PL"/>
        </w:rPr>
        <w:t>ch</w:t>
      </w:r>
      <w:r w:rsidR="0021404A" w:rsidRPr="009A4CC4">
        <w:rPr>
          <w:rFonts w:asciiTheme="majorBidi" w:hAnsiTheme="majorBidi" w:cstheme="majorBidi"/>
          <w:sz w:val="22"/>
          <w:szCs w:val="22"/>
          <w:lang w:eastAsia="pl-PL"/>
        </w:rPr>
        <w:t xml:space="preserve"> do prawidłowego wypełnienia obowiązków oraz udział w procedurach odbiorowych robót budowlanych.</w:t>
      </w:r>
    </w:p>
    <w:p w:rsidR="0021404A" w:rsidRPr="009A4CC4" w:rsidRDefault="008A1397" w:rsidP="009A4CC4">
      <w:pPr>
        <w:pStyle w:val="Akapitzlist"/>
        <w:numPr>
          <w:ilvl w:val="0"/>
          <w:numId w:val="10"/>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Zamawiający zastrzega sobie prawo do wprowadzenia uwag, zmian i wytycznych do przedłożonej dokumentacji projektowej.</w:t>
      </w:r>
    </w:p>
    <w:p w:rsidR="008A1397" w:rsidRPr="009A4CC4" w:rsidRDefault="008A1397" w:rsidP="009A4CC4">
      <w:pPr>
        <w:pStyle w:val="Akapitzlist"/>
        <w:numPr>
          <w:ilvl w:val="0"/>
          <w:numId w:val="10"/>
        </w:numPr>
        <w:spacing w:before="0" w:after="160"/>
        <w:rPr>
          <w:rFonts w:asciiTheme="majorBidi" w:hAnsiTheme="majorBidi" w:cstheme="majorBidi"/>
          <w:sz w:val="22"/>
          <w:szCs w:val="22"/>
          <w:lang w:eastAsia="pl-PL"/>
        </w:rPr>
      </w:pPr>
      <w:r w:rsidRPr="009A4CC4">
        <w:rPr>
          <w:rFonts w:asciiTheme="majorBidi" w:hAnsiTheme="majorBidi" w:cstheme="majorBidi"/>
          <w:sz w:val="22"/>
          <w:szCs w:val="22"/>
          <w:lang w:eastAsia="pl-PL"/>
        </w:rPr>
        <w:t>Zamawiający pisemnie upoważni Wykonawcę do</w:t>
      </w:r>
      <w:r w:rsidR="005B6545" w:rsidRPr="009A4CC4">
        <w:rPr>
          <w:rFonts w:asciiTheme="majorBidi" w:hAnsiTheme="majorBidi" w:cstheme="majorBidi"/>
          <w:sz w:val="22"/>
          <w:szCs w:val="22"/>
          <w:lang w:eastAsia="pl-PL"/>
        </w:rPr>
        <w:t xml:space="preserve"> reprezentowania Zamawiającego </w:t>
      </w:r>
      <w:r w:rsidR="005B6545" w:rsidRPr="009A4CC4">
        <w:rPr>
          <w:rFonts w:asciiTheme="majorBidi" w:hAnsiTheme="majorBidi" w:cstheme="majorBidi"/>
          <w:sz w:val="22"/>
          <w:szCs w:val="22"/>
          <w:lang w:eastAsia="pl-PL"/>
        </w:rPr>
        <w:br/>
      </w:r>
      <w:r w:rsidRPr="009A4CC4">
        <w:rPr>
          <w:rFonts w:asciiTheme="majorBidi" w:hAnsiTheme="majorBidi" w:cstheme="majorBidi"/>
          <w:sz w:val="22"/>
          <w:szCs w:val="22"/>
          <w:lang w:eastAsia="pl-PL"/>
        </w:rPr>
        <w:t>i występowania w jego imieniu w sprawach związanych z opracowaniem dokumentacji projekto</w:t>
      </w:r>
      <w:r w:rsidR="005B6545" w:rsidRPr="009A4CC4">
        <w:rPr>
          <w:rFonts w:asciiTheme="majorBidi" w:hAnsiTheme="majorBidi" w:cstheme="majorBidi"/>
          <w:sz w:val="22"/>
          <w:szCs w:val="22"/>
          <w:lang w:eastAsia="pl-PL"/>
        </w:rPr>
        <w:t xml:space="preserve">wej </w:t>
      </w:r>
      <w:r w:rsidRPr="009A4CC4">
        <w:rPr>
          <w:rFonts w:asciiTheme="majorBidi" w:hAnsiTheme="majorBidi" w:cstheme="majorBidi"/>
          <w:sz w:val="22"/>
          <w:szCs w:val="22"/>
          <w:lang w:eastAsia="pl-PL"/>
        </w:rPr>
        <w:t>i uzyskaniem, w imieniu Zamawiającego, wszystkich niezbędnych decyzji administracyjnych, opinii  i uzgodnień.</w:t>
      </w:r>
    </w:p>
    <w:p w:rsidR="008A1397" w:rsidRPr="009A4CC4" w:rsidRDefault="008A1397" w:rsidP="009A4CC4">
      <w:pPr>
        <w:spacing w:before="0" w:after="0"/>
        <w:jc w:val="center"/>
        <w:rPr>
          <w:rFonts w:asciiTheme="majorBidi" w:hAnsiTheme="majorBidi" w:cstheme="majorBidi"/>
          <w:b/>
          <w:color w:val="000000"/>
          <w:sz w:val="22"/>
          <w:szCs w:val="22"/>
        </w:rPr>
      </w:pPr>
      <w:r w:rsidRPr="009A4CC4">
        <w:rPr>
          <w:rFonts w:asciiTheme="majorBidi" w:hAnsiTheme="majorBidi" w:cstheme="majorBidi"/>
          <w:b/>
          <w:color w:val="000000"/>
          <w:sz w:val="22"/>
          <w:szCs w:val="22"/>
        </w:rPr>
        <w:t>§ 4</w:t>
      </w:r>
    </w:p>
    <w:p w:rsidR="00DD43B8" w:rsidRPr="009A4CC4" w:rsidRDefault="00DD43B8" w:rsidP="009A4CC4">
      <w:pPr>
        <w:spacing w:before="0" w:after="0"/>
        <w:jc w:val="center"/>
        <w:rPr>
          <w:rFonts w:asciiTheme="majorBidi" w:hAnsiTheme="majorBidi" w:cstheme="majorBidi"/>
          <w:b/>
          <w:color w:val="000000"/>
          <w:sz w:val="22"/>
          <w:szCs w:val="22"/>
        </w:rPr>
      </w:pPr>
      <w:r w:rsidRPr="009A4CC4">
        <w:rPr>
          <w:rFonts w:asciiTheme="majorBidi" w:hAnsiTheme="majorBidi" w:cstheme="majorBidi"/>
          <w:b/>
          <w:color w:val="000000"/>
          <w:sz w:val="22"/>
          <w:szCs w:val="22"/>
        </w:rPr>
        <w:t>Płatnoś</w:t>
      </w:r>
      <w:r w:rsidR="009E341B" w:rsidRPr="009A4CC4">
        <w:rPr>
          <w:rFonts w:asciiTheme="majorBidi" w:hAnsiTheme="majorBidi" w:cstheme="majorBidi"/>
          <w:b/>
          <w:color w:val="000000"/>
          <w:sz w:val="22"/>
          <w:szCs w:val="22"/>
        </w:rPr>
        <w:t>ci</w:t>
      </w:r>
    </w:p>
    <w:p w:rsidR="008A1397" w:rsidRPr="009A4CC4" w:rsidRDefault="00542F9C" w:rsidP="009A4CC4">
      <w:pPr>
        <w:numPr>
          <w:ilvl w:val="0"/>
          <w:numId w:val="7"/>
        </w:numPr>
        <w:spacing w:before="0" w:after="0"/>
        <w:rPr>
          <w:rFonts w:asciiTheme="majorBidi" w:hAnsiTheme="majorBidi" w:cstheme="majorBidi"/>
          <w:color w:val="000000"/>
          <w:sz w:val="22"/>
          <w:szCs w:val="22"/>
        </w:rPr>
      </w:pPr>
      <w:r w:rsidRPr="009A4CC4">
        <w:rPr>
          <w:rFonts w:asciiTheme="majorBidi" w:hAnsiTheme="majorBidi" w:cstheme="majorBidi"/>
          <w:color w:val="000000"/>
          <w:sz w:val="22"/>
          <w:szCs w:val="22"/>
        </w:rPr>
        <w:t>Za wykonanie przedmiotu umowy</w:t>
      </w:r>
      <w:r w:rsidR="00530B56" w:rsidRPr="009A4CC4">
        <w:rPr>
          <w:rFonts w:asciiTheme="majorBidi" w:hAnsiTheme="majorBidi" w:cstheme="majorBidi"/>
          <w:color w:val="000000"/>
          <w:sz w:val="22"/>
          <w:szCs w:val="22"/>
        </w:rPr>
        <w:t xml:space="preserve"> z wyłączeniem części dotyczącej pełnienia nadzoru autorskiego</w:t>
      </w:r>
      <w:r w:rsidRPr="009A4CC4">
        <w:rPr>
          <w:rFonts w:asciiTheme="majorBidi" w:hAnsiTheme="majorBidi" w:cstheme="majorBidi"/>
          <w:color w:val="000000"/>
          <w:sz w:val="22"/>
          <w:szCs w:val="22"/>
        </w:rPr>
        <w:t>, Wykonawcy przysługuje wynagrodzenie w form</w:t>
      </w:r>
      <w:r w:rsidR="004F4BF1" w:rsidRPr="009A4CC4">
        <w:rPr>
          <w:rFonts w:asciiTheme="majorBidi" w:hAnsiTheme="majorBidi" w:cstheme="majorBidi"/>
          <w:color w:val="000000"/>
          <w:sz w:val="22"/>
          <w:szCs w:val="22"/>
        </w:rPr>
        <w:t>ie ryczałtu w łącznej kwocie ……</w:t>
      </w:r>
      <w:r w:rsidRPr="009A4CC4">
        <w:rPr>
          <w:rFonts w:asciiTheme="majorBidi" w:hAnsiTheme="majorBidi" w:cstheme="majorBidi"/>
          <w:color w:val="000000"/>
          <w:sz w:val="22"/>
          <w:szCs w:val="22"/>
        </w:rPr>
        <w:t>……………..zł netto</w:t>
      </w:r>
      <w:r w:rsidR="004F4BF1" w:rsidRPr="009A4CC4">
        <w:rPr>
          <w:rFonts w:asciiTheme="majorBidi" w:hAnsiTheme="majorBidi" w:cstheme="majorBidi"/>
          <w:color w:val="000000"/>
          <w:sz w:val="22"/>
          <w:szCs w:val="22"/>
        </w:rPr>
        <w:t xml:space="preserve"> (</w:t>
      </w:r>
      <w:r w:rsidRPr="009A4CC4">
        <w:rPr>
          <w:rFonts w:asciiTheme="majorBidi" w:hAnsiTheme="majorBidi" w:cstheme="majorBidi"/>
          <w:color w:val="000000"/>
          <w:sz w:val="22"/>
          <w:szCs w:val="22"/>
        </w:rPr>
        <w:t xml:space="preserve">słownie………….) w tym podatek VAT tj. ………………………brutto </w:t>
      </w:r>
      <w:r w:rsidR="004F4BF1" w:rsidRPr="009A4CC4">
        <w:rPr>
          <w:rFonts w:asciiTheme="majorBidi" w:hAnsiTheme="majorBidi" w:cstheme="majorBidi"/>
          <w:color w:val="000000"/>
          <w:sz w:val="22"/>
          <w:szCs w:val="22"/>
        </w:rPr>
        <w:t>(</w:t>
      </w:r>
      <w:r w:rsidRPr="009A4CC4">
        <w:rPr>
          <w:rFonts w:asciiTheme="majorBidi" w:hAnsiTheme="majorBidi" w:cstheme="majorBidi"/>
          <w:color w:val="000000"/>
          <w:sz w:val="22"/>
          <w:szCs w:val="22"/>
        </w:rPr>
        <w:t>słownie………….)</w:t>
      </w:r>
      <w:r w:rsidR="00530B56" w:rsidRPr="009A4CC4">
        <w:rPr>
          <w:rFonts w:asciiTheme="majorBidi" w:hAnsiTheme="majorBidi" w:cstheme="majorBidi"/>
          <w:color w:val="000000"/>
          <w:sz w:val="22"/>
          <w:szCs w:val="22"/>
        </w:rPr>
        <w:t>.</w:t>
      </w:r>
    </w:p>
    <w:p w:rsidR="00530B56" w:rsidRPr="009A4CC4" w:rsidRDefault="00530B56" w:rsidP="009A4CC4">
      <w:pPr>
        <w:numPr>
          <w:ilvl w:val="0"/>
          <w:numId w:val="7"/>
        </w:numPr>
        <w:spacing w:before="0" w:after="0"/>
        <w:rPr>
          <w:rFonts w:asciiTheme="majorBidi" w:hAnsiTheme="majorBidi" w:cstheme="majorBidi"/>
          <w:color w:val="000000"/>
          <w:sz w:val="22"/>
          <w:szCs w:val="22"/>
        </w:rPr>
      </w:pPr>
      <w:r w:rsidRPr="009A4CC4">
        <w:rPr>
          <w:rFonts w:asciiTheme="majorBidi" w:hAnsiTheme="majorBidi" w:cstheme="majorBidi"/>
          <w:color w:val="000000"/>
          <w:sz w:val="22"/>
          <w:szCs w:val="22"/>
        </w:rPr>
        <w:t xml:space="preserve">Za pełnienie nadzoru autorskiego, Wykonawcy przysługuje wynagrodzenie w formie ryczałtu w łącznej kwocie ……………………..zł netto( słownie………….) w tym podatek VAT tj. ………………………brutto </w:t>
      </w:r>
      <w:r w:rsidR="004F4BF1" w:rsidRPr="009A4CC4">
        <w:rPr>
          <w:rFonts w:asciiTheme="majorBidi" w:hAnsiTheme="majorBidi" w:cstheme="majorBidi"/>
          <w:color w:val="000000"/>
          <w:sz w:val="22"/>
          <w:szCs w:val="22"/>
        </w:rPr>
        <w:t>(</w:t>
      </w:r>
      <w:r w:rsidRPr="009A4CC4">
        <w:rPr>
          <w:rFonts w:asciiTheme="majorBidi" w:hAnsiTheme="majorBidi" w:cstheme="majorBidi"/>
          <w:color w:val="000000"/>
          <w:sz w:val="22"/>
          <w:szCs w:val="22"/>
        </w:rPr>
        <w:t>słownie………….).</w:t>
      </w:r>
    </w:p>
    <w:p w:rsidR="00C44262" w:rsidRPr="009A4CC4" w:rsidRDefault="008A1397" w:rsidP="009A4CC4">
      <w:pPr>
        <w:numPr>
          <w:ilvl w:val="0"/>
          <w:numId w:val="7"/>
        </w:numPr>
        <w:spacing w:before="0" w:after="0"/>
        <w:rPr>
          <w:rFonts w:asciiTheme="majorBidi" w:hAnsiTheme="majorBidi" w:cstheme="majorBidi"/>
          <w:color w:val="000000"/>
          <w:sz w:val="22"/>
          <w:szCs w:val="22"/>
        </w:rPr>
      </w:pPr>
      <w:r w:rsidRPr="009A4CC4">
        <w:rPr>
          <w:rFonts w:asciiTheme="majorBidi" w:hAnsiTheme="majorBidi" w:cstheme="majorBidi"/>
          <w:color w:val="000000"/>
          <w:sz w:val="22"/>
          <w:szCs w:val="22"/>
        </w:rPr>
        <w:t>Podstawą do wys</w:t>
      </w:r>
      <w:r w:rsidR="00C44262" w:rsidRPr="009A4CC4">
        <w:rPr>
          <w:rFonts w:asciiTheme="majorBidi" w:hAnsiTheme="majorBidi" w:cstheme="majorBidi"/>
          <w:color w:val="000000"/>
          <w:sz w:val="22"/>
          <w:szCs w:val="22"/>
        </w:rPr>
        <w:t>tawienia przez Wykonawcę faktur za wykonane i odebrane części</w:t>
      </w:r>
      <w:r w:rsidRPr="009A4CC4">
        <w:rPr>
          <w:rFonts w:asciiTheme="majorBidi" w:hAnsiTheme="majorBidi" w:cstheme="majorBidi"/>
          <w:color w:val="000000"/>
          <w:sz w:val="22"/>
          <w:szCs w:val="22"/>
        </w:rPr>
        <w:t xml:space="preserve"> przedmiot</w:t>
      </w:r>
      <w:r w:rsidR="00C44262" w:rsidRPr="009A4CC4">
        <w:rPr>
          <w:rFonts w:asciiTheme="majorBidi" w:hAnsiTheme="majorBidi" w:cstheme="majorBidi"/>
          <w:color w:val="000000"/>
          <w:sz w:val="22"/>
          <w:szCs w:val="22"/>
        </w:rPr>
        <w:t>u</w:t>
      </w:r>
      <w:r w:rsidRPr="009A4CC4">
        <w:rPr>
          <w:rFonts w:asciiTheme="majorBidi" w:hAnsiTheme="majorBidi" w:cstheme="majorBidi"/>
          <w:color w:val="000000"/>
          <w:sz w:val="22"/>
          <w:szCs w:val="22"/>
        </w:rPr>
        <w:t xml:space="preserve"> zamówienia</w:t>
      </w:r>
      <w:r w:rsidR="00C44262" w:rsidRPr="009A4CC4">
        <w:rPr>
          <w:rFonts w:asciiTheme="majorBidi" w:hAnsiTheme="majorBidi" w:cstheme="majorBidi"/>
          <w:color w:val="000000"/>
          <w:sz w:val="22"/>
          <w:szCs w:val="22"/>
        </w:rPr>
        <w:t xml:space="preserve"> wskazane w ust. 1 oraz ust. 2, będą spisane bez zastrzeżeń przez obie strony protokoły zdawc</w:t>
      </w:r>
      <w:r w:rsidR="004F4BF1" w:rsidRPr="009A4CC4">
        <w:rPr>
          <w:rFonts w:asciiTheme="majorBidi" w:hAnsiTheme="majorBidi" w:cstheme="majorBidi"/>
          <w:color w:val="000000"/>
          <w:sz w:val="22"/>
          <w:szCs w:val="22"/>
        </w:rPr>
        <w:t xml:space="preserve">zo – odbiorczy (w zakresie ust. </w:t>
      </w:r>
      <w:r w:rsidR="00C44262" w:rsidRPr="009A4CC4">
        <w:rPr>
          <w:rFonts w:asciiTheme="majorBidi" w:hAnsiTheme="majorBidi" w:cstheme="majorBidi"/>
          <w:color w:val="000000"/>
          <w:sz w:val="22"/>
          <w:szCs w:val="22"/>
        </w:rPr>
        <w:t xml:space="preserve">1) oraz protokół potwierdzający wykonanie czynności nadzoru autorskiego (w zakresie ust. 2). </w:t>
      </w:r>
    </w:p>
    <w:p w:rsidR="00C44262" w:rsidRPr="009A4CC4" w:rsidRDefault="00C44262" w:rsidP="009A4CC4">
      <w:pPr>
        <w:numPr>
          <w:ilvl w:val="0"/>
          <w:numId w:val="7"/>
        </w:numPr>
        <w:spacing w:before="0" w:after="0"/>
        <w:rPr>
          <w:rFonts w:asciiTheme="majorBidi" w:hAnsiTheme="majorBidi" w:cstheme="majorBidi"/>
          <w:color w:val="000000"/>
          <w:sz w:val="22"/>
          <w:szCs w:val="22"/>
        </w:rPr>
      </w:pPr>
      <w:r w:rsidRPr="009A4CC4">
        <w:rPr>
          <w:rFonts w:asciiTheme="majorBidi" w:hAnsiTheme="majorBidi" w:cstheme="majorBidi"/>
          <w:color w:val="000000"/>
          <w:sz w:val="22"/>
          <w:szCs w:val="22"/>
        </w:rPr>
        <w:t>W</w:t>
      </w:r>
      <w:r w:rsidR="008A1397" w:rsidRPr="009A4CC4">
        <w:rPr>
          <w:rFonts w:asciiTheme="majorBidi" w:hAnsiTheme="majorBidi" w:cstheme="majorBidi"/>
          <w:color w:val="000000"/>
          <w:sz w:val="22"/>
          <w:szCs w:val="22"/>
        </w:rPr>
        <w:t xml:space="preserve">ynagrodzenie, o którym mowa w ust.1 </w:t>
      </w:r>
      <w:r w:rsidRPr="009A4CC4">
        <w:rPr>
          <w:rFonts w:asciiTheme="majorBidi" w:hAnsiTheme="majorBidi" w:cstheme="majorBidi"/>
          <w:color w:val="000000"/>
          <w:sz w:val="22"/>
          <w:szCs w:val="22"/>
        </w:rPr>
        <w:t xml:space="preserve">oraz ust. 2 </w:t>
      </w:r>
      <w:r w:rsidR="008A1397" w:rsidRPr="009A4CC4">
        <w:rPr>
          <w:rFonts w:asciiTheme="majorBidi" w:hAnsiTheme="majorBidi" w:cstheme="majorBidi"/>
          <w:color w:val="000000"/>
          <w:sz w:val="22"/>
          <w:szCs w:val="22"/>
        </w:rPr>
        <w:t>płatne będzie przelewem bankowym na rachunek bankowy</w:t>
      </w:r>
      <w:r w:rsidRPr="009A4CC4">
        <w:rPr>
          <w:rFonts w:asciiTheme="majorBidi" w:hAnsiTheme="majorBidi" w:cstheme="majorBidi"/>
          <w:color w:val="000000"/>
          <w:sz w:val="22"/>
          <w:szCs w:val="22"/>
        </w:rPr>
        <w:t xml:space="preserve"> Wykonawcy, wskazany na fakturach</w:t>
      </w:r>
      <w:r w:rsidR="008A1397" w:rsidRPr="009A4CC4">
        <w:rPr>
          <w:rFonts w:asciiTheme="majorBidi" w:hAnsiTheme="majorBidi" w:cstheme="majorBidi"/>
          <w:color w:val="000000"/>
          <w:sz w:val="22"/>
          <w:szCs w:val="22"/>
        </w:rPr>
        <w:t xml:space="preserve"> VAT w terminie 30 dni od daty doręczenia do siedziby Zamawiającego prawidłowo wystawion</w:t>
      </w:r>
      <w:r w:rsidRPr="009A4CC4">
        <w:rPr>
          <w:rFonts w:asciiTheme="majorBidi" w:hAnsiTheme="majorBidi" w:cstheme="majorBidi"/>
          <w:color w:val="000000"/>
          <w:sz w:val="22"/>
          <w:szCs w:val="22"/>
        </w:rPr>
        <w:t>ych faktur</w:t>
      </w:r>
      <w:r w:rsidR="008A1397" w:rsidRPr="009A4CC4">
        <w:rPr>
          <w:rFonts w:asciiTheme="majorBidi" w:hAnsiTheme="majorBidi" w:cstheme="majorBidi"/>
          <w:color w:val="000000"/>
          <w:sz w:val="22"/>
          <w:szCs w:val="22"/>
        </w:rPr>
        <w:t xml:space="preserve"> VAT.</w:t>
      </w:r>
      <w:r w:rsidR="008A1397" w:rsidRPr="009A4CC4">
        <w:rPr>
          <w:rFonts w:asciiTheme="majorBidi" w:hAnsiTheme="majorBidi" w:cstheme="majorBidi"/>
          <w:sz w:val="22"/>
          <w:szCs w:val="22"/>
        </w:rPr>
        <w:t xml:space="preserve"> </w:t>
      </w:r>
    </w:p>
    <w:p w:rsidR="008A1397" w:rsidRPr="009A4CC4" w:rsidRDefault="008A1397" w:rsidP="009A4CC4">
      <w:pPr>
        <w:numPr>
          <w:ilvl w:val="0"/>
          <w:numId w:val="7"/>
        </w:numPr>
        <w:spacing w:before="0" w:after="0"/>
        <w:rPr>
          <w:rFonts w:asciiTheme="majorBidi" w:hAnsiTheme="majorBidi" w:cstheme="majorBidi"/>
          <w:color w:val="000000"/>
          <w:sz w:val="22"/>
          <w:szCs w:val="22"/>
        </w:rPr>
      </w:pPr>
      <w:r w:rsidRPr="009A4CC4">
        <w:rPr>
          <w:rFonts w:asciiTheme="majorBidi" w:hAnsiTheme="majorBidi" w:cstheme="majorBidi"/>
          <w:color w:val="000000"/>
          <w:sz w:val="22"/>
          <w:szCs w:val="22"/>
        </w:rPr>
        <w:t>W przypadku faktury VAT wystawionej:</w:t>
      </w:r>
    </w:p>
    <w:p w:rsidR="008A1397" w:rsidRPr="009A4CC4" w:rsidRDefault="008A1397" w:rsidP="009A4CC4">
      <w:pPr>
        <w:numPr>
          <w:ilvl w:val="0"/>
          <w:numId w:val="8"/>
        </w:numPr>
        <w:spacing w:before="0" w:after="0"/>
        <w:rPr>
          <w:rFonts w:asciiTheme="majorBidi" w:hAnsiTheme="majorBidi" w:cstheme="majorBidi"/>
          <w:color w:val="000000"/>
          <w:sz w:val="22"/>
          <w:szCs w:val="22"/>
        </w:rPr>
      </w:pPr>
      <w:r w:rsidRPr="009A4CC4">
        <w:rPr>
          <w:rFonts w:asciiTheme="majorBidi" w:hAnsiTheme="majorBidi" w:cstheme="majorBidi"/>
          <w:color w:val="000000"/>
          <w:sz w:val="22"/>
          <w:szCs w:val="22"/>
        </w:rPr>
        <w:t>w formie papierowej zostanie ona doręczona na adres siedziby Zamawiającego;</w:t>
      </w:r>
    </w:p>
    <w:p w:rsidR="008A1397" w:rsidRPr="009A4CC4" w:rsidRDefault="008A1397" w:rsidP="009A4CC4">
      <w:pPr>
        <w:numPr>
          <w:ilvl w:val="0"/>
          <w:numId w:val="8"/>
        </w:numPr>
        <w:spacing w:before="0" w:after="0"/>
        <w:rPr>
          <w:rFonts w:asciiTheme="majorBidi" w:hAnsiTheme="majorBidi" w:cstheme="majorBidi"/>
          <w:color w:val="000000"/>
          <w:sz w:val="22"/>
          <w:szCs w:val="22"/>
        </w:rPr>
      </w:pPr>
      <w:r w:rsidRPr="009A4CC4">
        <w:rPr>
          <w:rFonts w:asciiTheme="majorBidi" w:hAnsiTheme="majorBidi" w:cstheme="majorBidi"/>
          <w:color w:val="000000"/>
          <w:sz w:val="22"/>
          <w:szCs w:val="22"/>
        </w:rPr>
        <w:t>w formie elektronicznej zostanie ona doręczona na adres poczty elektronicznej Zamawiającego: faktury@szpitaldziekanow.pl.</w:t>
      </w:r>
    </w:p>
    <w:p w:rsidR="00542F9C" w:rsidRPr="009A4CC4" w:rsidRDefault="008A1397" w:rsidP="009A4CC4">
      <w:pPr>
        <w:numPr>
          <w:ilvl w:val="0"/>
          <w:numId w:val="7"/>
        </w:numPr>
        <w:spacing w:before="0"/>
        <w:rPr>
          <w:rFonts w:asciiTheme="majorBidi" w:hAnsiTheme="majorBidi" w:cstheme="majorBidi"/>
          <w:color w:val="000000"/>
          <w:sz w:val="22"/>
          <w:szCs w:val="22"/>
        </w:rPr>
      </w:pPr>
      <w:r w:rsidRPr="009A4CC4">
        <w:rPr>
          <w:rFonts w:asciiTheme="majorBidi" w:hAnsiTheme="majorBidi" w:cstheme="majorBidi"/>
          <w:color w:val="000000"/>
          <w:sz w:val="22"/>
          <w:szCs w:val="22"/>
        </w:rPr>
        <w:t>Wykonawca może złożyć ustrukturyzowaną fakturę elektroniczną za pośrednictwem platformy elektronicznego fakturowania Zamawiającego.</w:t>
      </w:r>
    </w:p>
    <w:p w:rsidR="00180AE0" w:rsidRPr="009A4CC4" w:rsidRDefault="00180AE0"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 5</w:t>
      </w:r>
    </w:p>
    <w:p w:rsidR="00180AE0" w:rsidRPr="009A4CC4" w:rsidRDefault="00180AE0"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Termin</w:t>
      </w:r>
      <w:r w:rsidR="00DD43B8" w:rsidRPr="009A4CC4">
        <w:rPr>
          <w:rFonts w:asciiTheme="majorBidi" w:hAnsiTheme="majorBidi" w:cstheme="majorBidi"/>
          <w:b/>
          <w:color w:val="000000"/>
          <w:sz w:val="22"/>
          <w:szCs w:val="22"/>
          <w:lang w:eastAsia="pl-PL"/>
        </w:rPr>
        <w:t xml:space="preserve"> realizacji</w:t>
      </w:r>
    </w:p>
    <w:p w:rsidR="0006685E" w:rsidRPr="009A4CC4" w:rsidRDefault="0006685E" w:rsidP="009A4CC4">
      <w:pPr>
        <w:numPr>
          <w:ilvl w:val="2"/>
          <w:numId w:val="5"/>
        </w:numPr>
        <w:tabs>
          <w:tab w:val="clear" w:pos="2340"/>
        </w:tabs>
        <w:spacing w:before="0" w:after="0"/>
        <w:ind w:left="284" w:hanging="284"/>
        <w:rPr>
          <w:rFonts w:asciiTheme="majorBidi" w:hAnsiTheme="majorBidi" w:cstheme="majorBidi"/>
          <w:sz w:val="22"/>
          <w:szCs w:val="22"/>
        </w:rPr>
      </w:pPr>
      <w:r w:rsidRPr="009A4CC4">
        <w:rPr>
          <w:rFonts w:asciiTheme="majorBidi" w:hAnsiTheme="majorBidi" w:cstheme="majorBidi"/>
          <w:color w:val="000000"/>
          <w:sz w:val="22"/>
          <w:szCs w:val="22"/>
        </w:rPr>
        <w:t xml:space="preserve">Wykonawca zobowiązuje się wykonać kompletny przedmiot umowy, o którym mowa w §1, zgodnie ze złożoną ofertą, </w:t>
      </w:r>
      <w:r w:rsidRPr="009A4CC4">
        <w:rPr>
          <w:rFonts w:asciiTheme="majorBidi" w:hAnsiTheme="majorBidi" w:cstheme="majorBidi"/>
          <w:b/>
          <w:bCs/>
          <w:color w:val="000000"/>
          <w:sz w:val="22"/>
          <w:szCs w:val="22"/>
        </w:rPr>
        <w:t>w terminie do ……….tygodni</w:t>
      </w:r>
      <w:r w:rsidRPr="009A4CC4">
        <w:rPr>
          <w:rFonts w:asciiTheme="majorBidi" w:hAnsiTheme="majorBidi" w:cstheme="majorBidi"/>
          <w:color w:val="000000"/>
          <w:sz w:val="22"/>
          <w:szCs w:val="22"/>
        </w:rPr>
        <w:t>.</w:t>
      </w:r>
    </w:p>
    <w:p w:rsidR="0006685E" w:rsidRPr="009A4CC4" w:rsidRDefault="0006685E" w:rsidP="009A4CC4">
      <w:pPr>
        <w:numPr>
          <w:ilvl w:val="2"/>
          <w:numId w:val="5"/>
        </w:numPr>
        <w:tabs>
          <w:tab w:val="clear" w:pos="2340"/>
        </w:tabs>
        <w:spacing w:before="0" w:after="0"/>
        <w:ind w:left="284" w:hanging="284"/>
        <w:rPr>
          <w:rFonts w:asciiTheme="majorBidi" w:hAnsiTheme="majorBidi" w:cstheme="majorBidi"/>
          <w:sz w:val="22"/>
          <w:szCs w:val="22"/>
          <w:lang w:eastAsia="pl-PL"/>
        </w:rPr>
      </w:pPr>
      <w:r w:rsidRPr="009A4CC4">
        <w:rPr>
          <w:rFonts w:asciiTheme="majorBidi" w:hAnsiTheme="majorBidi" w:cstheme="majorBidi"/>
          <w:sz w:val="22"/>
          <w:szCs w:val="22"/>
        </w:rPr>
        <w:t xml:space="preserve">Rozpoczęcie usługi następuje z dniem podpisania umowy. </w:t>
      </w:r>
    </w:p>
    <w:p w:rsidR="00180AE0" w:rsidRPr="009A4CC4" w:rsidRDefault="0006685E" w:rsidP="009A4CC4">
      <w:pPr>
        <w:numPr>
          <w:ilvl w:val="2"/>
          <w:numId w:val="5"/>
        </w:numPr>
        <w:tabs>
          <w:tab w:val="clear" w:pos="2340"/>
        </w:tabs>
        <w:spacing w:before="0"/>
        <w:ind w:left="284" w:hanging="284"/>
        <w:rPr>
          <w:rFonts w:asciiTheme="majorBidi" w:hAnsiTheme="majorBidi" w:cstheme="majorBidi"/>
          <w:sz w:val="22"/>
          <w:szCs w:val="22"/>
        </w:rPr>
      </w:pPr>
      <w:r w:rsidRPr="009A4CC4">
        <w:rPr>
          <w:rFonts w:asciiTheme="majorBidi" w:hAnsiTheme="majorBidi" w:cstheme="majorBidi"/>
          <w:bCs/>
          <w:iCs/>
          <w:sz w:val="22"/>
          <w:szCs w:val="22"/>
          <w:lang w:eastAsia="pl-PL"/>
        </w:rPr>
        <w:t>Odbiór prac, o których mowa w §1, nastąpi w siedzibie Zamawiającego.</w:t>
      </w:r>
    </w:p>
    <w:p w:rsidR="000F3304" w:rsidRPr="009A4CC4" w:rsidRDefault="00180AE0"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 6</w:t>
      </w:r>
    </w:p>
    <w:p w:rsidR="000F3304" w:rsidRPr="009A4CC4" w:rsidRDefault="000F3304"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Cesja</w:t>
      </w:r>
    </w:p>
    <w:p w:rsidR="00926F09" w:rsidRPr="009A4CC4" w:rsidRDefault="000F3304" w:rsidP="009A4CC4">
      <w:pPr>
        <w:suppressAutoHyphens/>
        <w:spacing w:before="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004F53" w:rsidRPr="009A4CC4" w:rsidRDefault="00004F53" w:rsidP="009A4CC4">
      <w:pPr>
        <w:suppressAutoHyphens/>
        <w:spacing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 7</w:t>
      </w:r>
    </w:p>
    <w:p w:rsidR="00180AE0" w:rsidRPr="009A4CC4" w:rsidRDefault="00180AE0"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Podwykonawcy</w:t>
      </w:r>
      <w:r w:rsidR="00F26CAB" w:rsidRPr="009A4CC4">
        <w:rPr>
          <w:rFonts w:asciiTheme="majorBidi" w:hAnsiTheme="majorBidi" w:cstheme="majorBidi"/>
          <w:b/>
          <w:color w:val="000000"/>
          <w:sz w:val="22"/>
          <w:szCs w:val="22"/>
          <w:lang w:eastAsia="pl-PL"/>
        </w:rPr>
        <w:t xml:space="preserve"> </w:t>
      </w:r>
      <w:r w:rsidRPr="009A4CC4">
        <w:rPr>
          <w:rFonts w:asciiTheme="majorBidi" w:hAnsiTheme="majorBidi" w:cstheme="majorBidi"/>
          <w:b/>
          <w:color w:val="000000"/>
          <w:sz w:val="22"/>
          <w:szCs w:val="22"/>
          <w:lang w:eastAsia="pl-PL"/>
        </w:rPr>
        <w:t>- jeśli dotyczy</w:t>
      </w:r>
    </w:p>
    <w:p w:rsidR="005B5CA3" w:rsidRPr="009A4CC4" w:rsidRDefault="005B5CA3" w:rsidP="009A4CC4">
      <w:pPr>
        <w:pStyle w:val="Akapitzlist"/>
        <w:keepNext/>
        <w:widowControl w:val="0"/>
        <w:numPr>
          <w:ilvl w:val="0"/>
          <w:numId w:val="9"/>
        </w:numPr>
        <w:suppressAutoHyphens/>
        <w:spacing w:before="0" w:after="0"/>
        <w:outlineLvl w:val="0"/>
        <w:rPr>
          <w:rFonts w:asciiTheme="majorBidi" w:eastAsia="Calibri" w:hAnsiTheme="majorBidi" w:cstheme="majorBidi"/>
          <w:sz w:val="22"/>
          <w:szCs w:val="22"/>
        </w:rPr>
      </w:pPr>
      <w:r w:rsidRPr="009A4CC4">
        <w:rPr>
          <w:rFonts w:asciiTheme="majorBidi" w:eastAsia="Calibri" w:hAnsiTheme="majorBidi" w:cstheme="majorBidi"/>
          <w:sz w:val="22"/>
          <w:szCs w:val="22"/>
        </w:rPr>
        <w:t>Wykonawca powierza podwykonawcom wykonanie następującej części przedmiotu umowy tj.:</w:t>
      </w:r>
    </w:p>
    <w:p w:rsidR="005B5CA3" w:rsidRPr="009A4CC4" w:rsidRDefault="005B5CA3" w:rsidP="009A4CC4">
      <w:pPr>
        <w:pStyle w:val="Akapitzlist"/>
        <w:keepNext/>
        <w:widowControl w:val="0"/>
        <w:suppressAutoHyphens/>
        <w:spacing w:after="0"/>
        <w:ind w:left="360"/>
        <w:outlineLvl w:val="0"/>
        <w:rPr>
          <w:rFonts w:asciiTheme="majorBidi" w:eastAsia="Calibri" w:hAnsiTheme="majorBidi" w:cstheme="majorBidi"/>
          <w:sz w:val="22"/>
          <w:szCs w:val="22"/>
        </w:rPr>
      </w:pPr>
      <w:r w:rsidRPr="009A4CC4">
        <w:rPr>
          <w:rFonts w:asciiTheme="majorBidi" w:eastAsia="Calibri" w:hAnsiTheme="majorBidi" w:cstheme="majorBidi"/>
          <w:sz w:val="22"/>
          <w:szCs w:val="22"/>
        </w:rPr>
        <w:t>…………………………………………………….………………………………………………...</w:t>
      </w:r>
    </w:p>
    <w:p w:rsidR="005B5CA3" w:rsidRPr="009A4CC4" w:rsidRDefault="005B5CA3" w:rsidP="009A4CC4">
      <w:pPr>
        <w:pStyle w:val="Akapitzlist"/>
        <w:keepNext/>
        <w:widowControl w:val="0"/>
        <w:suppressAutoHyphens/>
        <w:spacing w:after="0"/>
        <w:ind w:left="360"/>
        <w:outlineLvl w:val="0"/>
        <w:rPr>
          <w:rFonts w:asciiTheme="majorBidi" w:eastAsia="Calibri" w:hAnsiTheme="majorBidi" w:cstheme="majorBidi"/>
          <w:sz w:val="22"/>
          <w:szCs w:val="22"/>
        </w:rPr>
      </w:pPr>
      <w:r w:rsidRPr="009A4CC4">
        <w:rPr>
          <w:rFonts w:asciiTheme="majorBidi" w:eastAsia="Calibri" w:hAnsiTheme="majorBidi" w:cstheme="majorBidi"/>
          <w:sz w:val="22"/>
          <w:szCs w:val="22"/>
        </w:rPr>
        <w:t>(należy wstawić nazwę (firma) adres (siedziba) podwykonawcy oraz zakres robót realizowany przez podwykonawcę)</w:t>
      </w:r>
    </w:p>
    <w:p w:rsidR="005B5CA3" w:rsidRPr="009A4CC4" w:rsidRDefault="005B5CA3" w:rsidP="009A4CC4">
      <w:pPr>
        <w:pStyle w:val="Akapitzlist"/>
        <w:keepNext/>
        <w:widowControl w:val="0"/>
        <w:numPr>
          <w:ilvl w:val="0"/>
          <w:numId w:val="9"/>
        </w:numPr>
        <w:suppressAutoHyphens/>
        <w:spacing w:before="0" w:after="0"/>
        <w:outlineLvl w:val="0"/>
        <w:rPr>
          <w:rFonts w:asciiTheme="majorBidi" w:eastAsia="Calibri" w:hAnsiTheme="majorBidi" w:cstheme="majorBidi"/>
          <w:sz w:val="22"/>
          <w:szCs w:val="22"/>
        </w:rPr>
      </w:pPr>
      <w:r w:rsidRPr="009A4CC4">
        <w:rPr>
          <w:rFonts w:asciiTheme="majorBidi" w:eastAsia="Calibri" w:hAnsiTheme="majorBidi" w:cstheme="majorBidi"/>
          <w:sz w:val="22"/>
          <w:szCs w:val="22"/>
        </w:rPr>
        <w:t>Wykonawca na co najmniej 3 dni robocze przed zleceniem podwykonawcy wykonania ww. części przedmiotu umowy zobowiązany jest do przekazania Zamawiającemu informacji zawierającej imię i nazwisko (firmę), adres zamieszkania (siedzibę) podwykonawcy.</w:t>
      </w:r>
    </w:p>
    <w:p w:rsidR="005B5CA3" w:rsidRPr="009A4CC4" w:rsidRDefault="005B5CA3" w:rsidP="009A4CC4">
      <w:pPr>
        <w:pStyle w:val="Akapitzlist"/>
        <w:keepNext/>
        <w:widowControl w:val="0"/>
        <w:numPr>
          <w:ilvl w:val="0"/>
          <w:numId w:val="9"/>
        </w:numPr>
        <w:suppressAutoHyphens/>
        <w:spacing w:before="0" w:after="0"/>
        <w:outlineLvl w:val="0"/>
        <w:rPr>
          <w:rFonts w:asciiTheme="majorBidi" w:eastAsia="Calibri" w:hAnsiTheme="majorBidi" w:cstheme="majorBidi"/>
          <w:sz w:val="22"/>
          <w:szCs w:val="22"/>
        </w:rPr>
      </w:pPr>
      <w:r w:rsidRPr="009A4CC4">
        <w:rPr>
          <w:rFonts w:asciiTheme="majorBidi" w:eastAsia="Calibri" w:hAnsiTheme="majorBidi" w:cstheme="majorBidi"/>
          <w:sz w:val="22"/>
          <w:szCs w:val="22"/>
        </w:rPr>
        <w:t>Wykonawca ponosi pełną odpowiedzialność za realizację części przedmiotu umowy, którą wykonuje przy pomocy podwykonawcy.</w:t>
      </w:r>
    </w:p>
    <w:p w:rsidR="005B5CA3" w:rsidRPr="009A4CC4" w:rsidRDefault="005B5CA3" w:rsidP="009A4CC4">
      <w:pPr>
        <w:pStyle w:val="Akapitzlist"/>
        <w:keepNext/>
        <w:widowControl w:val="0"/>
        <w:numPr>
          <w:ilvl w:val="0"/>
          <w:numId w:val="9"/>
        </w:numPr>
        <w:suppressAutoHyphens/>
        <w:spacing w:before="0" w:after="160"/>
        <w:outlineLvl w:val="0"/>
        <w:rPr>
          <w:rFonts w:asciiTheme="majorBidi" w:eastAsia="Calibri" w:hAnsiTheme="majorBidi" w:cstheme="majorBidi"/>
          <w:sz w:val="22"/>
          <w:szCs w:val="22"/>
        </w:rPr>
      </w:pPr>
      <w:r w:rsidRPr="009A4CC4">
        <w:rPr>
          <w:rFonts w:asciiTheme="majorBidi" w:eastAsia="Calibri" w:hAnsiTheme="majorBidi" w:cstheme="majorBidi"/>
          <w:sz w:val="22"/>
          <w:szCs w:val="22"/>
        </w:rPr>
        <w:t>Wykonawca na żądanie Zamawiającego zobowiązany jest do zmiany podwykonawcy, jeżeli ten wykonuje  przedmiot umowy w sposób wadliwy, niestaranny, niezgodny z umową lub właściwymi przepisami.</w:t>
      </w:r>
    </w:p>
    <w:p w:rsidR="00180AE0" w:rsidRPr="009A4CC4" w:rsidRDefault="00004F53" w:rsidP="009A4CC4">
      <w:pPr>
        <w:suppressAutoHyphens/>
        <w:spacing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 8</w:t>
      </w:r>
    </w:p>
    <w:p w:rsidR="00FF7006" w:rsidRPr="009A4CC4" w:rsidRDefault="00FF7006" w:rsidP="009A4CC4">
      <w:pPr>
        <w:suppressAutoHyphens/>
        <w:spacing w:before="0"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Rozliczenia z podwykonawcą</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Wykonawca zobowiązuje się do przedstawienia Zamawiającemu oświadczeń podwykonawców, w których podwykonawcy zobowiążą się do niezwłocznego informowania Zamawiającego o każdorazowym opóźnieniu w zapłacie przez Wykonawcę za wykonane przez nich prace.</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 xml:space="preserve">Wykonawca zobowiązany będzie przy złożeniu faktury przekazać Zamawiającemu oświadczenia podwykonawców o dokonaniu przez wykonawcę na ich rzecz wszystkich płatności, które zostały przez nich wykonane i opłacone, na dzień płatności faktury przez Zamawiającego. </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W przypadku braku potwierdzenia dokonania przez Wykonawcę powyższych płatności, Zamawiający wstrzyma płatności na rzecz Wykonawcy do momentu udokumentowania przez Wykonawcę uregulowania zobowiązań wobec podwykonawców.</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W przypadku uchylenia się od obowiązku zapłaty wynagrodzenia odpowiednio przez Wykonawcę, podwykonawcę zamówienia, Zamawiający dokona bezpośredniej zapłaty wymagalnego wynagrodzenia przysługującego podwykonawcy, który zawarł zaakceptowaną przez Zamawiającego umowę o podwykonawstwo lub zmian do tej umowy.</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Wyna</w:t>
      </w:r>
      <w:r w:rsidR="007B638A" w:rsidRPr="009A4CC4">
        <w:rPr>
          <w:rFonts w:asciiTheme="majorBidi" w:hAnsiTheme="majorBidi" w:cstheme="majorBidi"/>
          <w:color w:val="000000"/>
          <w:sz w:val="22"/>
          <w:szCs w:val="22"/>
        </w:rPr>
        <w:t>grodzenie, o którym mowa ust. 4</w:t>
      </w:r>
      <w:r w:rsidRPr="009A4CC4">
        <w:rPr>
          <w:rFonts w:asciiTheme="majorBidi" w:hAnsiTheme="majorBidi" w:cstheme="majorBidi"/>
          <w:color w:val="000000"/>
          <w:sz w:val="22"/>
          <w:szCs w:val="22"/>
        </w:rPr>
        <w:t>, dotyczy wyłącznie należności powstałych po zaakceptowaniu przez Zamawiającego umowy o podwykonawstwo lub zmian do umowy.</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 xml:space="preserve"> Bezpośrednia zapłata wyna</w:t>
      </w:r>
      <w:r w:rsidR="00B116EE" w:rsidRPr="009A4CC4">
        <w:rPr>
          <w:rFonts w:asciiTheme="majorBidi" w:hAnsiTheme="majorBidi" w:cstheme="majorBidi"/>
          <w:color w:val="000000"/>
          <w:sz w:val="22"/>
          <w:szCs w:val="22"/>
        </w:rPr>
        <w:t xml:space="preserve">grodzenia, o którym mowa w </w:t>
      </w:r>
      <w:r w:rsidR="007B638A" w:rsidRPr="009A4CC4">
        <w:rPr>
          <w:rFonts w:asciiTheme="majorBidi" w:hAnsiTheme="majorBidi" w:cstheme="majorBidi"/>
          <w:color w:val="000000"/>
          <w:sz w:val="22"/>
          <w:szCs w:val="22"/>
        </w:rPr>
        <w:t>ust. 4,</w:t>
      </w:r>
      <w:r w:rsidR="00B116EE" w:rsidRPr="009A4CC4">
        <w:rPr>
          <w:rFonts w:asciiTheme="majorBidi" w:hAnsiTheme="majorBidi" w:cstheme="majorBidi"/>
          <w:color w:val="000000"/>
          <w:sz w:val="22"/>
          <w:szCs w:val="22"/>
        </w:rPr>
        <w:t xml:space="preserve"> </w:t>
      </w:r>
      <w:r w:rsidRPr="009A4CC4">
        <w:rPr>
          <w:rFonts w:asciiTheme="majorBidi" w:hAnsiTheme="majorBidi" w:cstheme="majorBidi"/>
          <w:color w:val="000000"/>
          <w:sz w:val="22"/>
          <w:szCs w:val="22"/>
        </w:rPr>
        <w:t>obejmuje wyłącznie należne wynagrodzenie, bez odsetek należnych podwykonawcy.</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 xml:space="preserve"> Przed dokonaniem bezpośredniej zapłaty Zamawiający informuje Wykonawcę, o możliwości zgłoszenia pisemnych uwag dotyczących zasadności bezpośredniej </w:t>
      </w:r>
      <w:proofErr w:type="spellStart"/>
      <w:r w:rsidRPr="009A4CC4">
        <w:rPr>
          <w:rFonts w:asciiTheme="majorBidi" w:hAnsiTheme="majorBidi" w:cstheme="majorBidi"/>
          <w:color w:val="000000"/>
          <w:sz w:val="22"/>
          <w:szCs w:val="22"/>
        </w:rPr>
        <w:t>zap</w:t>
      </w:r>
      <w:r w:rsidR="007B638A" w:rsidRPr="009A4CC4">
        <w:rPr>
          <w:rFonts w:asciiTheme="majorBidi" w:hAnsiTheme="majorBidi" w:cstheme="majorBidi"/>
          <w:color w:val="000000"/>
          <w:sz w:val="22"/>
          <w:szCs w:val="22"/>
        </w:rPr>
        <w:t>dostawy</w:t>
      </w:r>
      <w:r w:rsidRPr="009A4CC4">
        <w:rPr>
          <w:rFonts w:asciiTheme="majorBidi" w:hAnsiTheme="majorBidi" w:cstheme="majorBidi"/>
          <w:color w:val="000000"/>
          <w:sz w:val="22"/>
          <w:szCs w:val="22"/>
        </w:rPr>
        <w:t>łaty</w:t>
      </w:r>
      <w:proofErr w:type="spellEnd"/>
      <w:r w:rsidRPr="009A4CC4">
        <w:rPr>
          <w:rFonts w:asciiTheme="majorBidi" w:hAnsiTheme="majorBidi" w:cstheme="majorBidi"/>
          <w:color w:val="000000"/>
          <w:sz w:val="22"/>
          <w:szCs w:val="22"/>
        </w:rPr>
        <w:t xml:space="preserve"> wynagrodzenia podw</w:t>
      </w:r>
      <w:r w:rsidR="007B638A" w:rsidRPr="009A4CC4">
        <w:rPr>
          <w:rFonts w:asciiTheme="majorBidi" w:hAnsiTheme="majorBidi" w:cstheme="majorBidi"/>
          <w:color w:val="000000"/>
          <w:sz w:val="22"/>
          <w:szCs w:val="22"/>
        </w:rPr>
        <w:t>ykonawcy, o których mowa w ust. 4</w:t>
      </w:r>
      <w:r w:rsidRPr="009A4CC4">
        <w:rPr>
          <w:rFonts w:asciiTheme="majorBidi" w:hAnsiTheme="majorBidi" w:cstheme="majorBidi"/>
          <w:color w:val="000000"/>
          <w:sz w:val="22"/>
          <w:szCs w:val="22"/>
        </w:rPr>
        <w:t>. Wykonawca może zgłosić pisemne uwagi w terminie do 7 dni od dnia doręczenia tej informacji przez Zamawiającego.</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W przypadku zgłoszenia w terminie uwag, Zamawiający może:</w:t>
      </w:r>
    </w:p>
    <w:p w:rsidR="00E964D0" w:rsidRPr="009A4CC4" w:rsidRDefault="00E964D0" w:rsidP="009A4CC4">
      <w:pPr>
        <w:numPr>
          <w:ilvl w:val="1"/>
          <w:numId w:val="2"/>
        </w:numPr>
        <w:spacing w:before="0" w:after="0"/>
        <w:ind w:left="567" w:hanging="283"/>
        <w:rPr>
          <w:rFonts w:asciiTheme="majorBidi" w:hAnsiTheme="majorBidi" w:cstheme="majorBidi"/>
          <w:color w:val="000000"/>
          <w:sz w:val="22"/>
          <w:szCs w:val="22"/>
        </w:rPr>
      </w:pPr>
      <w:r w:rsidRPr="009A4CC4">
        <w:rPr>
          <w:rFonts w:asciiTheme="majorBidi" w:hAnsiTheme="majorBidi" w:cstheme="majorBidi"/>
          <w:color w:val="000000"/>
          <w:sz w:val="22"/>
          <w:szCs w:val="22"/>
        </w:rPr>
        <w:t>nie dokonać bezpośredniej zapłaty wynagrodzenia podwykonawcy, jeżeli wykonawca wykaże niezasadność takiej zapłaty,</w:t>
      </w:r>
    </w:p>
    <w:p w:rsidR="00E964D0" w:rsidRPr="009A4CC4" w:rsidRDefault="00E964D0" w:rsidP="009A4CC4">
      <w:pPr>
        <w:numPr>
          <w:ilvl w:val="1"/>
          <w:numId w:val="2"/>
        </w:numPr>
        <w:spacing w:before="0" w:after="0"/>
        <w:ind w:left="567" w:hanging="283"/>
        <w:rPr>
          <w:rFonts w:asciiTheme="majorBidi" w:hAnsiTheme="majorBidi" w:cstheme="majorBidi"/>
          <w:color w:val="000000"/>
          <w:sz w:val="22"/>
          <w:szCs w:val="22"/>
        </w:rPr>
      </w:pPr>
      <w:r w:rsidRPr="009A4CC4">
        <w:rPr>
          <w:rFonts w:asciiTheme="majorBidi" w:hAnsiTheme="majorBidi" w:cstheme="majorBidi"/>
          <w:color w:val="000000"/>
          <w:sz w:val="22"/>
          <w:szCs w:val="22"/>
        </w:rPr>
        <w:t>złożyć do depozytu sądowego kwotę potrzebną na pokrycie wynagrodzenia podwykonawcy                  w przypadku istnienia zasadniczej wątpliwości zamawiającego, co do wysokości należnej zapłaty lub podmiotu, któremu płatność się należy, albo</w:t>
      </w:r>
    </w:p>
    <w:p w:rsidR="00E964D0" w:rsidRPr="009A4CC4" w:rsidRDefault="00E964D0" w:rsidP="009A4CC4">
      <w:pPr>
        <w:numPr>
          <w:ilvl w:val="1"/>
          <w:numId w:val="2"/>
        </w:numPr>
        <w:spacing w:before="0" w:after="0"/>
        <w:ind w:left="567" w:hanging="283"/>
        <w:rPr>
          <w:rFonts w:asciiTheme="majorBidi" w:hAnsiTheme="majorBidi" w:cstheme="majorBidi"/>
          <w:color w:val="000000"/>
          <w:sz w:val="22"/>
          <w:szCs w:val="22"/>
        </w:rPr>
      </w:pPr>
      <w:r w:rsidRPr="009A4CC4">
        <w:rPr>
          <w:rFonts w:asciiTheme="majorBidi" w:hAnsiTheme="majorBidi" w:cstheme="majorBidi"/>
          <w:color w:val="000000"/>
          <w:sz w:val="22"/>
          <w:szCs w:val="22"/>
        </w:rPr>
        <w:t>dokonać bezpośredniej zapłaty wynagrodzenia podwykonawcy, jeżeli podwykonawca lub dalszy podwykonawca wykaże zasadność takiej zapłaty.</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W przypadku dokonania bezpośredniej zapłaty podwykonawcy, Zamawiający potrąca kwotę wypłaconego wynagrodzenia z wynagrodzenia należnego Wykonawcy.</w:t>
      </w:r>
    </w:p>
    <w:p w:rsidR="00E964D0" w:rsidRPr="009A4CC4" w:rsidRDefault="00E964D0" w:rsidP="009A4CC4">
      <w:pPr>
        <w:numPr>
          <w:ilvl w:val="0"/>
          <w:numId w:val="1"/>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 xml:space="preserve"> Zamawiający będzie miał prawo wglądu w każdym momencie do dokumentacji finansowej Wykonawcy, dotyczącej rozliczeń z podwykonawcami.</w:t>
      </w:r>
    </w:p>
    <w:p w:rsidR="00E964D0" w:rsidRPr="009A4CC4" w:rsidRDefault="00E964D0" w:rsidP="009A4CC4">
      <w:pPr>
        <w:suppressAutoHyphens/>
        <w:spacing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 9</w:t>
      </w:r>
    </w:p>
    <w:p w:rsidR="00180AE0" w:rsidRPr="009A4CC4" w:rsidRDefault="00180AE0" w:rsidP="009A4CC4">
      <w:pPr>
        <w:suppressAutoHyphens/>
        <w:spacing w:before="0"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 xml:space="preserve">Rękojmia za wady, gwarancja jakości </w:t>
      </w:r>
    </w:p>
    <w:p w:rsidR="00180AE0" w:rsidRPr="009A4CC4" w:rsidRDefault="00180AE0" w:rsidP="009A4CC4">
      <w:pPr>
        <w:pStyle w:val="Akapitzlist"/>
        <w:numPr>
          <w:ilvl w:val="0"/>
          <w:numId w:val="11"/>
        </w:numPr>
        <w:suppressAutoHyphens/>
        <w:spacing w:before="0" w:after="0"/>
        <w:ind w:left="284" w:hanging="284"/>
        <w:rPr>
          <w:rFonts w:asciiTheme="majorBidi" w:hAnsiTheme="majorBidi" w:cstheme="majorBidi"/>
          <w:b/>
          <w:sz w:val="22"/>
          <w:szCs w:val="22"/>
          <w:lang w:eastAsia="pl-PL"/>
        </w:rPr>
      </w:pPr>
      <w:r w:rsidRPr="009A4CC4">
        <w:rPr>
          <w:rFonts w:asciiTheme="majorBidi" w:hAnsiTheme="majorBidi" w:cstheme="majorBidi"/>
          <w:sz w:val="22"/>
          <w:szCs w:val="22"/>
          <w:lang w:eastAsia="pl-PL"/>
        </w:rPr>
        <w:t xml:space="preserve">Wykonawca projektu udzieli Zamawiającemu gwarancji na wady dokumentacji projektowej przez okres 3 lat od daty spisania protokołu końcowego odbioru robót zrealizowanych na podstawie dokumentacji. </w:t>
      </w:r>
    </w:p>
    <w:p w:rsidR="00B116EE" w:rsidRPr="009A4CC4" w:rsidRDefault="00B116EE" w:rsidP="009A4CC4">
      <w:pPr>
        <w:pStyle w:val="Akapitzlist"/>
        <w:numPr>
          <w:ilvl w:val="0"/>
          <w:numId w:val="11"/>
        </w:numPr>
        <w:suppressAutoHyphens/>
        <w:spacing w:before="0" w:after="0"/>
        <w:ind w:left="284" w:hanging="284"/>
        <w:rPr>
          <w:rFonts w:asciiTheme="majorBidi" w:hAnsiTheme="majorBidi" w:cstheme="majorBidi"/>
          <w:b/>
          <w:sz w:val="22"/>
          <w:szCs w:val="22"/>
          <w:lang w:eastAsia="pl-PL"/>
        </w:rPr>
      </w:pPr>
      <w:r w:rsidRPr="009A4CC4">
        <w:rPr>
          <w:rFonts w:asciiTheme="majorBidi" w:hAnsiTheme="majorBidi" w:cstheme="majorBidi"/>
          <w:sz w:val="22"/>
          <w:szCs w:val="22"/>
          <w:lang w:eastAsia="pl-PL"/>
        </w:rPr>
        <w:t xml:space="preserve">Okres gwarancji dla poprawionego elementu </w:t>
      </w:r>
      <w:r w:rsidR="00C77357" w:rsidRPr="009A4CC4">
        <w:rPr>
          <w:rFonts w:asciiTheme="majorBidi" w:hAnsiTheme="majorBidi" w:cstheme="majorBidi"/>
          <w:sz w:val="22"/>
          <w:szCs w:val="22"/>
          <w:lang w:eastAsia="pl-PL"/>
        </w:rPr>
        <w:t xml:space="preserve">dokumentacji </w:t>
      </w:r>
      <w:r w:rsidRPr="009A4CC4">
        <w:rPr>
          <w:rFonts w:asciiTheme="majorBidi" w:hAnsiTheme="majorBidi" w:cstheme="majorBidi"/>
          <w:sz w:val="22"/>
          <w:szCs w:val="22"/>
          <w:lang w:eastAsia="pl-PL"/>
        </w:rPr>
        <w:t>ulega wydłużeniu o czas do usunięcia wad.</w:t>
      </w:r>
    </w:p>
    <w:p w:rsidR="00B116EE" w:rsidRPr="009A4CC4" w:rsidRDefault="00B116EE" w:rsidP="009A4CC4">
      <w:pPr>
        <w:pStyle w:val="Akapitzlist"/>
        <w:numPr>
          <w:ilvl w:val="0"/>
          <w:numId w:val="11"/>
        </w:numPr>
        <w:suppressAutoHyphens/>
        <w:spacing w:before="0" w:after="0"/>
        <w:rPr>
          <w:rFonts w:asciiTheme="majorBidi" w:hAnsiTheme="majorBidi" w:cstheme="majorBidi"/>
          <w:sz w:val="22"/>
          <w:szCs w:val="22"/>
          <w:lang w:eastAsia="pl-PL"/>
        </w:rPr>
      </w:pPr>
      <w:r w:rsidRPr="009A4CC4">
        <w:rPr>
          <w:rFonts w:asciiTheme="majorBidi" w:hAnsiTheme="majorBidi" w:cstheme="majorBidi"/>
          <w:sz w:val="22"/>
          <w:szCs w:val="22"/>
          <w:lang w:eastAsia="pl-PL"/>
        </w:rPr>
        <w:t>Wykonawca jest odpowiedzialny względem Zamawiającego za wady fizyczne i prawne przedmiotu umowy zmniejszające jego wartość lub użyteczn</w:t>
      </w:r>
      <w:r w:rsidR="00C77357" w:rsidRPr="009A4CC4">
        <w:rPr>
          <w:rFonts w:asciiTheme="majorBidi" w:hAnsiTheme="majorBidi" w:cstheme="majorBidi"/>
          <w:sz w:val="22"/>
          <w:szCs w:val="22"/>
          <w:lang w:eastAsia="pl-PL"/>
        </w:rPr>
        <w:t>ość na potrzeby realizacji usług</w:t>
      </w:r>
      <w:r w:rsidRPr="009A4CC4">
        <w:rPr>
          <w:rFonts w:asciiTheme="majorBidi" w:hAnsiTheme="majorBidi" w:cstheme="majorBidi"/>
          <w:sz w:val="22"/>
          <w:szCs w:val="22"/>
          <w:lang w:eastAsia="pl-PL"/>
        </w:rPr>
        <w:t>.</w:t>
      </w:r>
    </w:p>
    <w:p w:rsidR="00B116EE" w:rsidRPr="009A4CC4" w:rsidRDefault="00B116EE" w:rsidP="009A4CC4">
      <w:pPr>
        <w:pStyle w:val="Akapitzlist"/>
        <w:numPr>
          <w:ilvl w:val="0"/>
          <w:numId w:val="11"/>
        </w:numPr>
        <w:suppressAutoHyphens/>
        <w:spacing w:before="0" w:after="0"/>
        <w:rPr>
          <w:rFonts w:asciiTheme="majorBidi" w:hAnsiTheme="majorBidi" w:cstheme="majorBidi"/>
          <w:sz w:val="22"/>
          <w:szCs w:val="22"/>
          <w:lang w:eastAsia="pl-PL"/>
        </w:rPr>
      </w:pPr>
      <w:r w:rsidRPr="009A4CC4">
        <w:rPr>
          <w:rFonts w:asciiTheme="majorBidi" w:hAnsiTheme="majorBidi" w:cstheme="majorBidi"/>
          <w:sz w:val="22"/>
          <w:szCs w:val="22"/>
          <w:lang w:eastAsia="pl-PL"/>
        </w:rPr>
        <w:t>Wykonawca jest odpowiedzialny z tytułu rękojmi za wady fizyczne lub prawne przedmiotu zamówienia istniejące w czasie odbioru lub za takie wady powstałe po odbiorze, z przyczyn tkwiących w przedmiocie zamówienia w chwili odbioru, jak również za wady ukryte.</w:t>
      </w:r>
    </w:p>
    <w:p w:rsidR="00B116EE" w:rsidRPr="009A4CC4" w:rsidRDefault="00B116EE" w:rsidP="009A4CC4">
      <w:pPr>
        <w:pStyle w:val="Akapitzlist"/>
        <w:numPr>
          <w:ilvl w:val="0"/>
          <w:numId w:val="11"/>
        </w:numPr>
        <w:suppressAutoHyphens/>
        <w:spacing w:before="0" w:after="0"/>
        <w:rPr>
          <w:rFonts w:asciiTheme="majorBidi" w:hAnsiTheme="majorBidi" w:cstheme="majorBidi"/>
          <w:b/>
          <w:sz w:val="22"/>
          <w:szCs w:val="22"/>
          <w:lang w:eastAsia="pl-PL"/>
        </w:rPr>
      </w:pPr>
      <w:r w:rsidRPr="009A4CC4">
        <w:rPr>
          <w:rFonts w:asciiTheme="majorBidi" w:hAnsiTheme="majorBidi" w:cstheme="majorBidi"/>
          <w:sz w:val="22"/>
          <w:szCs w:val="22"/>
          <w:lang w:eastAsia="pl-PL"/>
        </w:rPr>
        <w:t>Wykonawca odpowiada względem Zamawiającego także za wadliwe wykonanie nadzoru autorskiego.</w:t>
      </w:r>
      <w:r w:rsidRPr="009A4CC4">
        <w:rPr>
          <w:rFonts w:asciiTheme="majorBidi" w:hAnsiTheme="majorBidi" w:cstheme="majorBidi"/>
          <w:b/>
          <w:sz w:val="22"/>
          <w:szCs w:val="22"/>
          <w:lang w:eastAsia="pl-PL"/>
        </w:rPr>
        <w:t xml:space="preserve"> </w:t>
      </w:r>
    </w:p>
    <w:p w:rsidR="00B116EE" w:rsidRPr="009A4CC4" w:rsidRDefault="00B116EE" w:rsidP="009A4CC4">
      <w:pPr>
        <w:pStyle w:val="Akapitzlist"/>
        <w:numPr>
          <w:ilvl w:val="0"/>
          <w:numId w:val="11"/>
        </w:numPr>
        <w:suppressAutoHyphens/>
        <w:spacing w:before="0" w:after="0"/>
        <w:rPr>
          <w:rFonts w:asciiTheme="majorBidi" w:hAnsiTheme="majorBidi" w:cstheme="majorBidi"/>
          <w:sz w:val="22"/>
          <w:szCs w:val="22"/>
          <w:lang w:eastAsia="pl-PL"/>
        </w:rPr>
      </w:pPr>
      <w:r w:rsidRPr="009A4CC4">
        <w:rPr>
          <w:rFonts w:asciiTheme="majorBidi" w:hAnsiTheme="majorBidi" w:cstheme="majorBidi"/>
          <w:sz w:val="22"/>
          <w:szCs w:val="22"/>
          <w:lang w:eastAsia="pl-PL"/>
        </w:rPr>
        <w:t>Zamawiający zachowuje wszystkie uprawnienia z rękojmi za wady wynikające z przepisów KC.</w:t>
      </w:r>
    </w:p>
    <w:p w:rsidR="00B116EE" w:rsidRPr="009A4CC4" w:rsidRDefault="00B116EE" w:rsidP="009A4CC4">
      <w:pPr>
        <w:pStyle w:val="Akapitzlist"/>
        <w:numPr>
          <w:ilvl w:val="0"/>
          <w:numId w:val="11"/>
        </w:numPr>
        <w:suppressAutoHyphens/>
        <w:spacing w:before="0" w:after="0"/>
        <w:rPr>
          <w:rFonts w:asciiTheme="majorBidi" w:hAnsiTheme="majorBidi" w:cstheme="majorBidi"/>
          <w:sz w:val="22"/>
          <w:szCs w:val="22"/>
          <w:lang w:eastAsia="pl-PL"/>
        </w:rPr>
      </w:pPr>
      <w:r w:rsidRPr="009A4CC4">
        <w:rPr>
          <w:rFonts w:asciiTheme="majorBidi" w:hAnsiTheme="majorBidi" w:cstheme="majorBidi"/>
          <w:sz w:val="22"/>
          <w:szCs w:val="22"/>
          <w:lang w:eastAsia="pl-PL"/>
        </w:rPr>
        <w:t>Wykonanie uprawnień z tytułu rękojmi może nastąpić niezależnie od uprawnień wynikających</w:t>
      </w:r>
      <w:r w:rsidR="00DD7904" w:rsidRPr="009A4CC4">
        <w:rPr>
          <w:rFonts w:asciiTheme="majorBidi" w:hAnsiTheme="majorBidi" w:cstheme="majorBidi"/>
          <w:sz w:val="22"/>
          <w:szCs w:val="22"/>
          <w:lang w:eastAsia="pl-PL"/>
        </w:rPr>
        <w:br/>
      </w:r>
      <w:r w:rsidRPr="009A4CC4">
        <w:rPr>
          <w:rFonts w:asciiTheme="majorBidi" w:hAnsiTheme="majorBidi" w:cstheme="majorBidi"/>
          <w:sz w:val="22"/>
          <w:szCs w:val="22"/>
          <w:lang w:eastAsia="pl-PL"/>
        </w:rPr>
        <w:t xml:space="preserve"> z gwarancji.</w:t>
      </w:r>
    </w:p>
    <w:p w:rsidR="00B116EE" w:rsidRPr="009A4CC4" w:rsidRDefault="00B116EE" w:rsidP="009A4CC4">
      <w:pPr>
        <w:pStyle w:val="Akapitzlist"/>
        <w:numPr>
          <w:ilvl w:val="0"/>
          <w:numId w:val="11"/>
        </w:numPr>
        <w:suppressAutoHyphens/>
        <w:spacing w:before="0" w:after="0"/>
        <w:rPr>
          <w:rFonts w:asciiTheme="majorBidi" w:hAnsiTheme="majorBidi" w:cstheme="majorBidi"/>
          <w:sz w:val="22"/>
          <w:szCs w:val="22"/>
          <w:lang w:eastAsia="pl-PL"/>
        </w:rPr>
      </w:pPr>
      <w:r w:rsidRPr="009A4CC4">
        <w:rPr>
          <w:rFonts w:asciiTheme="majorBidi" w:hAnsiTheme="majorBidi" w:cstheme="majorBidi"/>
          <w:sz w:val="22"/>
          <w:szCs w:val="22"/>
          <w:lang w:eastAsia="pl-PL"/>
        </w:rPr>
        <w:t>Jeżeli wady wynikłe w czasie trwania rękojmi i gwarancji nie nadają się do usunięcia lub też, gdy z okoliczności wynika, że Wykonawca nie zdoła ich usunąć w wyznaczonym terminie, a nie uniemożliwiają one użytkowania przedmiotu umowy zgodnie z przeznaczeniem,</w:t>
      </w:r>
      <w:r w:rsidRPr="009A4CC4">
        <w:rPr>
          <w:rFonts w:asciiTheme="majorBidi" w:hAnsiTheme="majorBidi" w:cstheme="majorBidi"/>
          <w:b/>
          <w:sz w:val="22"/>
          <w:szCs w:val="22"/>
          <w:lang w:eastAsia="pl-PL"/>
        </w:rPr>
        <w:t xml:space="preserve"> </w:t>
      </w:r>
      <w:r w:rsidRPr="009A4CC4">
        <w:rPr>
          <w:rFonts w:asciiTheme="majorBidi" w:hAnsiTheme="majorBidi" w:cstheme="majorBidi"/>
          <w:sz w:val="22"/>
          <w:szCs w:val="22"/>
          <w:lang w:eastAsia="pl-PL"/>
        </w:rPr>
        <w:t xml:space="preserve">Zamawiający zastrzega sobie prawo do odpowiedniego obniżenia wynagrodzenia z zachowaniem roszczeń odszkodowawczych na zasadach ogólnych. </w:t>
      </w:r>
    </w:p>
    <w:p w:rsidR="00BA3B90" w:rsidRPr="009A4CC4" w:rsidRDefault="00B116EE" w:rsidP="009A4CC4">
      <w:pPr>
        <w:pStyle w:val="Akapitzlist"/>
        <w:numPr>
          <w:ilvl w:val="0"/>
          <w:numId w:val="11"/>
        </w:numPr>
        <w:suppressAutoHyphens/>
        <w:spacing w:before="0"/>
        <w:jc w:val="left"/>
        <w:rPr>
          <w:rFonts w:asciiTheme="majorBidi" w:hAnsiTheme="majorBidi" w:cstheme="majorBidi"/>
          <w:sz w:val="22"/>
          <w:szCs w:val="22"/>
          <w:lang w:eastAsia="pl-PL"/>
        </w:rPr>
      </w:pPr>
      <w:r w:rsidRPr="009A4CC4">
        <w:rPr>
          <w:rFonts w:asciiTheme="majorBidi" w:hAnsiTheme="majorBidi" w:cstheme="majorBidi"/>
          <w:sz w:val="22"/>
          <w:szCs w:val="22"/>
          <w:lang w:eastAsia="pl-PL"/>
        </w:rPr>
        <w:t>Oszacowanie obniżenia wynagrodzenia odbędzie się w drodze porozumienia stron. W przypadku rozbieżności stanowisk zostanie powołany przez Zamawiającego rzeczoznawca na koszt Wykonawcy.</w:t>
      </w:r>
    </w:p>
    <w:p w:rsidR="00180AE0" w:rsidRPr="009A4CC4" w:rsidRDefault="00E964D0"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§10</w:t>
      </w:r>
    </w:p>
    <w:p w:rsidR="00180AE0" w:rsidRPr="009A4CC4" w:rsidRDefault="00180AE0"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Osoby odpowiedzialne za realizację przedmiotu umowy</w:t>
      </w:r>
    </w:p>
    <w:p w:rsidR="00550BCC" w:rsidRPr="009A4CC4" w:rsidRDefault="00550BCC" w:rsidP="009A4CC4">
      <w:pPr>
        <w:numPr>
          <w:ilvl w:val="0"/>
          <w:numId w:val="17"/>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Osobą upoważnioną do kontaktów z Wykonawcą ze strony Zamawiającego jest: …………………</w:t>
      </w:r>
    </w:p>
    <w:p w:rsidR="00550BCC" w:rsidRPr="009A4CC4" w:rsidRDefault="00550BCC" w:rsidP="009A4CC4">
      <w:pPr>
        <w:numPr>
          <w:ilvl w:val="0"/>
          <w:numId w:val="17"/>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 xml:space="preserve">Osobą odpowiedzialną ze strony Wykonawcy za kierowanie pracami przy opracowaniu zamówienia stanowiącego przedmiot umowy jest: …………………………………… - pełniący funkcję projektanta, posiadający uprawnienia projektowe: ………………… tj. osoba wskazana </w:t>
      </w:r>
      <w:r w:rsidR="00F121AA" w:rsidRPr="009A4CC4">
        <w:rPr>
          <w:rFonts w:asciiTheme="majorBidi" w:hAnsiTheme="majorBidi" w:cstheme="majorBidi"/>
          <w:color w:val="000000"/>
          <w:sz w:val="22"/>
          <w:szCs w:val="22"/>
          <w:lang w:eastAsia="pl-PL"/>
        </w:rPr>
        <w:br/>
      </w:r>
      <w:r w:rsidRPr="009A4CC4">
        <w:rPr>
          <w:rFonts w:asciiTheme="majorBidi" w:hAnsiTheme="majorBidi" w:cstheme="majorBidi"/>
          <w:color w:val="000000"/>
          <w:sz w:val="22"/>
          <w:szCs w:val="22"/>
          <w:lang w:eastAsia="pl-PL"/>
        </w:rPr>
        <w:t xml:space="preserve">w </w:t>
      </w:r>
      <w:r w:rsidR="000F10C7" w:rsidRPr="009A4CC4">
        <w:rPr>
          <w:rFonts w:asciiTheme="majorBidi" w:hAnsiTheme="majorBidi" w:cstheme="majorBidi"/>
          <w:color w:val="000000"/>
          <w:sz w:val="22"/>
          <w:szCs w:val="22"/>
          <w:lang w:eastAsia="pl-PL"/>
        </w:rPr>
        <w:t>wykazie osób, stanowiący</w:t>
      </w:r>
      <w:r w:rsidR="000F3304" w:rsidRPr="009A4CC4">
        <w:rPr>
          <w:rFonts w:asciiTheme="majorBidi" w:hAnsiTheme="majorBidi" w:cstheme="majorBidi"/>
          <w:color w:val="000000"/>
          <w:sz w:val="22"/>
          <w:szCs w:val="22"/>
          <w:lang w:eastAsia="pl-PL"/>
        </w:rPr>
        <w:t>m</w:t>
      </w:r>
      <w:r w:rsidR="000F10C7" w:rsidRPr="009A4CC4">
        <w:rPr>
          <w:rFonts w:asciiTheme="majorBidi" w:hAnsiTheme="majorBidi" w:cstheme="majorBidi"/>
          <w:color w:val="000000"/>
          <w:sz w:val="22"/>
          <w:szCs w:val="22"/>
          <w:lang w:eastAsia="pl-PL"/>
        </w:rPr>
        <w:t xml:space="preserve"> załącznik nr 5 do SWZ.</w:t>
      </w:r>
    </w:p>
    <w:p w:rsidR="00550BCC" w:rsidRPr="009A4CC4" w:rsidRDefault="00550BCC" w:rsidP="009A4CC4">
      <w:pPr>
        <w:numPr>
          <w:ilvl w:val="0"/>
          <w:numId w:val="17"/>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Zamawiający zastrzega sobie prawo żądania zmiany osoby wskazanej w ust. 2 w przypadku „wadliwej” realizacji przedmiotu umowy. W tym przypadku osoba „zastępująca” osobę, o której mowa w ust.</w:t>
      </w:r>
      <w:r w:rsidR="002358FB" w:rsidRPr="009A4CC4">
        <w:rPr>
          <w:rFonts w:asciiTheme="majorBidi" w:hAnsiTheme="majorBidi" w:cstheme="majorBidi"/>
          <w:color w:val="000000"/>
          <w:sz w:val="22"/>
          <w:szCs w:val="22"/>
          <w:lang w:eastAsia="pl-PL"/>
        </w:rPr>
        <w:t xml:space="preserve"> </w:t>
      </w:r>
      <w:r w:rsidRPr="009A4CC4">
        <w:rPr>
          <w:rFonts w:asciiTheme="majorBidi" w:hAnsiTheme="majorBidi" w:cstheme="majorBidi"/>
          <w:color w:val="000000"/>
          <w:sz w:val="22"/>
          <w:szCs w:val="22"/>
          <w:lang w:eastAsia="pl-PL"/>
        </w:rPr>
        <w:t xml:space="preserve">2 musi spełniać, co najmniej takie same wymagania w zakresie posiadanego doświadczenia jakie zostały wykazane w </w:t>
      </w:r>
      <w:r w:rsidR="00B116EE" w:rsidRPr="009A4CC4">
        <w:rPr>
          <w:rFonts w:asciiTheme="majorBidi" w:hAnsiTheme="majorBidi" w:cstheme="majorBidi"/>
          <w:color w:val="000000"/>
          <w:sz w:val="22"/>
          <w:szCs w:val="22"/>
          <w:lang w:eastAsia="pl-PL"/>
        </w:rPr>
        <w:t xml:space="preserve"> ofercie</w:t>
      </w:r>
      <w:r w:rsidRPr="009A4CC4">
        <w:rPr>
          <w:rFonts w:asciiTheme="majorBidi" w:hAnsiTheme="majorBidi" w:cstheme="majorBidi"/>
          <w:color w:val="000000"/>
          <w:sz w:val="22"/>
          <w:szCs w:val="22"/>
          <w:lang w:eastAsia="pl-PL"/>
        </w:rPr>
        <w:t xml:space="preserve"> dla osoby tam wymienionej.  Niniejsze ma także zastosowanie w przypadku, gdyby zmiana osoby następowała na pisemny wniosek Wykonawcy, po uzyskaniu uprzedniej zgody Zamawiającego.</w:t>
      </w:r>
    </w:p>
    <w:p w:rsidR="00926F09" w:rsidRPr="009A4CC4" w:rsidRDefault="00550BCC" w:rsidP="009A4CC4">
      <w:pPr>
        <w:numPr>
          <w:ilvl w:val="0"/>
          <w:numId w:val="17"/>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 xml:space="preserve">Zmiany, o których mowa w ust. 3, nie wymagają wprowadzania zmian do umowy w formie aneksu.  </w:t>
      </w:r>
    </w:p>
    <w:p w:rsidR="0010719B" w:rsidRPr="009A4CC4" w:rsidRDefault="00180AE0" w:rsidP="009A4CC4">
      <w:pPr>
        <w:suppressAutoHyphens/>
        <w:spacing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w:t>
      </w:r>
      <w:r w:rsidR="00004F53" w:rsidRPr="009A4CC4">
        <w:rPr>
          <w:rFonts w:asciiTheme="majorBidi" w:hAnsiTheme="majorBidi" w:cstheme="majorBidi"/>
          <w:b/>
          <w:color w:val="000000"/>
          <w:sz w:val="22"/>
          <w:szCs w:val="22"/>
          <w:lang w:eastAsia="pl-PL"/>
        </w:rPr>
        <w:t xml:space="preserve"> </w:t>
      </w:r>
      <w:r w:rsidR="00E964D0" w:rsidRPr="009A4CC4">
        <w:rPr>
          <w:rFonts w:asciiTheme="majorBidi" w:hAnsiTheme="majorBidi" w:cstheme="majorBidi"/>
          <w:b/>
          <w:color w:val="000000"/>
          <w:sz w:val="22"/>
          <w:szCs w:val="22"/>
          <w:lang w:eastAsia="pl-PL"/>
        </w:rPr>
        <w:t>11</w:t>
      </w:r>
    </w:p>
    <w:p w:rsidR="0010719B" w:rsidRPr="009A4CC4" w:rsidRDefault="0010719B" w:rsidP="009A4CC4">
      <w:pPr>
        <w:spacing w:before="0" w:after="0"/>
        <w:jc w:val="center"/>
        <w:rPr>
          <w:rFonts w:asciiTheme="majorBidi" w:eastAsia="Calibri" w:hAnsiTheme="majorBidi" w:cstheme="majorBidi"/>
          <w:b/>
          <w:sz w:val="22"/>
          <w:szCs w:val="22"/>
          <w:lang w:eastAsia="pl-PL" w:bidi="ar-SA"/>
        </w:rPr>
      </w:pPr>
      <w:r w:rsidRPr="009A4CC4">
        <w:rPr>
          <w:rFonts w:asciiTheme="majorBidi" w:eastAsia="Calibri" w:hAnsiTheme="majorBidi" w:cstheme="majorBidi"/>
          <w:b/>
          <w:sz w:val="22"/>
          <w:szCs w:val="22"/>
          <w:lang w:eastAsia="pl-PL" w:bidi="ar-SA"/>
        </w:rPr>
        <w:t>Odstąpienie od umowy</w:t>
      </w:r>
    </w:p>
    <w:p w:rsidR="00B116EE" w:rsidRPr="009A4CC4" w:rsidRDefault="00B116EE" w:rsidP="009A4CC4">
      <w:pPr>
        <w:numPr>
          <w:ilvl w:val="0"/>
          <w:numId w:val="18"/>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 xml:space="preserve">Zamawiającemu przysługuje prawo odstąpienia od umowy w przypadkach określonych w art. 456 ust. 1 pkt. 2 </w:t>
      </w:r>
      <w:proofErr w:type="spellStart"/>
      <w:r w:rsidRPr="009A4CC4">
        <w:rPr>
          <w:rFonts w:asciiTheme="majorBidi" w:eastAsia="Calibri" w:hAnsiTheme="majorBidi" w:cstheme="majorBidi"/>
          <w:spacing w:val="-4"/>
          <w:sz w:val="22"/>
          <w:szCs w:val="22"/>
          <w:lang w:eastAsia="pl-PL" w:bidi="ar-SA"/>
        </w:rPr>
        <w:t>u.p.z.p</w:t>
      </w:r>
      <w:proofErr w:type="spellEnd"/>
      <w:r w:rsidRPr="009A4CC4">
        <w:rPr>
          <w:rFonts w:asciiTheme="majorBidi" w:eastAsia="Calibri" w:hAnsiTheme="majorBidi" w:cstheme="majorBidi"/>
          <w:spacing w:val="-4"/>
          <w:sz w:val="22"/>
          <w:szCs w:val="22"/>
          <w:lang w:eastAsia="pl-PL" w:bidi="ar-SA"/>
        </w:rPr>
        <w:t>.  jeżeli zachodzi co najmniej jedna z następujących okoliczności :</w:t>
      </w:r>
    </w:p>
    <w:p w:rsidR="007F7632" w:rsidRDefault="00B116EE" w:rsidP="007F7632">
      <w:pPr>
        <w:pStyle w:val="Akapitzlist"/>
        <w:numPr>
          <w:ilvl w:val="0"/>
          <w:numId w:val="30"/>
        </w:numPr>
        <w:spacing w:before="0" w:after="0"/>
        <w:rPr>
          <w:rFonts w:asciiTheme="majorBidi" w:eastAsia="Calibri" w:hAnsiTheme="majorBidi" w:cstheme="majorBidi"/>
          <w:spacing w:val="-4"/>
          <w:sz w:val="22"/>
          <w:szCs w:val="22"/>
          <w:lang w:eastAsia="pl-PL"/>
        </w:rPr>
      </w:pPr>
      <w:r w:rsidRPr="007F7632">
        <w:rPr>
          <w:rFonts w:asciiTheme="majorBidi" w:eastAsia="Calibri" w:hAnsiTheme="majorBidi" w:cstheme="majorBidi"/>
          <w:spacing w:val="-4"/>
          <w:sz w:val="22"/>
          <w:szCs w:val="22"/>
          <w:lang w:eastAsia="pl-PL"/>
        </w:rPr>
        <w:t xml:space="preserve">dokonano zmiany umowy z naruszeniem art.. 454 i art. 455 </w:t>
      </w:r>
      <w:proofErr w:type="spellStart"/>
      <w:r w:rsidRPr="007F7632">
        <w:rPr>
          <w:rFonts w:asciiTheme="majorBidi" w:eastAsia="Calibri" w:hAnsiTheme="majorBidi" w:cstheme="majorBidi"/>
          <w:spacing w:val="-4"/>
          <w:sz w:val="22"/>
          <w:szCs w:val="22"/>
          <w:lang w:eastAsia="pl-PL"/>
        </w:rPr>
        <w:t>u.p.z.p</w:t>
      </w:r>
      <w:proofErr w:type="spellEnd"/>
      <w:r w:rsidRPr="007F7632">
        <w:rPr>
          <w:rFonts w:asciiTheme="majorBidi" w:eastAsia="Calibri" w:hAnsiTheme="majorBidi" w:cstheme="majorBidi"/>
          <w:spacing w:val="-4"/>
          <w:sz w:val="22"/>
          <w:szCs w:val="22"/>
          <w:lang w:eastAsia="pl-PL"/>
        </w:rPr>
        <w:t xml:space="preserve">. (w części umowy której zmiana dotyczy)wykonawca w chwili zawarcia umowy podlegał wykluczeniu na podstawie art. 108 </w:t>
      </w:r>
      <w:proofErr w:type="spellStart"/>
      <w:r w:rsidRPr="007F7632">
        <w:rPr>
          <w:rFonts w:asciiTheme="majorBidi" w:eastAsia="Calibri" w:hAnsiTheme="majorBidi" w:cstheme="majorBidi"/>
          <w:spacing w:val="-4"/>
          <w:sz w:val="22"/>
          <w:szCs w:val="22"/>
          <w:lang w:eastAsia="pl-PL"/>
        </w:rPr>
        <w:t>u.p.z.p</w:t>
      </w:r>
      <w:proofErr w:type="spellEnd"/>
      <w:r w:rsidRPr="007F7632">
        <w:rPr>
          <w:rFonts w:asciiTheme="majorBidi" w:eastAsia="Calibri" w:hAnsiTheme="majorBidi" w:cstheme="majorBidi"/>
          <w:spacing w:val="-4"/>
          <w:sz w:val="22"/>
          <w:szCs w:val="22"/>
          <w:lang w:eastAsia="pl-PL"/>
        </w:rPr>
        <w:t>.</w:t>
      </w:r>
    </w:p>
    <w:p w:rsidR="00B116EE" w:rsidRPr="007F7632" w:rsidRDefault="00B116EE" w:rsidP="007F7632">
      <w:pPr>
        <w:pStyle w:val="Akapitzlist"/>
        <w:numPr>
          <w:ilvl w:val="0"/>
          <w:numId w:val="30"/>
        </w:numPr>
        <w:spacing w:before="0" w:after="0"/>
        <w:rPr>
          <w:rFonts w:asciiTheme="majorBidi" w:eastAsia="Calibri" w:hAnsiTheme="majorBidi" w:cstheme="majorBidi"/>
          <w:spacing w:val="-4"/>
          <w:sz w:val="22"/>
          <w:szCs w:val="22"/>
          <w:lang w:eastAsia="pl-PL"/>
        </w:rPr>
      </w:pPr>
      <w:r w:rsidRPr="007F7632">
        <w:rPr>
          <w:rFonts w:asciiTheme="majorBidi" w:eastAsia="Calibri" w:hAnsiTheme="majorBidi" w:cstheme="majorBidi"/>
          <w:spacing w:val="-4"/>
          <w:sz w:val="22"/>
          <w:szCs w:val="22"/>
          <w:lang w:eastAsia="pl-PL"/>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p>
    <w:p w:rsidR="00B116EE" w:rsidRPr="009A4CC4" w:rsidRDefault="00B116EE" w:rsidP="009A4CC4">
      <w:pPr>
        <w:numPr>
          <w:ilvl w:val="0"/>
          <w:numId w:val="18"/>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Zamawiającemu przysługuje, w terminie 30 dni od powzięcia wiadomości o opisanych poniżej okolicznościach, prawo do odstąpienia od umowy:</w:t>
      </w:r>
    </w:p>
    <w:p w:rsidR="00B116EE" w:rsidRPr="009A4CC4" w:rsidRDefault="00B116EE" w:rsidP="009A4CC4">
      <w:pPr>
        <w:numPr>
          <w:ilvl w:val="0"/>
          <w:numId w:val="23"/>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rsidR="00B116EE" w:rsidRPr="009A4CC4" w:rsidRDefault="00B116EE" w:rsidP="009A4CC4">
      <w:pPr>
        <w:numPr>
          <w:ilvl w:val="0"/>
          <w:numId w:val="23"/>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 xml:space="preserve">w przypadku złożenia w stosunku do Wykonawcy wniosku o ogłoszenie upadłości, rozpoczęcia procesu likwidacji Wykonawcy. </w:t>
      </w:r>
    </w:p>
    <w:p w:rsidR="00B116EE" w:rsidRPr="009A4CC4" w:rsidRDefault="00B116EE" w:rsidP="009A4CC4">
      <w:pPr>
        <w:numPr>
          <w:ilvl w:val="0"/>
          <w:numId w:val="23"/>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gdy Wykonawca nie rozpoczyna lub nie kontynuuje wykonania umowy przez okres dłuższy niż 14 dni lub gdy Wykonawca jest w zwłoce w stosunku do terminów określonych w niniejszej umowie o co najmniej 7 dni,</w:t>
      </w:r>
    </w:p>
    <w:p w:rsidR="00B116EE" w:rsidRPr="009A4CC4" w:rsidRDefault="00B116EE" w:rsidP="009A4CC4">
      <w:pPr>
        <w:numPr>
          <w:ilvl w:val="0"/>
          <w:numId w:val="23"/>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w razie stwierdzenia wad, które w ramach umowy uprawniają Zamawiającego do odstąpienia od niej w szczególności wad stwierdzonych w trakcie czynności odbioru, których Wykonawca pomimo wyznaczenia dodatkowego terminu nie usunął,</w:t>
      </w:r>
    </w:p>
    <w:p w:rsidR="00B116EE" w:rsidRPr="009A4CC4" w:rsidRDefault="00B116EE" w:rsidP="009A4CC4">
      <w:pPr>
        <w:numPr>
          <w:ilvl w:val="0"/>
          <w:numId w:val="23"/>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 xml:space="preserve">w razie wykonywania przedmiotu umowy niezgodnie z umową, pomimo pisemnego  wezwania przez Zamawiającego do wstrzymania usług lub do prowadzenia ich w zgodności z umową, </w:t>
      </w:r>
    </w:p>
    <w:p w:rsidR="00B116EE" w:rsidRPr="009A4CC4" w:rsidRDefault="00B116EE" w:rsidP="009A4CC4">
      <w:pPr>
        <w:numPr>
          <w:ilvl w:val="0"/>
          <w:numId w:val="23"/>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 xml:space="preserve">jeżeli zmiana albo rezygnacja z podwykonawcy dotyczy podmiotu, na którego zasoby Wykonawca powoływał się, na zasadach określonych w art. 118 ust. 2 </w:t>
      </w:r>
      <w:proofErr w:type="spellStart"/>
      <w:r w:rsidRPr="009A4CC4">
        <w:rPr>
          <w:rFonts w:asciiTheme="majorBidi" w:eastAsia="Calibri" w:hAnsiTheme="majorBidi" w:cstheme="majorBidi"/>
          <w:spacing w:val="-4"/>
          <w:sz w:val="22"/>
          <w:szCs w:val="22"/>
          <w:lang w:eastAsia="pl-PL" w:bidi="ar-SA"/>
        </w:rPr>
        <w:t>u.p.z.p</w:t>
      </w:r>
      <w:proofErr w:type="spellEnd"/>
      <w:r w:rsidRPr="009A4CC4">
        <w:rPr>
          <w:rFonts w:asciiTheme="majorBidi" w:eastAsia="Calibri" w:hAnsiTheme="majorBidi" w:cstheme="majorBidi"/>
          <w:spacing w:val="-4"/>
          <w:sz w:val="22"/>
          <w:szCs w:val="22"/>
          <w:lang w:eastAsia="pl-PL" w:bidi="ar-SA"/>
        </w:rPr>
        <w:t>., w celu wykazania spełniania warunków udziału w postępowaniu, a Wykonawca nie wykaże Zamawiającemu, iż proponowany inny podwykonawca lub Wykonawca samodzielnie spełnia je w stopniu nie mniejszym niż podwykonawca, na którego zasoby Wykonawca powoływał się w trakcie postępowania o udzielenie zamówienia.</w:t>
      </w:r>
    </w:p>
    <w:p w:rsidR="00B116EE" w:rsidRPr="009A4CC4" w:rsidRDefault="00B116EE" w:rsidP="009A4CC4">
      <w:pPr>
        <w:numPr>
          <w:ilvl w:val="0"/>
          <w:numId w:val="18"/>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W przypadku konieczność wielokrotnego (co najmniej 3-krotnego) dokonywania bezpośredniej zapłaty podwykonawcy lub dalszemu podwykonawcy lub konieczność dokonania bezpośrednich zapłat na sumę większą niż 5% wartości umowy w sprawie zamówienia publicznego Zamawiający może odstąpić od umowy z winy Wykonawcy.</w:t>
      </w:r>
    </w:p>
    <w:p w:rsidR="00B116EE" w:rsidRPr="009A4CC4" w:rsidRDefault="00B116EE" w:rsidP="009A4CC4">
      <w:pPr>
        <w:numPr>
          <w:ilvl w:val="0"/>
          <w:numId w:val="18"/>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 xml:space="preserve">Zamawiającemu przysługuje prawo odstąpienia od umowy także w przypadkach określonych </w:t>
      </w:r>
      <w:r w:rsidR="00FF2F38">
        <w:rPr>
          <w:rFonts w:asciiTheme="majorBidi" w:eastAsia="Calibri" w:hAnsiTheme="majorBidi" w:cstheme="majorBidi"/>
          <w:spacing w:val="-4"/>
          <w:sz w:val="22"/>
          <w:szCs w:val="22"/>
          <w:lang w:eastAsia="pl-PL" w:bidi="ar-SA"/>
        </w:rPr>
        <w:br/>
      </w:r>
      <w:r w:rsidRPr="009A4CC4">
        <w:rPr>
          <w:rFonts w:asciiTheme="majorBidi" w:eastAsia="Calibri" w:hAnsiTheme="majorBidi" w:cstheme="majorBidi"/>
          <w:spacing w:val="-4"/>
          <w:sz w:val="22"/>
          <w:szCs w:val="22"/>
          <w:lang w:eastAsia="pl-PL" w:bidi="ar-SA"/>
        </w:rPr>
        <w:t>w Kodeksie cywilnym.</w:t>
      </w:r>
    </w:p>
    <w:p w:rsidR="00B116EE" w:rsidRPr="009A4CC4" w:rsidRDefault="00B116EE" w:rsidP="009A4CC4">
      <w:pPr>
        <w:numPr>
          <w:ilvl w:val="0"/>
          <w:numId w:val="18"/>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Odstąpienie od umowy powinno nastąpić w formie pisemnej pod rygorem nieważności i powinno zawierać uzasadnienie.</w:t>
      </w:r>
    </w:p>
    <w:p w:rsidR="00B116EE" w:rsidRPr="009A4CC4" w:rsidRDefault="00B116EE" w:rsidP="009A4CC4">
      <w:pPr>
        <w:numPr>
          <w:ilvl w:val="0"/>
          <w:numId w:val="18"/>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Uprawnienie do odstąpienia nie pozbawia prawa do naliczenia kar umownych przewidzianych umową.</w:t>
      </w:r>
    </w:p>
    <w:p w:rsidR="00B116EE" w:rsidRPr="009A4CC4" w:rsidRDefault="00B116EE" w:rsidP="009A4CC4">
      <w:pPr>
        <w:numPr>
          <w:ilvl w:val="0"/>
          <w:numId w:val="18"/>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W przypadku odstąpienia przez Zamawiającego od umowy zgodnie z niniejszym §, Wykonawca może żądać wyłącznie zapłaty wynagrodzenia za roboty, które zostały wykonane do dnia odstąpienia, chyba że Zamawiający zgłasza zastrzeżenia co do jakości wykonanych usług.</w:t>
      </w:r>
    </w:p>
    <w:p w:rsidR="006A4A5B" w:rsidRPr="009A4CC4" w:rsidRDefault="00B116EE" w:rsidP="009A4CC4">
      <w:pPr>
        <w:numPr>
          <w:ilvl w:val="0"/>
          <w:numId w:val="18"/>
        </w:numPr>
        <w:spacing w:before="0" w:after="0"/>
        <w:rPr>
          <w:rFonts w:asciiTheme="majorBidi" w:eastAsia="Calibri" w:hAnsiTheme="majorBidi" w:cstheme="majorBidi"/>
          <w:spacing w:val="-4"/>
          <w:sz w:val="22"/>
          <w:szCs w:val="22"/>
          <w:lang w:eastAsia="pl-PL" w:bidi="ar-SA"/>
        </w:rPr>
      </w:pPr>
      <w:r w:rsidRPr="009A4CC4">
        <w:rPr>
          <w:rFonts w:asciiTheme="majorBidi" w:eastAsia="Calibri" w:hAnsiTheme="majorBidi" w:cstheme="majorBidi"/>
          <w:spacing w:val="-4"/>
          <w:sz w:val="22"/>
          <w:szCs w:val="22"/>
          <w:lang w:eastAsia="pl-PL" w:bidi="ar-SA"/>
        </w:rPr>
        <w:t>W każdym przypadku odstąpienia od umowy Zamawiający zachowuje w pełni wszystkie uprawniania nabyte przed dniem odstąpienia.</w:t>
      </w:r>
    </w:p>
    <w:p w:rsidR="00180AE0" w:rsidRPr="009A4CC4" w:rsidRDefault="00004F53" w:rsidP="009A4CC4">
      <w:pPr>
        <w:suppressAutoHyphens/>
        <w:spacing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 1</w:t>
      </w:r>
      <w:r w:rsidR="00E964D0" w:rsidRPr="009A4CC4">
        <w:rPr>
          <w:rFonts w:asciiTheme="majorBidi" w:hAnsiTheme="majorBidi" w:cstheme="majorBidi"/>
          <w:b/>
          <w:sz w:val="22"/>
          <w:szCs w:val="22"/>
          <w:lang w:eastAsia="pl-PL"/>
        </w:rPr>
        <w:t>2</w:t>
      </w:r>
    </w:p>
    <w:p w:rsidR="00180AE0" w:rsidRPr="009A4CC4" w:rsidRDefault="00180AE0" w:rsidP="009A4CC4">
      <w:pPr>
        <w:suppressAutoHyphens/>
        <w:spacing w:before="0"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Kary umowne</w:t>
      </w:r>
    </w:p>
    <w:p w:rsidR="0010719B" w:rsidRPr="009A4CC4" w:rsidRDefault="0010719B" w:rsidP="009A4CC4">
      <w:pPr>
        <w:numPr>
          <w:ilvl w:val="0"/>
          <w:numId w:val="3"/>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Wykonawca zapłaci Zamawiającemu karę umowną za odstąpienie od umowy przez Zamawiającego</w:t>
      </w:r>
      <w:r w:rsidR="0027572E" w:rsidRPr="009A4CC4">
        <w:rPr>
          <w:rFonts w:asciiTheme="majorBidi" w:hAnsiTheme="majorBidi" w:cstheme="majorBidi"/>
          <w:color w:val="000000"/>
          <w:sz w:val="22"/>
          <w:szCs w:val="22"/>
        </w:rPr>
        <w:t xml:space="preserve"> z winy Wykonawcy, w wysokości 20</w:t>
      </w:r>
      <w:r w:rsidRPr="009A4CC4">
        <w:rPr>
          <w:rFonts w:asciiTheme="majorBidi" w:hAnsiTheme="majorBidi" w:cstheme="majorBidi"/>
          <w:color w:val="000000"/>
          <w:sz w:val="22"/>
          <w:szCs w:val="22"/>
        </w:rPr>
        <w:t xml:space="preserve">% </w:t>
      </w:r>
      <w:r w:rsidR="0027572E" w:rsidRPr="009A4CC4">
        <w:rPr>
          <w:rFonts w:asciiTheme="majorBidi" w:hAnsiTheme="majorBidi" w:cstheme="majorBidi"/>
          <w:color w:val="000000"/>
          <w:sz w:val="22"/>
          <w:szCs w:val="22"/>
        </w:rPr>
        <w:t xml:space="preserve">łącznego </w:t>
      </w:r>
      <w:r w:rsidRPr="009A4CC4">
        <w:rPr>
          <w:rFonts w:asciiTheme="majorBidi" w:hAnsiTheme="majorBidi" w:cstheme="majorBidi"/>
          <w:color w:val="000000"/>
          <w:sz w:val="22"/>
          <w:szCs w:val="22"/>
        </w:rPr>
        <w:t>wynagrodzenia umownego brutto, o którym mowa § 4 ust. 1</w:t>
      </w:r>
      <w:r w:rsidR="0027572E" w:rsidRPr="009A4CC4">
        <w:rPr>
          <w:rFonts w:asciiTheme="majorBidi" w:hAnsiTheme="majorBidi" w:cstheme="majorBidi"/>
          <w:color w:val="000000"/>
          <w:sz w:val="22"/>
          <w:szCs w:val="22"/>
        </w:rPr>
        <w:t xml:space="preserve"> i ust.2</w:t>
      </w:r>
      <w:r w:rsidRPr="009A4CC4">
        <w:rPr>
          <w:rFonts w:asciiTheme="majorBidi" w:hAnsiTheme="majorBidi" w:cstheme="majorBidi"/>
          <w:color w:val="000000"/>
          <w:sz w:val="22"/>
          <w:szCs w:val="22"/>
        </w:rPr>
        <w:t xml:space="preserve"> umowy.</w:t>
      </w:r>
    </w:p>
    <w:p w:rsidR="0010719B" w:rsidRPr="009A4CC4" w:rsidRDefault="0010719B" w:rsidP="009A4CC4">
      <w:pPr>
        <w:numPr>
          <w:ilvl w:val="0"/>
          <w:numId w:val="3"/>
        </w:numPr>
        <w:spacing w:before="0" w:after="0"/>
        <w:ind w:left="284" w:hanging="284"/>
        <w:rPr>
          <w:rFonts w:asciiTheme="majorBidi" w:hAnsiTheme="majorBidi" w:cstheme="majorBidi"/>
          <w:color w:val="000000"/>
          <w:sz w:val="22"/>
          <w:szCs w:val="22"/>
        </w:rPr>
      </w:pPr>
      <w:r w:rsidRPr="009A4CC4">
        <w:rPr>
          <w:rFonts w:asciiTheme="majorBidi" w:hAnsiTheme="majorBidi" w:cstheme="majorBidi"/>
          <w:sz w:val="22"/>
          <w:szCs w:val="22"/>
        </w:rPr>
        <w:t xml:space="preserve">Wykonawca zapłaci Zamawiającemu karę umowną za zwłokę w wykonaniu przedmiotu umowy w stosunku do terminów, o których mowa w </w:t>
      </w:r>
      <w:r w:rsidRPr="009A4CC4">
        <w:rPr>
          <w:rFonts w:asciiTheme="majorBidi" w:hAnsiTheme="majorBidi" w:cstheme="majorBidi"/>
          <w:color w:val="000000"/>
          <w:sz w:val="22"/>
          <w:szCs w:val="22"/>
        </w:rPr>
        <w:t xml:space="preserve">§ 8 w wysokości </w:t>
      </w:r>
      <w:r w:rsidRPr="009A4CC4">
        <w:rPr>
          <w:rFonts w:asciiTheme="majorBidi" w:hAnsiTheme="majorBidi" w:cstheme="majorBidi"/>
          <w:b/>
          <w:color w:val="000000"/>
          <w:sz w:val="22"/>
          <w:szCs w:val="22"/>
        </w:rPr>
        <w:t>0,5%</w:t>
      </w:r>
      <w:r w:rsidRPr="009A4CC4">
        <w:rPr>
          <w:rFonts w:asciiTheme="majorBidi" w:hAnsiTheme="majorBidi" w:cstheme="majorBidi"/>
          <w:color w:val="000000"/>
          <w:sz w:val="22"/>
          <w:szCs w:val="22"/>
        </w:rPr>
        <w:t xml:space="preserve"> </w:t>
      </w:r>
      <w:r w:rsidR="0027572E" w:rsidRPr="009A4CC4">
        <w:rPr>
          <w:rFonts w:asciiTheme="majorBidi" w:hAnsiTheme="majorBidi" w:cstheme="majorBidi"/>
          <w:color w:val="000000"/>
          <w:sz w:val="22"/>
          <w:szCs w:val="22"/>
        </w:rPr>
        <w:t>łącznego wynagrodzenia umownego brutto, o którym mowa § 4 ust. 1 i ust.2 umowy</w:t>
      </w:r>
      <w:r w:rsidRPr="009A4CC4">
        <w:rPr>
          <w:rFonts w:asciiTheme="majorBidi" w:hAnsiTheme="majorBidi" w:cstheme="majorBidi"/>
          <w:color w:val="000000"/>
          <w:sz w:val="22"/>
          <w:szCs w:val="22"/>
        </w:rPr>
        <w:t>, za każdy dzień zwłoki.</w:t>
      </w:r>
    </w:p>
    <w:p w:rsidR="0010719B" w:rsidRPr="009A4CC4" w:rsidRDefault="0010719B" w:rsidP="009A4CC4">
      <w:pPr>
        <w:numPr>
          <w:ilvl w:val="0"/>
          <w:numId w:val="3"/>
        </w:numPr>
        <w:spacing w:before="0" w:after="0"/>
        <w:ind w:left="284"/>
        <w:rPr>
          <w:rFonts w:asciiTheme="majorBidi" w:hAnsiTheme="majorBidi" w:cstheme="majorBidi"/>
          <w:sz w:val="22"/>
          <w:szCs w:val="22"/>
        </w:rPr>
      </w:pPr>
      <w:r w:rsidRPr="009A4CC4">
        <w:rPr>
          <w:rFonts w:asciiTheme="majorBidi" w:hAnsiTheme="majorBidi" w:cstheme="majorBidi"/>
          <w:color w:val="000000"/>
          <w:sz w:val="22"/>
          <w:szCs w:val="22"/>
        </w:rPr>
        <w:t xml:space="preserve">Wykonawca zapłaci Zamawiającemu karę umowną za zwłokę w usunięciu wad stwierdzonych przy odbiorze przejściowym czy odbiorze końcowym w wysokości </w:t>
      </w:r>
      <w:r w:rsidRPr="009A4CC4">
        <w:rPr>
          <w:rFonts w:asciiTheme="majorBidi" w:hAnsiTheme="majorBidi" w:cstheme="majorBidi"/>
          <w:b/>
          <w:color w:val="000000"/>
          <w:sz w:val="22"/>
          <w:szCs w:val="22"/>
        </w:rPr>
        <w:t>0,5%</w:t>
      </w:r>
      <w:r w:rsidR="0027572E" w:rsidRPr="009A4CC4">
        <w:rPr>
          <w:rFonts w:asciiTheme="majorBidi" w:hAnsiTheme="majorBidi" w:cstheme="majorBidi"/>
          <w:color w:val="000000"/>
          <w:sz w:val="22"/>
          <w:szCs w:val="22"/>
        </w:rPr>
        <w:t xml:space="preserve"> łącznego wynagrodzenia umownego brutto, o którym mowa § 4 ust. 1 i ust.2 umowy</w:t>
      </w:r>
      <w:r w:rsidRPr="009A4CC4">
        <w:rPr>
          <w:rFonts w:asciiTheme="majorBidi" w:hAnsiTheme="majorBidi" w:cstheme="majorBidi"/>
          <w:color w:val="000000"/>
          <w:sz w:val="22"/>
          <w:szCs w:val="22"/>
        </w:rPr>
        <w:t xml:space="preserve">, za każdy dzień zwłoki, liczonej od dnia wyznaczonego na usunięcie wad. </w:t>
      </w:r>
    </w:p>
    <w:p w:rsidR="0010719B" w:rsidRPr="009A4CC4" w:rsidRDefault="0010719B" w:rsidP="009A4CC4">
      <w:pPr>
        <w:numPr>
          <w:ilvl w:val="0"/>
          <w:numId w:val="3"/>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 xml:space="preserve">Wykonawca każdorazowo zapłaci Zamawiającemu karę umowną w wysokości </w:t>
      </w:r>
      <w:r w:rsidR="00DD7904" w:rsidRPr="009A4CC4">
        <w:rPr>
          <w:rFonts w:asciiTheme="majorBidi" w:hAnsiTheme="majorBidi" w:cstheme="majorBidi"/>
          <w:b/>
          <w:color w:val="000000"/>
          <w:sz w:val="22"/>
          <w:szCs w:val="22"/>
        </w:rPr>
        <w:t>0,5</w:t>
      </w:r>
      <w:r w:rsidRPr="009A4CC4">
        <w:rPr>
          <w:rFonts w:asciiTheme="majorBidi" w:hAnsiTheme="majorBidi" w:cstheme="majorBidi"/>
          <w:b/>
          <w:color w:val="000000"/>
          <w:sz w:val="22"/>
          <w:szCs w:val="22"/>
        </w:rPr>
        <w:t>%</w:t>
      </w:r>
      <w:r w:rsidRPr="009A4CC4">
        <w:rPr>
          <w:rFonts w:asciiTheme="majorBidi" w:hAnsiTheme="majorBidi" w:cstheme="majorBidi"/>
          <w:color w:val="000000"/>
          <w:sz w:val="22"/>
          <w:szCs w:val="22"/>
        </w:rPr>
        <w:t xml:space="preserve"> </w:t>
      </w:r>
      <w:r w:rsidR="0027572E" w:rsidRPr="009A4CC4">
        <w:rPr>
          <w:rFonts w:asciiTheme="majorBidi" w:hAnsiTheme="majorBidi" w:cstheme="majorBidi"/>
          <w:color w:val="000000"/>
          <w:sz w:val="22"/>
          <w:szCs w:val="22"/>
        </w:rPr>
        <w:t>łącznego wynagrodzenia umownego brutto, o którym mowa § 4 ust. 1 i ust.2 umowy</w:t>
      </w:r>
      <w:r w:rsidRPr="009A4CC4">
        <w:rPr>
          <w:rFonts w:asciiTheme="majorBidi" w:hAnsiTheme="majorBidi" w:cstheme="majorBidi"/>
          <w:color w:val="000000"/>
          <w:sz w:val="22"/>
          <w:szCs w:val="22"/>
        </w:rPr>
        <w:t xml:space="preserve">, w </w:t>
      </w:r>
      <w:r w:rsidR="00DD7904" w:rsidRPr="009A4CC4">
        <w:rPr>
          <w:rFonts w:asciiTheme="majorBidi" w:hAnsiTheme="majorBidi" w:cstheme="majorBidi"/>
          <w:color w:val="000000"/>
          <w:sz w:val="22"/>
          <w:szCs w:val="22"/>
        </w:rPr>
        <w:t>przypadku naruszenia zapisów § 7</w:t>
      </w:r>
      <w:r w:rsidRPr="009A4CC4">
        <w:rPr>
          <w:rFonts w:asciiTheme="majorBidi" w:hAnsiTheme="majorBidi" w:cstheme="majorBidi"/>
          <w:color w:val="000000"/>
          <w:sz w:val="22"/>
          <w:szCs w:val="22"/>
        </w:rPr>
        <w:t xml:space="preserve"> niniejszej umowy w zakresie obowiązków Wykonawcy wobec Zamawiającego wynikających z umowy o podwykonawstwo, z następujących tytułów:</w:t>
      </w:r>
    </w:p>
    <w:p w:rsidR="0010719B" w:rsidRPr="009A4CC4" w:rsidRDefault="0010719B" w:rsidP="009A4CC4">
      <w:pPr>
        <w:numPr>
          <w:ilvl w:val="1"/>
          <w:numId w:val="4"/>
        </w:numPr>
        <w:spacing w:before="0" w:after="0"/>
        <w:ind w:left="709"/>
        <w:rPr>
          <w:rFonts w:asciiTheme="majorBidi" w:hAnsiTheme="majorBidi" w:cstheme="majorBidi"/>
          <w:color w:val="000000"/>
          <w:sz w:val="22"/>
          <w:szCs w:val="22"/>
        </w:rPr>
      </w:pPr>
      <w:r w:rsidRPr="009A4CC4">
        <w:rPr>
          <w:rFonts w:asciiTheme="majorBidi" w:hAnsiTheme="majorBidi" w:cstheme="majorBidi"/>
          <w:color w:val="000000"/>
          <w:sz w:val="22"/>
          <w:szCs w:val="22"/>
        </w:rPr>
        <w:t>braku zapłaty lub nieterminowej zapłaty wynagrodzenia należnego podwykonawcom;</w:t>
      </w:r>
    </w:p>
    <w:p w:rsidR="0010719B" w:rsidRPr="009A4CC4" w:rsidRDefault="0010719B" w:rsidP="009A4CC4">
      <w:pPr>
        <w:numPr>
          <w:ilvl w:val="1"/>
          <w:numId w:val="4"/>
        </w:numPr>
        <w:spacing w:before="0" w:after="0"/>
        <w:ind w:left="567" w:hanging="283"/>
        <w:rPr>
          <w:rFonts w:asciiTheme="majorBidi" w:hAnsiTheme="majorBidi" w:cstheme="majorBidi"/>
          <w:color w:val="000000"/>
          <w:sz w:val="22"/>
          <w:szCs w:val="22"/>
        </w:rPr>
      </w:pPr>
      <w:r w:rsidRPr="009A4CC4">
        <w:rPr>
          <w:rFonts w:asciiTheme="majorBidi" w:hAnsiTheme="majorBidi" w:cstheme="majorBidi"/>
          <w:color w:val="000000"/>
          <w:sz w:val="22"/>
          <w:szCs w:val="22"/>
        </w:rPr>
        <w:t>nieprzedłożenia do zaakceptowania projektu umowy o podwykonawstwo, lub jej zmiany;</w:t>
      </w:r>
    </w:p>
    <w:p w:rsidR="0010719B" w:rsidRPr="009A4CC4" w:rsidRDefault="0010719B" w:rsidP="009A4CC4">
      <w:pPr>
        <w:numPr>
          <w:ilvl w:val="1"/>
          <w:numId w:val="4"/>
        </w:numPr>
        <w:spacing w:before="0" w:after="0"/>
        <w:ind w:left="567" w:hanging="283"/>
        <w:rPr>
          <w:rFonts w:asciiTheme="majorBidi" w:hAnsiTheme="majorBidi" w:cstheme="majorBidi"/>
          <w:color w:val="000000"/>
          <w:sz w:val="22"/>
          <w:szCs w:val="22"/>
        </w:rPr>
      </w:pPr>
      <w:r w:rsidRPr="009A4CC4">
        <w:rPr>
          <w:rFonts w:asciiTheme="majorBidi" w:hAnsiTheme="majorBidi" w:cstheme="majorBidi"/>
          <w:color w:val="000000"/>
          <w:sz w:val="22"/>
          <w:szCs w:val="22"/>
        </w:rPr>
        <w:t>nieprzedłożenia poświadczonej za zgodność z oryginałem kopii umowy o podwykonawstwo lub jej zmiany;</w:t>
      </w:r>
    </w:p>
    <w:p w:rsidR="0010719B" w:rsidRPr="009A4CC4" w:rsidRDefault="0010719B" w:rsidP="009A4CC4">
      <w:pPr>
        <w:numPr>
          <w:ilvl w:val="1"/>
          <w:numId w:val="4"/>
        </w:numPr>
        <w:spacing w:before="0" w:after="0"/>
        <w:ind w:left="567" w:hanging="283"/>
        <w:rPr>
          <w:rFonts w:asciiTheme="majorBidi" w:hAnsiTheme="majorBidi" w:cstheme="majorBidi"/>
          <w:color w:val="000000"/>
          <w:sz w:val="22"/>
          <w:szCs w:val="22"/>
        </w:rPr>
      </w:pPr>
      <w:r w:rsidRPr="009A4CC4">
        <w:rPr>
          <w:rFonts w:asciiTheme="majorBidi" w:hAnsiTheme="majorBidi" w:cstheme="majorBidi"/>
          <w:color w:val="000000"/>
          <w:sz w:val="22"/>
          <w:szCs w:val="22"/>
        </w:rPr>
        <w:t>braku zmiany umowy o podwykonawstwo w zakresie terminu zapłaty.</w:t>
      </w:r>
    </w:p>
    <w:p w:rsidR="0010719B" w:rsidRPr="009A4CC4" w:rsidRDefault="00380B59" w:rsidP="009A4CC4">
      <w:pPr>
        <w:numPr>
          <w:ilvl w:val="0"/>
          <w:numId w:val="3"/>
        </w:numPr>
        <w:spacing w:before="0" w:after="0"/>
        <w:ind w:left="284" w:hanging="284"/>
        <w:rPr>
          <w:rFonts w:asciiTheme="majorBidi" w:hAnsiTheme="majorBidi" w:cstheme="majorBidi"/>
          <w:sz w:val="22"/>
          <w:szCs w:val="22"/>
        </w:rPr>
      </w:pPr>
      <w:r w:rsidRPr="009A4CC4">
        <w:rPr>
          <w:rFonts w:asciiTheme="majorBidi" w:hAnsiTheme="majorBidi" w:cstheme="majorBidi"/>
          <w:color w:val="000000"/>
          <w:sz w:val="22"/>
          <w:szCs w:val="22"/>
        </w:rPr>
        <w:t>Wykonawca każdorazowo zapłaci Zamawiającemu karę umowną</w:t>
      </w:r>
      <w:r w:rsidR="0010719B" w:rsidRPr="009A4CC4">
        <w:rPr>
          <w:rFonts w:asciiTheme="majorBidi" w:hAnsiTheme="majorBidi" w:cstheme="majorBidi"/>
          <w:sz w:val="22"/>
          <w:szCs w:val="22"/>
        </w:rPr>
        <w:t xml:space="preserve"> </w:t>
      </w:r>
      <w:r w:rsidRPr="009A4CC4">
        <w:rPr>
          <w:rFonts w:asciiTheme="majorBidi" w:hAnsiTheme="majorBidi" w:cstheme="majorBidi"/>
          <w:sz w:val="22"/>
          <w:szCs w:val="22"/>
        </w:rPr>
        <w:t xml:space="preserve">w </w:t>
      </w:r>
      <w:r w:rsidR="0010719B" w:rsidRPr="009A4CC4">
        <w:rPr>
          <w:rFonts w:asciiTheme="majorBidi" w:hAnsiTheme="majorBidi" w:cstheme="majorBidi"/>
          <w:sz w:val="22"/>
          <w:szCs w:val="22"/>
        </w:rPr>
        <w:t>wysokości 500 zł, za każdy dzień nieuzasadnionej nieobecności i nie podjęcie czynności przez projektanta w ramach nadzoru autorskiego w wyznaczonym dniu;</w:t>
      </w:r>
    </w:p>
    <w:p w:rsidR="0010719B" w:rsidRPr="009A4CC4" w:rsidRDefault="0010719B" w:rsidP="009A4CC4">
      <w:pPr>
        <w:numPr>
          <w:ilvl w:val="0"/>
          <w:numId w:val="3"/>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 xml:space="preserve">Zamawiający ma prawo kumulować kary umowne określone w niniejszym paragrafie za wyjątkiem kary umownej za odstąpienie od umowy, o której mowa w ust. 1 niniejszego paragrafu. </w:t>
      </w:r>
    </w:p>
    <w:p w:rsidR="0010719B" w:rsidRPr="009A4CC4" w:rsidRDefault="0010719B" w:rsidP="009A4CC4">
      <w:pPr>
        <w:numPr>
          <w:ilvl w:val="0"/>
          <w:numId w:val="3"/>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Zamawiający ma prawo dochodzić odszkodowania uzupełniającego na zasadach ogólnych kodeksu cywilnego, jeżeli szkoda przewyższy wysokość kar umownych.</w:t>
      </w:r>
    </w:p>
    <w:p w:rsidR="0010719B" w:rsidRPr="009A4CC4" w:rsidRDefault="0010719B" w:rsidP="009A4CC4">
      <w:pPr>
        <w:numPr>
          <w:ilvl w:val="0"/>
          <w:numId w:val="3"/>
        </w:numPr>
        <w:suppressAutoHyphens/>
        <w:spacing w:before="0" w:after="0"/>
        <w:ind w:left="284" w:hanging="284"/>
        <w:rPr>
          <w:rFonts w:asciiTheme="majorBidi" w:hAnsiTheme="majorBidi" w:cstheme="majorBidi"/>
          <w:sz w:val="22"/>
          <w:szCs w:val="22"/>
        </w:rPr>
      </w:pPr>
      <w:r w:rsidRPr="009A4CC4">
        <w:rPr>
          <w:rFonts w:asciiTheme="majorBidi" w:hAnsiTheme="majorBidi" w:cstheme="majorBidi"/>
          <w:sz w:val="22"/>
          <w:szCs w:val="22"/>
        </w:rPr>
        <w:t>Zamawiający zastrzega sobie prawo potrącenia kar umownych z wynagrodzenia Wykonawcy</w:t>
      </w:r>
      <w:r w:rsidRPr="009A4CC4">
        <w:rPr>
          <w:rFonts w:asciiTheme="majorBidi" w:hAnsiTheme="majorBidi" w:cstheme="majorBidi"/>
          <w:sz w:val="22"/>
          <w:szCs w:val="22"/>
          <w:lang w:eastAsia="pl-PL"/>
        </w:rPr>
        <w:t>, na co Wykonawca wyraża zgodę.</w:t>
      </w:r>
    </w:p>
    <w:p w:rsidR="0010719B" w:rsidRPr="009A4CC4" w:rsidRDefault="0010719B" w:rsidP="009A4CC4">
      <w:pPr>
        <w:numPr>
          <w:ilvl w:val="0"/>
          <w:numId w:val="3"/>
        </w:numPr>
        <w:suppressAutoHyphens/>
        <w:spacing w:before="0" w:after="0"/>
        <w:ind w:left="284" w:hanging="284"/>
        <w:rPr>
          <w:rFonts w:asciiTheme="majorBidi" w:hAnsiTheme="majorBidi" w:cstheme="majorBidi"/>
          <w:sz w:val="22"/>
          <w:szCs w:val="22"/>
        </w:rPr>
      </w:pPr>
      <w:r w:rsidRPr="009A4CC4">
        <w:rPr>
          <w:rFonts w:asciiTheme="majorBidi" w:hAnsiTheme="majorBidi" w:cstheme="majorBidi"/>
          <w:sz w:val="22"/>
          <w:szCs w:val="22"/>
          <w:lang w:eastAsia="pl-PL"/>
        </w:rPr>
        <w:t xml:space="preserve">Łączna wysokość kar umownych z wszystkich tytułów określonych w umowie nie może przekroczyć </w:t>
      </w:r>
      <w:r w:rsidRPr="009A4CC4">
        <w:rPr>
          <w:rFonts w:asciiTheme="majorBidi" w:hAnsiTheme="majorBidi" w:cstheme="majorBidi"/>
          <w:b/>
          <w:sz w:val="22"/>
          <w:szCs w:val="22"/>
          <w:lang w:eastAsia="pl-PL"/>
        </w:rPr>
        <w:t>30%</w:t>
      </w:r>
      <w:r w:rsidRPr="009A4CC4">
        <w:rPr>
          <w:rFonts w:asciiTheme="majorBidi" w:hAnsiTheme="majorBidi" w:cstheme="majorBidi"/>
          <w:sz w:val="22"/>
          <w:szCs w:val="22"/>
          <w:lang w:eastAsia="pl-PL"/>
        </w:rPr>
        <w:t xml:space="preserve">, </w:t>
      </w:r>
      <w:r w:rsidR="0027572E" w:rsidRPr="009A4CC4">
        <w:rPr>
          <w:rFonts w:asciiTheme="majorBidi" w:hAnsiTheme="majorBidi" w:cstheme="majorBidi"/>
          <w:color w:val="000000"/>
          <w:sz w:val="22"/>
          <w:szCs w:val="22"/>
        </w:rPr>
        <w:t>łącznego wynagrodzenia umownego brutto, o którym mowa § 4 ust. 1 i ust. 2 umowy.</w:t>
      </w:r>
    </w:p>
    <w:p w:rsidR="0010719B" w:rsidRPr="009A4CC4" w:rsidRDefault="0010719B" w:rsidP="009A4CC4">
      <w:pPr>
        <w:numPr>
          <w:ilvl w:val="0"/>
          <w:numId w:val="3"/>
        </w:numPr>
        <w:suppressAutoHyphens/>
        <w:spacing w:before="0" w:after="0"/>
        <w:ind w:left="284" w:hanging="284"/>
        <w:rPr>
          <w:rFonts w:asciiTheme="majorBidi" w:hAnsiTheme="majorBidi" w:cstheme="majorBidi"/>
          <w:sz w:val="22"/>
          <w:szCs w:val="22"/>
        </w:rPr>
      </w:pPr>
      <w:r w:rsidRPr="009A4CC4">
        <w:rPr>
          <w:rFonts w:asciiTheme="majorBidi" w:hAnsiTheme="majorBidi" w:cstheme="majorBidi"/>
          <w:sz w:val="22"/>
          <w:szCs w:val="22"/>
          <w:lang w:eastAsia="pl-PL"/>
        </w:rPr>
        <w:t>Roszczenie o zapłatę kar umownych staje się wymagalne począwszy od dnia następnego po dniu, w którym miały miejsce okoliczności faktyczne określone w niniejszej umowie stanowiące podstawę do ich naliczenia.</w:t>
      </w:r>
      <w:r w:rsidRPr="009A4CC4">
        <w:rPr>
          <w:rFonts w:asciiTheme="majorBidi" w:hAnsiTheme="majorBidi" w:cstheme="majorBidi"/>
          <w:color w:val="FF0000"/>
          <w:sz w:val="22"/>
          <w:szCs w:val="22"/>
          <w:lang w:eastAsia="pl-PL"/>
        </w:rPr>
        <w:t xml:space="preserve"> </w:t>
      </w:r>
    </w:p>
    <w:p w:rsidR="005616D9" w:rsidRDefault="0010719B" w:rsidP="005616D9">
      <w:pPr>
        <w:numPr>
          <w:ilvl w:val="0"/>
          <w:numId w:val="3"/>
        </w:numPr>
        <w:spacing w:before="0" w:after="0"/>
        <w:ind w:left="284" w:hanging="284"/>
        <w:rPr>
          <w:rFonts w:asciiTheme="majorBidi" w:hAnsiTheme="majorBidi" w:cstheme="majorBidi"/>
          <w:color w:val="000000"/>
          <w:sz w:val="22"/>
          <w:szCs w:val="22"/>
        </w:rPr>
      </w:pPr>
      <w:r w:rsidRPr="009A4CC4">
        <w:rPr>
          <w:rFonts w:asciiTheme="majorBidi" w:hAnsiTheme="majorBidi" w:cstheme="majorBidi"/>
          <w:color w:val="000000"/>
          <w:sz w:val="22"/>
          <w:szCs w:val="22"/>
        </w:rPr>
        <w:t xml:space="preserve"> Kary umowne z tytułu odstąpienia podlegają zapłacie w terminie 14 dni od wezwania do zapłaty.</w:t>
      </w:r>
    </w:p>
    <w:p w:rsidR="00180AE0" w:rsidRPr="005616D9" w:rsidRDefault="00004F53" w:rsidP="005616D9">
      <w:pPr>
        <w:spacing w:before="0" w:after="0"/>
        <w:jc w:val="center"/>
        <w:rPr>
          <w:rFonts w:asciiTheme="majorBidi" w:hAnsiTheme="majorBidi" w:cstheme="majorBidi"/>
          <w:color w:val="000000"/>
          <w:sz w:val="22"/>
          <w:szCs w:val="22"/>
        </w:rPr>
      </w:pPr>
      <w:r w:rsidRPr="005616D9">
        <w:rPr>
          <w:rFonts w:asciiTheme="majorBidi" w:hAnsiTheme="majorBidi" w:cstheme="majorBidi"/>
          <w:b/>
          <w:color w:val="000000"/>
          <w:sz w:val="22"/>
          <w:szCs w:val="22"/>
          <w:lang w:eastAsia="pl-PL"/>
        </w:rPr>
        <w:t>§ 1</w:t>
      </w:r>
      <w:r w:rsidR="00E964D0" w:rsidRPr="005616D9">
        <w:rPr>
          <w:rFonts w:asciiTheme="majorBidi" w:hAnsiTheme="majorBidi" w:cstheme="majorBidi"/>
          <w:b/>
          <w:color w:val="000000"/>
          <w:sz w:val="22"/>
          <w:szCs w:val="22"/>
          <w:lang w:eastAsia="pl-PL"/>
        </w:rPr>
        <w:t>3</w:t>
      </w:r>
    </w:p>
    <w:p w:rsidR="00180AE0" w:rsidRPr="009A4CC4" w:rsidRDefault="00180AE0"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Zmiany umowy</w:t>
      </w:r>
    </w:p>
    <w:p w:rsidR="00DD7904" w:rsidRPr="009A4CC4" w:rsidRDefault="0027572E" w:rsidP="009A4CC4">
      <w:pPr>
        <w:suppressAutoHyphens/>
        <w:spacing w:before="0" w:after="0"/>
        <w:rPr>
          <w:rFonts w:asciiTheme="majorBidi" w:eastAsia="Calibri" w:hAnsiTheme="majorBidi" w:cstheme="majorBidi"/>
          <w:sz w:val="22"/>
          <w:szCs w:val="22"/>
          <w:lang w:eastAsia="pl-PL" w:bidi="ar-SA"/>
        </w:rPr>
      </w:pPr>
      <w:r w:rsidRPr="009A4CC4">
        <w:rPr>
          <w:rFonts w:asciiTheme="majorBidi" w:eastAsia="Calibri" w:hAnsiTheme="majorBidi" w:cstheme="majorBidi"/>
          <w:sz w:val="22"/>
          <w:szCs w:val="22"/>
          <w:lang w:eastAsia="pl-PL" w:bidi="ar-SA"/>
        </w:rPr>
        <w:t xml:space="preserve">1. </w:t>
      </w:r>
      <w:r w:rsidR="00DD7904" w:rsidRPr="009A4CC4">
        <w:rPr>
          <w:rFonts w:asciiTheme="majorBidi" w:eastAsia="Calibri" w:hAnsiTheme="majorBidi" w:cstheme="majorBidi"/>
          <w:sz w:val="22"/>
          <w:szCs w:val="22"/>
          <w:lang w:eastAsia="pl-PL" w:bidi="ar-SA"/>
        </w:rPr>
        <w:t>Strony dopuszczają możliwość zmian umowy w następującym zakresie:</w:t>
      </w:r>
    </w:p>
    <w:p w:rsidR="00DD7904" w:rsidRPr="009A4CC4" w:rsidRDefault="00DD7904" w:rsidP="009A4CC4">
      <w:pPr>
        <w:numPr>
          <w:ilvl w:val="0"/>
          <w:numId w:val="19"/>
        </w:numPr>
        <w:suppressAutoHyphens/>
        <w:spacing w:before="0" w:after="0"/>
        <w:rPr>
          <w:rFonts w:asciiTheme="majorBidi" w:eastAsia="Calibri" w:hAnsiTheme="majorBidi" w:cstheme="majorBidi"/>
          <w:sz w:val="22"/>
          <w:szCs w:val="22"/>
          <w:lang w:eastAsia="pl-PL" w:bidi="ar-SA"/>
        </w:rPr>
      </w:pPr>
      <w:r w:rsidRPr="009A4CC4">
        <w:rPr>
          <w:rFonts w:asciiTheme="majorBidi" w:eastAsia="Calibri" w:hAnsiTheme="majorBidi" w:cstheme="majorBidi"/>
          <w:sz w:val="22"/>
          <w:szCs w:val="22"/>
          <w:lang w:eastAsia="pl-PL" w:bidi="ar-SA"/>
        </w:rPr>
        <w:t>zmiany osób odpowiedzialnych za realizację umowy wskazanych w § 10 umowy,</w:t>
      </w:r>
    </w:p>
    <w:p w:rsidR="00DD7904" w:rsidRPr="009A4CC4" w:rsidRDefault="00DD7904" w:rsidP="009A4CC4">
      <w:pPr>
        <w:numPr>
          <w:ilvl w:val="0"/>
          <w:numId w:val="19"/>
        </w:numPr>
        <w:suppressAutoHyphens/>
        <w:spacing w:before="0" w:after="0"/>
        <w:rPr>
          <w:rFonts w:asciiTheme="majorBidi" w:eastAsia="Calibri" w:hAnsiTheme="majorBidi" w:cstheme="majorBidi"/>
          <w:sz w:val="22"/>
          <w:szCs w:val="22"/>
          <w:lang w:eastAsia="pl-PL" w:bidi="ar-SA"/>
        </w:rPr>
      </w:pPr>
      <w:r w:rsidRPr="009A4CC4">
        <w:rPr>
          <w:rFonts w:asciiTheme="majorBidi" w:eastAsia="Calibri" w:hAnsiTheme="majorBidi" w:cstheme="majorBidi"/>
          <w:sz w:val="22"/>
          <w:szCs w:val="22"/>
          <w:lang w:eastAsia="pl-PL" w:bidi="ar-SA"/>
        </w:rPr>
        <w:t>zmiany danych teleadresowych,</w:t>
      </w:r>
    </w:p>
    <w:p w:rsidR="00DD7904" w:rsidRPr="009A4CC4" w:rsidRDefault="00DD7904" w:rsidP="009A4CC4">
      <w:pPr>
        <w:numPr>
          <w:ilvl w:val="0"/>
          <w:numId w:val="19"/>
        </w:numPr>
        <w:suppressAutoHyphens/>
        <w:spacing w:before="0" w:after="0"/>
        <w:rPr>
          <w:rFonts w:asciiTheme="majorBidi" w:eastAsia="Calibri" w:hAnsiTheme="majorBidi" w:cstheme="majorBidi"/>
          <w:sz w:val="22"/>
          <w:szCs w:val="22"/>
          <w:lang w:eastAsia="pl-PL" w:bidi="ar-SA"/>
        </w:rPr>
      </w:pPr>
      <w:r w:rsidRPr="009A4CC4">
        <w:rPr>
          <w:rFonts w:asciiTheme="majorBidi" w:eastAsia="Calibri" w:hAnsiTheme="majorBidi" w:cstheme="majorBidi"/>
          <w:sz w:val="22"/>
          <w:szCs w:val="22"/>
          <w:lang w:eastAsia="pl-PL" w:bidi="ar-SA"/>
        </w:rPr>
        <w:t>zmiany numerów kont bankowych,</w:t>
      </w:r>
    </w:p>
    <w:p w:rsidR="00DD7904" w:rsidRPr="009A4CC4" w:rsidRDefault="00DD7904" w:rsidP="009A4CC4">
      <w:pPr>
        <w:numPr>
          <w:ilvl w:val="0"/>
          <w:numId w:val="19"/>
        </w:numPr>
        <w:suppressAutoHyphens/>
        <w:spacing w:before="0" w:after="0"/>
        <w:rPr>
          <w:rFonts w:asciiTheme="majorBidi" w:eastAsia="Calibri" w:hAnsiTheme="majorBidi" w:cstheme="majorBidi"/>
          <w:sz w:val="22"/>
          <w:szCs w:val="22"/>
          <w:lang w:eastAsia="pl-PL" w:bidi="ar-SA"/>
        </w:rPr>
      </w:pPr>
      <w:r w:rsidRPr="009A4CC4">
        <w:rPr>
          <w:rFonts w:asciiTheme="majorBidi" w:eastAsia="Calibri" w:hAnsiTheme="majorBidi" w:cstheme="majorBidi"/>
          <w:sz w:val="22"/>
          <w:szCs w:val="22"/>
          <w:lang w:eastAsia="pl-PL" w:bidi="ar-SA"/>
        </w:rPr>
        <w:t>zmiany podwykonawców na zasadach określonych w umowie,</w:t>
      </w:r>
    </w:p>
    <w:p w:rsidR="00DD7904" w:rsidRPr="009A4CC4" w:rsidRDefault="00DD7904" w:rsidP="009A4CC4">
      <w:pPr>
        <w:numPr>
          <w:ilvl w:val="0"/>
          <w:numId w:val="19"/>
        </w:numPr>
        <w:suppressAutoHyphens/>
        <w:spacing w:before="0" w:after="0"/>
        <w:rPr>
          <w:rFonts w:asciiTheme="majorBidi" w:eastAsia="Calibri" w:hAnsiTheme="majorBidi" w:cstheme="majorBidi"/>
          <w:sz w:val="22"/>
          <w:szCs w:val="22"/>
          <w:lang w:eastAsia="pl-PL" w:bidi="ar-SA"/>
        </w:rPr>
      </w:pPr>
      <w:r w:rsidRPr="009A4CC4">
        <w:rPr>
          <w:rFonts w:asciiTheme="majorBidi" w:eastAsia="Calibri" w:hAnsiTheme="majorBidi" w:cstheme="majorBidi"/>
          <w:sz w:val="22"/>
          <w:szCs w:val="22"/>
          <w:lang w:eastAsia="pl-PL" w:bidi="ar-SA"/>
        </w:rPr>
        <w:t xml:space="preserve">zmiany przywoływanych w przedmiotowej umowie oraz SWZ ustaw oraz rozporządzeń (zmiany przepisów bądź wymogów szczególnych dotyczących przedmiotu zamówienia), </w:t>
      </w:r>
    </w:p>
    <w:p w:rsidR="00DD7904" w:rsidRPr="009A4CC4" w:rsidRDefault="00DD7904" w:rsidP="009A4CC4">
      <w:pPr>
        <w:numPr>
          <w:ilvl w:val="0"/>
          <w:numId w:val="19"/>
        </w:numPr>
        <w:suppressAutoHyphens/>
        <w:spacing w:before="0" w:after="0"/>
        <w:rPr>
          <w:rFonts w:asciiTheme="majorBidi" w:eastAsia="Calibri" w:hAnsiTheme="majorBidi" w:cstheme="majorBidi"/>
          <w:sz w:val="22"/>
          <w:szCs w:val="22"/>
          <w:lang w:eastAsia="pl-PL" w:bidi="ar-SA"/>
        </w:rPr>
      </w:pPr>
      <w:r w:rsidRPr="009A4CC4">
        <w:rPr>
          <w:rFonts w:asciiTheme="majorBidi" w:eastAsia="Calibri" w:hAnsiTheme="majorBidi" w:cstheme="majorBidi"/>
          <w:sz w:val="22"/>
          <w:szCs w:val="22"/>
          <w:lang w:eastAsia="pl-PL" w:bidi="ar-SA"/>
        </w:rPr>
        <w:t xml:space="preserve">  zmiany umowy w przypadkach określonych w art. 455 ust 2 ustawy z dnia 11 września 2019r. Prawo zamówień publicznych (Dz.U. z 2019r. poz. 2019 ze zm..</w:t>
      </w:r>
    </w:p>
    <w:p w:rsidR="00DD7904" w:rsidRPr="009A4CC4" w:rsidRDefault="00DD7904" w:rsidP="009A4CC4">
      <w:pPr>
        <w:numPr>
          <w:ilvl w:val="0"/>
          <w:numId w:val="19"/>
        </w:numPr>
        <w:suppressAutoHyphens/>
        <w:spacing w:before="0" w:after="0"/>
        <w:rPr>
          <w:rFonts w:asciiTheme="majorBidi" w:eastAsia="Calibri" w:hAnsiTheme="majorBidi" w:cstheme="majorBidi"/>
          <w:sz w:val="22"/>
          <w:szCs w:val="22"/>
          <w:lang w:eastAsia="pl-PL" w:bidi="ar-SA"/>
        </w:rPr>
      </w:pPr>
      <w:r w:rsidRPr="009A4CC4">
        <w:rPr>
          <w:rFonts w:asciiTheme="majorBidi" w:eastAsia="Calibri" w:hAnsiTheme="majorBidi" w:cstheme="majorBidi"/>
          <w:sz w:val="22"/>
          <w:szCs w:val="22"/>
          <w:lang w:eastAsia="pl-PL" w:bidi="ar-SA"/>
        </w:rPr>
        <w:t>urzędowej zmiany stawki podatku VAT,</w:t>
      </w:r>
    </w:p>
    <w:p w:rsidR="00DD7904" w:rsidRPr="009A4CC4" w:rsidRDefault="00DD7904" w:rsidP="009A4CC4">
      <w:pPr>
        <w:numPr>
          <w:ilvl w:val="0"/>
          <w:numId w:val="19"/>
        </w:numPr>
        <w:suppressAutoHyphens/>
        <w:spacing w:before="0" w:after="0"/>
        <w:rPr>
          <w:rFonts w:asciiTheme="majorBidi" w:eastAsia="Calibri" w:hAnsiTheme="majorBidi" w:cstheme="majorBidi"/>
          <w:sz w:val="22"/>
          <w:szCs w:val="22"/>
          <w:lang w:eastAsia="pl-PL" w:bidi="ar-SA"/>
        </w:rPr>
      </w:pPr>
      <w:r w:rsidRPr="009A4CC4">
        <w:rPr>
          <w:rFonts w:asciiTheme="majorBidi" w:eastAsia="Calibri" w:hAnsiTheme="majorBidi" w:cstheme="majorBidi"/>
          <w:sz w:val="22"/>
          <w:szCs w:val="22"/>
          <w:lang w:eastAsia="pl-PL" w:bidi="ar-SA"/>
        </w:rPr>
        <w:t xml:space="preserve"> w przypadku zastosowania art. art. 455 ust 2 </w:t>
      </w:r>
      <w:proofErr w:type="spellStart"/>
      <w:r w:rsidRPr="009A4CC4">
        <w:rPr>
          <w:rFonts w:asciiTheme="majorBidi" w:eastAsia="Calibri" w:hAnsiTheme="majorBidi" w:cstheme="majorBidi"/>
          <w:sz w:val="22"/>
          <w:szCs w:val="22"/>
          <w:lang w:eastAsia="pl-PL" w:bidi="ar-SA"/>
        </w:rPr>
        <w:t>u.p.z.p</w:t>
      </w:r>
      <w:proofErr w:type="spellEnd"/>
      <w:r w:rsidRPr="009A4CC4">
        <w:rPr>
          <w:rFonts w:asciiTheme="majorBidi" w:eastAsia="Calibri" w:hAnsiTheme="majorBidi" w:cstheme="majorBidi"/>
          <w:sz w:val="22"/>
          <w:szCs w:val="22"/>
          <w:lang w:eastAsia="pl-PL" w:bidi="ar-SA"/>
        </w:rPr>
        <w:t>.</w:t>
      </w:r>
    </w:p>
    <w:p w:rsidR="00652E2C" w:rsidRPr="009A4CC4" w:rsidRDefault="00DD7904" w:rsidP="009A4CC4">
      <w:pPr>
        <w:pStyle w:val="Akapitzlist"/>
        <w:numPr>
          <w:ilvl w:val="1"/>
          <w:numId w:val="5"/>
        </w:numPr>
        <w:suppressAutoHyphens/>
        <w:spacing w:before="0" w:after="0"/>
        <w:rPr>
          <w:rFonts w:asciiTheme="majorBidi" w:eastAsia="Calibri" w:hAnsiTheme="majorBidi" w:cstheme="majorBidi"/>
          <w:sz w:val="22"/>
          <w:szCs w:val="22"/>
          <w:lang w:eastAsia="pl-PL"/>
        </w:rPr>
      </w:pPr>
      <w:r w:rsidRPr="009A4CC4">
        <w:rPr>
          <w:rFonts w:asciiTheme="majorBidi" w:eastAsia="Calibri" w:hAnsiTheme="majorBidi" w:cstheme="majorBidi"/>
          <w:sz w:val="22"/>
          <w:szCs w:val="22"/>
          <w:lang w:eastAsia="pl-PL"/>
        </w:rPr>
        <w:t xml:space="preserve">Zmiany terminu wykonania umowy w przypadku: </w:t>
      </w:r>
    </w:p>
    <w:p w:rsidR="00652E2C" w:rsidRPr="009A4CC4" w:rsidRDefault="00652E2C" w:rsidP="009A4CC4">
      <w:pPr>
        <w:pStyle w:val="Akapitzlist"/>
        <w:numPr>
          <w:ilvl w:val="0"/>
          <w:numId w:val="24"/>
        </w:numPr>
        <w:suppressAutoHyphens/>
        <w:spacing w:before="0" w:after="0"/>
        <w:rPr>
          <w:rFonts w:asciiTheme="majorBidi" w:eastAsia="Calibri" w:hAnsiTheme="majorBidi" w:cstheme="majorBidi"/>
          <w:sz w:val="22"/>
          <w:szCs w:val="22"/>
          <w:lang w:eastAsia="pl-PL"/>
        </w:rPr>
      </w:pPr>
      <w:r w:rsidRPr="009A4CC4">
        <w:rPr>
          <w:rFonts w:asciiTheme="majorBidi" w:eastAsia="Calibri" w:hAnsiTheme="majorBidi" w:cstheme="majorBidi"/>
          <w:sz w:val="22"/>
          <w:szCs w:val="22"/>
          <w:lang w:eastAsia="pl-PL"/>
        </w:rPr>
        <w:t>wystąpienia siły wyższej (rozumianej,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p>
    <w:p w:rsidR="00652E2C" w:rsidRPr="009A4CC4" w:rsidRDefault="00652E2C" w:rsidP="009A4CC4">
      <w:pPr>
        <w:pStyle w:val="Akapitzlist"/>
        <w:numPr>
          <w:ilvl w:val="0"/>
          <w:numId w:val="24"/>
        </w:numPr>
        <w:suppressAutoHyphens/>
        <w:spacing w:before="0" w:after="0"/>
        <w:rPr>
          <w:rFonts w:asciiTheme="majorBidi" w:eastAsia="Calibri" w:hAnsiTheme="majorBidi" w:cstheme="majorBidi"/>
          <w:sz w:val="22"/>
          <w:szCs w:val="22"/>
          <w:lang w:eastAsia="pl-PL"/>
        </w:rPr>
      </w:pPr>
      <w:r w:rsidRPr="009A4CC4">
        <w:rPr>
          <w:rFonts w:asciiTheme="majorBidi" w:eastAsia="Calibri" w:hAnsiTheme="majorBidi" w:cstheme="majorBidi"/>
          <w:sz w:val="22"/>
          <w:szCs w:val="22"/>
          <w:lang w:eastAsia="pl-PL"/>
        </w:rPr>
        <w:t>pisemnego żądania wstrzymania usług skierowanego do Wykonawcy przez Zamawiającego lub wydania zakazu prowadzenia usług przez organ administracji publicznej, o ile żądanie lub wydanie zakazów nie nastąpiło z przyczyn, za które Wykonawca ponosi odpowiedzialność,</w:t>
      </w:r>
    </w:p>
    <w:p w:rsidR="00652E2C" w:rsidRPr="009A4CC4" w:rsidRDefault="00652E2C" w:rsidP="009A4CC4">
      <w:pPr>
        <w:pStyle w:val="Akapitzlist"/>
        <w:numPr>
          <w:ilvl w:val="0"/>
          <w:numId w:val="24"/>
        </w:numPr>
        <w:suppressAutoHyphens/>
        <w:spacing w:before="0" w:after="0"/>
        <w:rPr>
          <w:rFonts w:asciiTheme="majorBidi" w:eastAsia="Calibri" w:hAnsiTheme="majorBidi" w:cstheme="majorBidi"/>
          <w:sz w:val="22"/>
          <w:szCs w:val="22"/>
          <w:lang w:eastAsia="pl-PL"/>
        </w:rPr>
      </w:pPr>
      <w:r w:rsidRPr="009A4CC4">
        <w:rPr>
          <w:rFonts w:asciiTheme="majorBidi" w:eastAsia="Calibri" w:hAnsiTheme="majorBidi" w:cstheme="majorBidi"/>
          <w:sz w:val="22"/>
          <w:szCs w:val="22"/>
          <w:lang w:eastAsia="pl-PL"/>
        </w:rPr>
        <w:t>koniecznością uwzględnienia wydanych w toku realizacji usług zaleceń właściwych służb i inspekcji, jeżeli powodują one wydłużenie czasu realizacji i nie wynikają z przyczyn, za które Wykonawca ponosi odpowiedzialność, uniemożliwiających zrealizowanie przedmiotu umowy w terminie,</w:t>
      </w:r>
    </w:p>
    <w:p w:rsidR="00652E2C" w:rsidRPr="009A4CC4" w:rsidRDefault="00652E2C" w:rsidP="009A4CC4">
      <w:pPr>
        <w:pStyle w:val="Akapitzlist"/>
        <w:numPr>
          <w:ilvl w:val="0"/>
          <w:numId w:val="24"/>
        </w:numPr>
        <w:suppressAutoHyphens/>
        <w:spacing w:before="0" w:after="0"/>
        <w:rPr>
          <w:rFonts w:asciiTheme="majorBidi" w:eastAsia="Calibri" w:hAnsiTheme="majorBidi" w:cstheme="majorBidi"/>
          <w:sz w:val="22"/>
          <w:szCs w:val="22"/>
          <w:lang w:eastAsia="pl-PL"/>
        </w:rPr>
      </w:pPr>
      <w:r w:rsidRPr="009A4CC4">
        <w:rPr>
          <w:rFonts w:asciiTheme="majorBidi" w:eastAsia="Calibri" w:hAnsiTheme="majorBidi" w:cstheme="majorBidi"/>
          <w:sz w:val="22"/>
          <w:szCs w:val="22"/>
          <w:lang w:eastAsia="pl-PL"/>
        </w:rPr>
        <w:t xml:space="preserve">zlecenia wykonania usług dodatkowych w oparciu o art.. 455 ust 2 </w:t>
      </w:r>
      <w:proofErr w:type="spellStart"/>
      <w:r w:rsidRPr="009A4CC4">
        <w:rPr>
          <w:rFonts w:asciiTheme="majorBidi" w:eastAsia="Calibri" w:hAnsiTheme="majorBidi" w:cstheme="majorBidi"/>
          <w:sz w:val="22"/>
          <w:szCs w:val="22"/>
          <w:lang w:eastAsia="pl-PL"/>
        </w:rPr>
        <w:t>u.p.z.p</w:t>
      </w:r>
      <w:proofErr w:type="spellEnd"/>
      <w:r w:rsidRPr="009A4CC4">
        <w:rPr>
          <w:rFonts w:asciiTheme="majorBidi" w:eastAsia="Calibri" w:hAnsiTheme="majorBidi" w:cstheme="majorBidi"/>
          <w:sz w:val="22"/>
          <w:szCs w:val="22"/>
          <w:lang w:eastAsia="pl-PL"/>
        </w:rPr>
        <w:t>. które mają wpływ na pierwotne terminy realizacji umowy lub wystąpienia nieprzewidzianych zdarzeń związanych z realizacją zadań statutowych przez Zamawiającego tj. świadczeniem usług zdrowotnych, których nie dało się przewidzieć, a mają wpływ na pierwotny termin realizacji inwestycji.</w:t>
      </w:r>
    </w:p>
    <w:p w:rsidR="00652E2C" w:rsidRPr="009A4CC4" w:rsidRDefault="00DD7904" w:rsidP="009A4CC4">
      <w:pPr>
        <w:pStyle w:val="Akapitzlist"/>
        <w:numPr>
          <w:ilvl w:val="1"/>
          <w:numId w:val="5"/>
        </w:numPr>
        <w:suppressAutoHyphens/>
        <w:spacing w:before="0" w:after="0"/>
        <w:rPr>
          <w:rFonts w:asciiTheme="majorBidi" w:eastAsia="Calibri" w:hAnsiTheme="majorBidi" w:cstheme="majorBidi"/>
          <w:sz w:val="22"/>
          <w:szCs w:val="22"/>
          <w:lang w:eastAsia="pl-PL"/>
        </w:rPr>
      </w:pPr>
      <w:r w:rsidRPr="009A4CC4">
        <w:rPr>
          <w:rFonts w:asciiTheme="majorBidi" w:eastAsia="Calibri" w:hAnsiTheme="majorBidi" w:cstheme="majorBidi"/>
          <w:sz w:val="22"/>
          <w:szCs w:val="22"/>
          <w:lang w:eastAsia="pl-PL"/>
        </w:rPr>
        <w:t>Wszelkie zmiany umowy wymagają uprzedniej (tj. przed ich dokonaniem) pisemnej zgody Zamawiającego i dokonywane będą w formie pisemnej (aneksu) pod rygorem nieważności za wyjątkiem zmian, o których mowa w ust. 1 b), c), d), dla których skuteczności wystarczające jest jednostronne pisemne oświadczenie strony.</w:t>
      </w:r>
    </w:p>
    <w:p w:rsidR="00652E2C" w:rsidRPr="009A4CC4" w:rsidRDefault="00DD7904" w:rsidP="009A4CC4">
      <w:pPr>
        <w:pStyle w:val="Akapitzlist"/>
        <w:numPr>
          <w:ilvl w:val="1"/>
          <w:numId w:val="5"/>
        </w:numPr>
        <w:suppressAutoHyphens/>
        <w:spacing w:before="0" w:after="0"/>
        <w:rPr>
          <w:rFonts w:asciiTheme="majorBidi" w:eastAsia="Calibri" w:hAnsiTheme="majorBidi" w:cstheme="majorBidi"/>
          <w:sz w:val="22"/>
          <w:szCs w:val="22"/>
          <w:lang w:eastAsia="pl-PL"/>
        </w:rPr>
      </w:pPr>
      <w:r w:rsidRPr="009A4CC4">
        <w:rPr>
          <w:rFonts w:asciiTheme="majorBidi" w:eastAsia="Calibri" w:hAnsiTheme="majorBidi" w:cstheme="majorBidi"/>
          <w:sz w:val="22"/>
          <w:szCs w:val="22"/>
          <w:lang w:eastAsia="pl-PL"/>
        </w:rPr>
        <w:t>Podstawę do zmiany umowy wprowadzanej w formie aneksu do umowy stanowił będzie sporządzony przez Wykonawcę protokół konieczności. Protokół konieczności może zostać sporządzony wyłącznie na wniosek Zamawiającego lub po udzieleniu pisemnej zgody Zamawiającego na dokonanie zmiany na wniosek Wykonawcy.</w:t>
      </w:r>
    </w:p>
    <w:p w:rsidR="00DD7904" w:rsidRPr="009A4CC4" w:rsidRDefault="00DD7904" w:rsidP="009A4CC4">
      <w:pPr>
        <w:pStyle w:val="Akapitzlist"/>
        <w:numPr>
          <w:ilvl w:val="1"/>
          <w:numId w:val="5"/>
        </w:numPr>
        <w:suppressAutoHyphens/>
        <w:spacing w:before="0"/>
        <w:rPr>
          <w:rFonts w:asciiTheme="majorBidi" w:eastAsia="Calibri" w:hAnsiTheme="majorBidi" w:cstheme="majorBidi"/>
          <w:sz w:val="22"/>
          <w:szCs w:val="22"/>
          <w:lang w:eastAsia="pl-PL"/>
        </w:rPr>
      </w:pPr>
      <w:r w:rsidRPr="009A4CC4">
        <w:rPr>
          <w:rFonts w:asciiTheme="majorBidi" w:eastAsia="Calibri" w:hAnsiTheme="majorBidi" w:cstheme="majorBidi"/>
          <w:sz w:val="22"/>
          <w:szCs w:val="22"/>
          <w:lang w:eastAsia="pl-PL"/>
        </w:rPr>
        <w:t>Skierowany do Zamawiającego wniosek Wykonawcy z propozycją zmiany, zawierał będzie:  opis propozycji zmiany; uzasadnienie zmiany; obliczenie kosztów zmiany w oparciu o czynniki cenotwórcze ustalone przez strony w oparciu o dokumenty określone przez strony.</w:t>
      </w:r>
    </w:p>
    <w:p w:rsidR="00180AE0" w:rsidRPr="009A4CC4" w:rsidRDefault="00004F53" w:rsidP="009A4CC4">
      <w:pPr>
        <w:suppressAutoHyphens/>
        <w:spacing w:before="0" w:after="0"/>
        <w:ind w:left="426"/>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 1</w:t>
      </w:r>
      <w:r w:rsidR="00E964D0" w:rsidRPr="009A4CC4">
        <w:rPr>
          <w:rFonts w:asciiTheme="majorBidi" w:hAnsiTheme="majorBidi" w:cstheme="majorBidi"/>
          <w:b/>
          <w:color w:val="000000"/>
          <w:sz w:val="22"/>
          <w:szCs w:val="22"/>
          <w:lang w:eastAsia="pl-PL"/>
        </w:rPr>
        <w:t>4</w:t>
      </w:r>
    </w:p>
    <w:p w:rsidR="00180AE0" w:rsidRPr="009A4CC4" w:rsidRDefault="00180AE0" w:rsidP="009A4CC4">
      <w:pPr>
        <w:suppressAutoHyphens/>
        <w:spacing w:before="0" w:after="0"/>
        <w:jc w:val="center"/>
        <w:rPr>
          <w:rFonts w:asciiTheme="majorBidi" w:hAnsiTheme="majorBidi" w:cstheme="majorBidi"/>
          <w:b/>
          <w:sz w:val="22"/>
          <w:szCs w:val="22"/>
          <w:lang w:eastAsia="pl-PL"/>
        </w:rPr>
      </w:pPr>
      <w:r w:rsidRPr="009A4CC4">
        <w:rPr>
          <w:rFonts w:asciiTheme="majorBidi" w:hAnsiTheme="majorBidi" w:cstheme="majorBidi"/>
          <w:b/>
          <w:sz w:val="22"/>
          <w:szCs w:val="22"/>
          <w:lang w:eastAsia="pl-PL"/>
        </w:rPr>
        <w:t>Prawa autorskie</w:t>
      </w:r>
    </w:p>
    <w:p w:rsidR="00983E78" w:rsidRPr="009A4CC4" w:rsidRDefault="00180AE0" w:rsidP="009A4CC4">
      <w:pPr>
        <w:numPr>
          <w:ilvl w:val="0"/>
          <w:numId w:val="21"/>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Wykonawca przenosi na Zamawiającego w ramach wynagrodzenia, o którym mowa w § 4 ust. 1, z chwilą przekazania Zamawiającemu majątkowe prawa autorskie do wszystkich wyników prac mających charakter utworu w rozumieniu przepisów ustawy z dnia 4 lutego 1994 r. o prawie autorskim i prawach pokrewnych (Dz. U. z 2019 r, poz. 1231), prawa zależne do nich oraz prawo własności do nośników, na których prace powstałe w związku z wykonaniem Umowy zostały utrwalone i które zostaną przekazane Zamawiającemu, bez ograniczeń co do terytorium, czasu, liczby egzemplarzy na następujących polach eksploatacji:</w:t>
      </w:r>
    </w:p>
    <w:p w:rsidR="00983E78" w:rsidRPr="009A4CC4" w:rsidRDefault="00983E78" w:rsidP="009A4CC4">
      <w:pPr>
        <w:suppressAutoHyphens/>
        <w:spacing w:before="0" w:after="0"/>
        <w:ind w:left="36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1)</w:t>
      </w:r>
      <w:r w:rsidRPr="009A4CC4">
        <w:rPr>
          <w:rFonts w:asciiTheme="majorBidi" w:hAnsiTheme="majorBidi" w:cstheme="majorBidi"/>
          <w:color w:val="000000"/>
          <w:sz w:val="22"/>
          <w:szCs w:val="22"/>
          <w:lang w:eastAsia="pl-PL"/>
        </w:rPr>
        <w:tab/>
        <w:t xml:space="preserve">utrwalanie i zwielokrotnianie w całości lub w części dowolną techniką na wszelkich nośnikach </w:t>
      </w:r>
    </w:p>
    <w:p w:rsidR="00983E78" w:rsidRPr="009A4CC4" w:rsidRDefault="00983E78" w:rsidP="009A4CC4">
      <w:pPr>
        <w:suppressAutoHyphens/>
        <w:spacing w:before="0" w:after="0"/>
        <w:ind w:left="36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 xml:space="preserve">w nieograniczonej liczbie egzemplarzy i wprowadzanie zwielokrotnionych egzemplarzy do obrotu, </w:t>
      </w:r>
    </w:p>
    <w:p w:rsidR="00983E78" w:rsidRPr="009A4CC4" w:rsidRDefault="00983E78" w:rsidP="009A4CC4">
      <w:pPr>
        <w:suppressAutoHyphens/>
        <w:spacing w:before="0" w:after="0"/>
        <w:ind w:left="36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2)</w:t>
      </w:r>
      <w:r w:rsidRPr="009A4CC4">
        <w:rPr>
          <w:rFonts w:asciiTheme="majorBidi" w:hAnsiTheme="majorBidi" w:cstheme="majorBidi"/>
          <w:color w:val="000000"/>
          <w:sz w:val="22"/>
          <w:szCs w:val="22"/>
          <w:lang w:eastAsia="pl-PL"/>
        </w:rPr>
        <w:tab/>
        <w:t>wprowadzanie do pamięci komputerów i serwerów sieci komputerowych, w tym sieci ogólnie dostępnych (np. Internet) i ich udostępnianie użytkownikom tych sieci oraz przesyłanie tak zapisanych projektów pomiędzy serwerami i użytkownikami sieci wszelkimi środkami przekazu i transmisji;</w:t>
      </w:r>
    </w:p>
    <w:p w:rsidR="00983E78" w:rsidRPr="009A4CC4" w:rsidRDefault="00180AE0" w:rsidP="009A4CC4">
      <w:pPr>
        <w:numPr>
          <w:ilvl w:val="0"/>
          <w:numId w:val="21"/>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Wykonawca zobowiązuje się, że wykonując Umowę, nie naruszy</w:t>
      </w:r>
      <w:r w:rsidR="00983E78" w:rsidRPr="009A4CC4">
        <w:rPr>
          <w:rFonts w:asciiTheme="majorBidi" w:hAnsiTheme="majorBidi" w:cstheme="majorBidi"/>
          <w:color w:val="000000"/>
          <w:sz w:val="22"/>
          <w:szCs w:val="22"/>
          <w:lang w:eastAsia="pl-PL"/>
        </w:rPr>
        <w:t xml:space="preserve"> praw majątkowych osób trzecich </w:t>
      </w:r>
      <w:r w:rsidRPr="009A4CC4">
        <w:rPr>
          <w:rFonts w:asciiTheme="majorBidi" w:hAnsiTheme="majorBidi" w:cstheme="majorBidi"/>
          <w:color w:val="000000"/>
          <w:sz w:val="22"/>
          <w:szCs w:val="22"/>
          <w:lang w:eastAsia="pl-PL"/>
        </w:rPr>
        <w:t xml:space="preserve">i przekaże Zamawiającemu przedmiot Umowy w stanie wolnym od obciążeń prawami osób trzecich. </w:t>
      </w:r>
    </w:p>
    <w:p w:rsidR="00651368" w:rsidRPr="009A4CC4" w:rsidRDefault="00180AE0" w:rsidP="009A4CC4">
      <w:pPr>
        <w:numPr>
          <w:ilvl w:val="0"/>
          <w:numId w:val="21"/>
        </w:numPr>
        <w:suppressAutoHyphens/>
        <w:spacing w:before="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 xml:space="preserve">Wykonawca zwalnia Zamawiającego z jakiejkolwiek odpowiedzialności wobec roszczeń osób trzecich, odnośnie naruszenia ich praw, w szczególności autorskich, w czasie lub w związku z realizacją przedmiotu Umowy lub jakiejkolwiek jej części. </w:t>
      </w:r>
    </w:p>
    <w:p w:rsidR="00E0383A" w:rsidRPr="009A4CC4" w:rsidRDefault="00E0383A" w:rsidP="009A4CC4">
      <w:pPr>
        <w:suppressAutoHyphens/>
        <w:spacing w:before="0" w:after="0"/>
        <w:ind w:left="36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§15</w:t>
      </w:r>
      <w:r w:rsidRPr="009A4CC4">
        <w:rPr>
          <w:rFonts w:asciiTheme="majorBidi" w:hAnsiTheme="majorBidi" w:cstheme="majorBidi"/>
          <w:b/>
          <w:color w:val="000000"/>
          <w:sz w:val="22"/>
          <w:szCs w:val="22"/>
          <w:lang w:eastAsia="pl-PL"/>
        </w:rPr>
        <w:br/>
        <w:t xml:space="preserve">Nadzór autorski </w:t>
      </w:r>
    </w:p>
    <w:p w:rsidR="00E0383A" w:rsidRPr="009A4CC4" w:rsidRDefault="00E0383A" w:rsidP="009A4CC4">
      <w:pPr>
        <w:suppressAutoHyphens/>
        <w:spacing w:before="0" w:after="0"/>
        <w:rPr>
          <w:rFonts w:asciiTheme="majorBidi" w:hAnsiTheme="majorBidi" w:cstheme="majorBidi"/>
          <w:b/>
          <w:iCs/>
          <w:color w:val="000000"/>
          <w:sz w:val="22"/>
          <w:szCs w:val="22"/>
          <w:lang w:eastAsia="pl-PL"/>
        </w:rPr>
      </w:pPr>
      <w:r w:rsidRPr="009A4CC4">
        <w:rPr>
          <w:rFonts w:asciiTheme="majorBidi" w:hAnsiTheme="majorBidi" w:cstheme="majorBidi"/>
          <w:iCs/>
          <w:snapToGrid w:val="0"/>
          <w:color w:val="000000"/>
          <w:sz w:val="22"/>
          <w:szCs w:val="22"/>
        </w:rPr>
        <w:t xml:space="preserve">   1. Wykonawca zobowiązuje się do: </w:t>
      </w:r>
    </w:p>
    <w:p w:rsidR="00E0383A" w:rsidRPr="009A4CC4" w:rsidRDefault="00E0383A" w:rsidP="009A4CC4">
      <w:pPr>
        <w:numPr>
          <w:ilvl w:val="0"/>
          <w:numId w:val="25"/>
        </w:numPr>
        <w:spacing w:before="0" w:after="0"/>
        <w:ind w:left="426" w:hanging="284"/>
        <w:rPr>
          <w:rFonts w:asciiTheme="majorBidi" w:hAnsiTheme="majorBidi" w:cstheme="majorBidi"/>
          <w:iCs/>
          <w:snapToGrid w:val="0"/>
          <w:color w:val="000000"/>
          <w:sz w:val="22"/>
          <w:szCs w:val="22"/>
        </w:rPr>
      </w:pPr>
      <w:r w:rsidRPr="009A4CC4">
        <w:rPr>
          <w:rFonts w:asciiTheme="majorBidi" w:hAnsiTheme="majorBidi" w:cstheme="majorBidi"/>
          <w:iCs/>
          <w:snapToGrid w:val="0"/>
          <w:color w:val="000000"/>
          <w:sz w:val="22"/>
          <w:szCs w:val="22"/>
        </w:rPr>
        <w:t>Pełnienia nadzoru w toku realizacji robót nad zgodnością rozwiąza</w:t>
      </w:r>
      <w:r w:rsidR="005616D9">
        <w:rPr>
          <w:rFonts w:asciiTheme="majorBidi" w:hAnsiTheme="majorBidi" w:cstheme="majorBidi"/>
          <w:iCs/>
          <w:snapToGrid w:val="0"/>
          <w:color w:val="000000"/>
          <w:sz w:val="22"/>
          <w:szCs w:val="22"/>
        </w:rPr>
        <w:t xml:space="preserve">ń technicznych, materiałowych </w:t>
      </w:r>
      <w:r w:rsidRPr="009A4CC4">
        <w:rPr>
          <w:rFonts w:asciiTheme="majorBidi" w:hAnsiTheme="majorBidi" w:cstheme="majorBidi"/>
          <w:iCs/>
          <w:snapToGrid w:val="0"/>
          <w:color w:val="000000"/>
          <w:sz w:val="22"/>
          <w:szCs w:val="22"/>
        </w:rPr>
        <w:t>i użytkowych z dokumentacją projektową i obowiązującymi przepisami, w tym techniczno-budowlanymi i Polskimi Normami;</w:t>
      </w:r>
    </w:p>
    <w:p w:rsidR="00E0383A" w:rsidRPr="009A4CC4" w:rsidRDefault="009A4CC4" w:rsidP="009A4CC4">
      <w:pPr>
        <w:numPr>
          <w:ilvl w:val="0"/>
          <w:numId w:val="25"/>
        </w:numPr>
        <w:spacing w:before="0" w:after="0"/>
        <w:ind w:left="426" w:hanging="284"/>
        <w:rPr>
          <w:rFonts w:asciiTheme="majorBidi" w:hAnsiTheme="majorBidi" w:cstheme="majorBidi"/>
          <w:iCs/>
          <w:snapToGrid w:val="0"/>
          <w:color w:val="000000"/>
          <w:sz w:val="22"/>
          <w:szCs w:val="22"/>
        </w:rPr>
      </w:pPr>
      <w:r w:rsidRPr="009A4CC4">
        <w:rPr>
          <w:rFonts w:asciiTheme="majorBidi" w:hAnsiTheme="majorBidi" w:cstheme="majorBidi"/>
          <w:iCs/>
          <w:snapToGrid w:val="0"/>
          <w:color w:val="000000"/>
          <w:sz w:val="22"/>
          <w:szCs w:val="22"/>
        </w:rPr>
        <w:t>U</w:t>
      </w:r>
      <w:r w:rsidR="00E0383A" w:rsidRPr="009A4CC4">
        <w:rPr>
          <w:rFonts w:asciiTheme="majorBidi" w:hAnsiTheme="majorBidi" w:cstheme="majorBidi"/>
          <w:iCs/>
          <w:snapToGrid w:val="0"/>
          <w:color w:val="000000"/>
          <w:sz w:val="22"/>
          <w:szCs w:val="22"/>
        </w:rPr>
        <w:t>zupełniania szczegółów dokumentacji projektowej (w przypadku zaistnienia takiej konieczności);</w:t>
      </w:r>
    </w:p>
    <w:p w:rsidR="009A4CC4" w:rsidRPr="009A4CC4" w:rsidRDefault="009A4CC4" w:rsidP="009A4CC4">
      <w:pPr>
        <w:numPr>
          <w:ilvl w:val="0"/>
          <w:numId w:val="25"/>
        </w:numPr>
        <w:spacing w:before="0" w:after="0"/>
        <w:ind w:left="426" w:hanging="284"/>
        <w:rPr>
          <w:rFonts w:asciiTheme="majorBidi" w:hAnsiTheme="majorBidi" w:cstheme="majorBidi"/>
          <w:iCs/>
          <w:snapToGrid w:val="0"/>
          <w:color w:val="000000"/>
          <w:sz w:val="22"/>
          <w:szCs w:val="22"/>
        </w:rPr>
      </w:pPr>
      <w:r w:rsidRPr="009A4CC4">
        <w:rPr>
          <w:rFonts w:asciiTheme="majorBidi" w:hAnsiTheme="majorBidi" w:cstheme="majorBidi"/>
          <w:iCs/>
          <w:snapToGrid w:val="0"/>
          <w:color w:val="000000"/>
          <w:sz w:val="22"/>
          <w:szCs w:val="22"/>
        </w:rPr>
        <w:t>W</w:t>
      </w:r>
      <w:r w:rsidR="00E0383A" w:rsidRPr="009A4CC4">
        <w:rPr>
          <w:rFonts w:asciiTheme="majorBidi" w:hAnsiTheme="majorBidi" w:cstheme="majorBidi"/>
          <w:iCs/>
          <w:snapToGrid w:val="0"/>
          <w:color w:val="000000"/>
          <w:sz w:val="22"/>
          <w:szCs w:val="22"/>
        </w:rPr>
        <w:t>yjaśniania Wykonawcy robót budowlanych wątpliwości powstałych w toku realizacji robót;</w:t>
      </w:r>
    </w:p>
    <w:p w:rsidR="009A4CC4" w:rsidRPr="009A4CC4" w:rsidRDefault="009A4CC4" w:rsidP="009A4CC4">
      <w:pPr>
        <w:numPr>
          <w:ilvl w:val="0"/>
          <w:numId w:val="25"/>
        </w:numPr>
        <w:spacing w:before="0" w:after="0"/>
        <w:ind w:left="426" w:hanging="284"/>
        <w:rPr>
          <w:rFonts w:asciiTheme="majorBidi" w:hAnsiTheme="majorBidi" w:cstheme="majorBidi"/>
          <w:iCs/>
          <w:snapToGrid w:val="0"/>
          <w:color w:val="000000"/>
          <w:sz w:val="22"/>
          <w:szCs w:val="22"/>
        </w:rPr>
      </w:pPr>
      <w:r w:rsidRPr="009A4CC4">
        <w:rPr>
          <w:rFonts w:asciiTheme="majorBidi" w:hAnsiTheme="majorBidi" w:cstheme="majorBidi"/>
          <w:iCs/>
          <w:snapToGrid w:val="0"/>
          <w:color w:val="000000"/>
          <w:sz w:val="22"/>
          <w:szCs w:val="22"/>
        </w:rPr>
        <w:t>U</w:t>
      </w:r>
      <w:r w:rsidR="00E0383A" w:rsidRPr="009A4CC4">
        <w:rPr>
          <w:rFonts w:asciiTheme="majorBidi" w:hAnsiTheme="majorBidi" w:cstheme="majorBidi"/>
          <w:iCs/>
          <w:snapToGrid w:val="0"/>
          <w:color w:val="000000"/>
          <w:sz w:val="22"/>
          <w:szCs w:val="22"/>
        </w:rPr>
        <w:t>zgadniania możliwości wprowadzenia rozwiązań zamiennych w stosunku do przewidzianych                           w dokumentacji projektowej, zgłoszonych przez kierownika budowy lub inspektora nadzoru inwestorskiego</w:t>
      </w:r>
      <w:r w:rsidRPr="009A4CC4">
        <w:rPr>
          <w:rFonts w:asciiTheme="majorBidi" w:hAnsiTheme="majorBidi" w:cstheme="majorBidi"/>
          <w:iCs/>
          <w:snapToGrid w:val="0"/>
          <w:color w:val="000000"/>
          <w:sz w:val="22"/>
          <w:szCs w:val="22"/>
        </w:rPr>
        <w:t xml:space="preserve"> </w:t>
      </w:r>
      <w:r w:rsidR="00E0383A" w:rsidRPr="009A4CC4">
        <w:rPr>
          <w:rFonts w:asciiTheme="majorBidi" w:hAnsiTheme="majorBidi" w:cstheme="majorBidi"/>
          <w:iCs/>
          <w:snapToGrid w:val="0"/>
          <w:color w:val="000000"/>
          <w:sz w:val="22"/>
          <w:szCs w:val="22"/>
        </w:rPr>
        <w:t>za pośrednictwem przeds</w:t>
      </w:r>
      <w:r w:rsidRPr="009A4CC4">
        <w:rPr>
          <w:rFonts w:asciiTheme="majorBidi" w:hAnsiTheme="majorBidi" w:cstheme="majorBidi"/>
          <w:iCs/>
          <w:snapToGrid w:val="0"/>
          <w:color w:val="000000"/>
          <w:sz w:val="22"/>
          <w:szCs w:val="22"/>
        </w:rPr>
        <w:t>tawiciela Zamawiającego.</w:t>
      </w:r>
    </w:p>
    <w:p w:rsidR="009A4CC4" w:rsidRPr="009A4CC4" w:rsidRDefault="00E0383A" w:rsidP="009A4CC4">
      <w:pPr>
        <w:spacing w:before="0" w:after="0"/>
        <w:ind w:left="426"/>
        <w:rPr>
          <w:rFonts w:asciiTheme="majorBidi" w:hAnsiTheme="majorBidi" w:cstheme="majorBidi"/>
          <w:iCs/>
          <w:snapToGrid w:val="0"/>
          <w:color w:val="000000"/>
          <w:sz w:val="22"/>
          <w:szCs w:val="22"/>
        </w:rPr>
      </w:pPr>
      <w:r w:rsidRPr="009A4CC4">
        <w:rPr>
          <w:rFonts w:asciiTheme="majorBidi" w:hAnsiTheme="majorBidi" w:cstheme="majorBidi"/>
          <w:iCs/>
          <w:snapToGrid w:val="0"/>
          <w:color w:val="000000"/>
          <w:sz w:val="22"/>
          <w:szCs w:val="22"/>
        </w:rPr>
        <w:t>Nadzór autorski wykonywany jest w obecności Zamawiającego, kierownika budowy oraz inspektora nadzoru inwestorskiego.</w:t>
      </w:r>
      <w:r w:rsidR="00AB6EA0" w:rsidRPr="009A4CC4">
        <w:rPr>
          <w:rFonts w:asciiTheme="majorBidi" w:hAnsiTheme="majorBidi" w:cstheme="majorBidi"/>
          <w:iCs/>
          <w:sz w:val="22"/>
          <w:szCs w:val="22"/>
        </w:rPr>
        <w:t xml:space="preserve"> </w:t>
      </w:r>
    </w:p>
    <w:p w:rsidR="009A4CC4" w:rsidRPr="009A4CC4" w:rsidRDefault="00AB6EA0" w:rsidP="009A4CC4">
      <w:pPr>
        <w:numPr>
          <w:ilvl w:val="0"/>
          <w:numId w:val="25"/>
        </w:numPr>
        <w:spacing w:before="0" w:after="0"/>
        <w:ind w:left="426" w:hanging="284"/>
        <w:rPr>
          <w:rFonts w:asciiTheme="majorBidi" w:hAnsiTheme="majorBidi" w:cstheme="majorBidi"/>
          <w:iCs/>
          <w:snapToGrid w:val="0"/>
          <w:color w:val="000000"/>
          <w:sz w:val="22"/>
          <w:szCs w:val="22"/>
        </w:rPr>
      </w:pPr>
      <w:r w:rsidRPr="009A4CC4">
        <w:rPr>
          <w:rFonts w:asciiTheme="majorBidi" w:hAnsiTheme="majorBidi" w:cstheme="majorBidi"/>
          <w:iCs/>
          <w:color w:val="000000"/>
          <w:sz w:val="22"/>
          <w:szCs w:val="22"/>
          <w:lang w:eastAsia="pl-PL"/>
        </w:rPr>
        <w:t>Podjęcia  czynności w ramach nadzoru autorskiego na każde pisemne wezwanie Zamawiającego</w:t>
      </w:r>
      <w:r w:rsidR="00FF7006" w:rsidRPr="009A4CC4">
        <w:rPr>
          <w:rFonts w:asciiTheme="majorBidi" w:hAnsiTheme="majorBidi" w:cstheme="majorBidi"/>
          <w:iCs/>
          <w:color w:val="000000"/>
          <w:sz w:val="22"/>
          <w:szCs w:val="22"/>
          <w:lang w:eastAsia="pl-PL"/>
        </w:rPr>
        <w:t xml:space="preserve"> </w:t>
      </w:r>
      <w:r w:rsidRPr="009A4CC4">
        <w:rPr>
          <w:rFonts w:asciiTheme="majorBidi" w:hAnsiTheme="majorBidi" w:cstheme="majorBidi"/>
          <w:iCs/>
          <w:color w:val="000000"/>
          <w:sz w:val="22"/>
          <w:szCs w:val="22"/>
          <w:lang w:eastAsia="pl-PL"/>
        </w:rPr>
        <w:t>(wezwanie sporządzone przez Zamawiającego może  być przesłane za pomocą faksu lub pocztą elektroniczną).</w:t>
      </w:r>
    </w:p>
    <w:p w:rsidR="00FF7006" w:rsidRPr="004826FA" w:rsidRDefault="004826FA" w:rsidP="004826FA">
      <w:pPr>
        <w:numPr>
          <w:ilvl w:val="0"/>
          <w:numId w:val="25"/>
        </w:numPr>
        <w:spacing w:before="0"/>
        <w:ind w:left="426" w:hanging="284"/>
        <w:rPr>
          <w:rFonts w:asciiTheme="majorBidi" w:hAnsiTheme="majorBidi" w:cstheme="majorBidi"/>
          <w:iCs/>
          <w:snapToGrid w:val="0"/>
          <w:color w:val="000000"/>
          <w:sz w:val="22"/>
          <w:szCs w:val="22"/>
        </w:rPr>
      </w:pPr>
      <w:r>
        <w:rPr>
          <w:rFonts w:asciiTheme="majorBidi" w:hAnsiTheme="majorBidi" w:cstheme="majorBidi"/>
          <w:iCs/>
          <w:color w:val="000000"/>
          <w:sz w:val="22"/>
          <w:szCs w:val="22"/>
          <w:lang w:eastAsia="pl-PL"/>
        </w:rPr>
        <w:t xml:space="preserve"> </w:t>
      </w:r>
      <w:r w:rsidRPr="004826FA">
        <w:rPr>
          <w:rFonts w:asciiTheme="majorBidi" w:hAnsiTheme="majorBidi" w:cstheme="majorBidi"/>
          <w:iCs/>
          <w:color w:val="000000"/>
          <w:sz w:val="22"/>
          <w:szCs w:val="22"/>
          <w:lang w:eastAsia="pl-PL"/>
        </w:rPr>
        <w:t>W</w:t>
      </w:r>
      <w:r>
        <w:rPr>
          <w:rFonts w:asciiTheme="majorBidi" w:hAnsiTheme="majorBidi" w:cstheme="majorBidi"/>
          <w:iCs/>
          <w:color w:val="000000"/>
          <w:sz w:val="22"/>
          <w:szCs w:val="22"/>
          <w:lang w:eastAsia="pl-PL"/>
        </w:rPr>
        <w:t>łaściwy merytorycznie przedstawiciel</w:t>
      </w:r>
      <w:r w:rsidR="00AB6EA0" w:rsidRPr="004826FA">
        <w:rPr>
          <w:rFonts w:asciiTheme="majorBidi" w:hAnsiTheme="majorBidi" w:cstheme="majorBidi"/>
          <w:iCs/>
          <w:color w:val="000000"/>
          <w:sz w:val="22"/>
          <w:szCs w:val="22"/>
          <w:lang w:eastAsia="pl-PL"/>
        </w:rPr>
        <w:t xml:space="preserve"> Wykonawcy będzie zobowiązany zgłosić się w terminie 3 dni roboczych</w:t>
      </w:r>
      <w:r>
        <w:rPr>
          <w:rFonts w:asciiTheme="majorBidi" w:hAnsiTheme="majorBidi" w:cstheme="majorBidi"/>
          <w:iCs/>
          <w:color w:val="000000"/>
          <w:sz w:val="22"/>
          <w:szCs w:val="22"/>
          <w:lang w:eastAsia="pl-PL"/>
        </w:rPr>
        <w:t xml:space="preserve"> od wezwania Zamawiającego</w:t>
      </w:r>
      <w:r w:rsidR="00AB6EA0" w:rsidRPr="004826FA">
        <w:rPr>
          <w:rFonts w:asciiTheme="majorBidi" w:hAnsiTheme="majorBidi" w:cstheme="majorBidi"/>
          <w:iCs/>
          <w:color w:val="000000"/>
          <w:sz w:val="22"/>
          <w:szCs w:val="22"/>
          <w:lang w:eastAsia="pl-PL"/>
        </w:rPr>
        <w:t xml:space="preserve"> w uzgodnionym przez Strony mie</w:t>
      </w:r>
      <w:r>
        <w:rPr>
          <w:rFonts w:asciiTheme="majorBidi" w:hAnsiTheme="majorBidi" w:cstheme="majorBidi"/>
          <w:iCs/>
          <w:color w:val="000000"/>
          <w:sz w:val="22"/>
          <w:szCs w:val="22"/>
          <w:lang w:eastAsia="pl-PL"/>
        </w:rPr>
        <w:t>jscu w celu wykonania czynności wynikających z jego uprawnień.</w:t>
      </w:r>
    </w:p>
    <w:p w:rsidR="00180AE0" w:rsidRPr="009A4CC4" w:rsidRDefault="00004F53"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 1</w:t>
      </w:r>
      <w:r w:rsidR="00E0383A" w:rsidRPr="009A4CC4">
        <w:rPr>
          <w:rFonts w:asciiTheme="majorBidi" w:hAnsiTheme="majorBidi" w:cstheme="majorBidi"/>
          <w:b/>
          <w:color w:val="000000"/>
          <w:sz w:val="22"/>
          <w:szCs w:val="22"/>
          <w:lang w:eastAsia="pl-PL"/>
        </w:rPr>
        <w:t>6</w:t>
      </w:r>
    </w:p>
    <w:p w:rsidR="00EB59C7" w:rsidRPr="009A4CC4" w:rsidRDefault="00EB59C7"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RODO</w:t>
      </w:r>
    </w:p>
    <w:p w:rsidR="00882518" w:rsidRPr="009A4CC4" w:rsidRDefault="00882518" w:rsidP="009A4CC4">
      <w:pPr>
        <w:numPr>
          <w:ilvl w:val="0"/>
          <w:numId w:val="6"/>
        </w:numPr>
        <w:spacing w:before="0" w:after="0"/>
        <w:rPr>
          <w:rFonts w:asciiTheme="majorBidi" w:hAnsiTheme="majorBidi" w:cstheme="majorBidi"/>
          <w:sz w:val="22"/>
          <w:szCs w:val="22"/>
        </w:rPr>
      </w:pPr>
      <w:r w:rsidRPr="009A4CC4">
        <w:rPr>
          <w:rFonts w:asciiTheme="majorBidi" w:hAnsiTheme="majorBidi" w:cstheme="majorBidi"/>
          <w:sz w:val="22"/>
          <w:szCs w:val="22"/>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9F55A2" w:rsidRPr="009A4CC4" w:rsidRDefault="00882518" w:rsidP="009A4CC4">
      <w:pPr>
        <w:numPr>
          <w:ilvl w:val="0"/>
          <w:numId w:val="6"/>
        </w:numPr>
        <w:spacing w:before="0"/>
        <w:rPr>
          <w:rFonts w:asciiTheme="majorBidi" w:hAnsiTheme="majorBidi" w:cstheme="majorBidi"/>
          <w:sz w:val="22"/>
          <w:szCs w:val="22"/>
        </w:rPr>
      </w:pPr>
      <w:r w:rsidRPr="009A4CC4">
        <w:rPr>
          <w:rFonts w:asciiTheme="majorBidi" w:hAnsiTheme="majorBidi" w:cstheme="majorBid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9A4CC4">
        <w:rPr>
          <w:rFonts w:asciiTheme="majorBidi" w:hAnsiTheme="majorBidi" w:cstheme="majorBidi"/>
          <w:sz w:val="22"/>
          <w:szCs w:val="22"/>
        </w:rPr>
        <w:t>Dziekanowie</w:t>
      </w:r>
      <w:proofErr w:type="spellEnd"/>
      <w:r w:rsidRPr="009A4CC4">
        <w:rPr>
          <w:rFonts w:asciiTheme="majorBidi" w:hAnsiTheme="majorBidi" w:cstheme="majorBidi"/>
          <w:sz w:val="22"/>
          <w:szCs w:val="22"/>
        </w:rPr>
        <w:t xml:space="preserve"> Leśnym (05-092 Łomianki), 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AF63B7" w:rsidRPr="009A4CC4">
          <w:rPr>
            <w:rStyle w:val="Hipercze"/>
            <w:rFonts w:asciiTheme="majorBidi" w:hAnsiTheme="majorBidi" w:cstheme="majorBidi"/>
            <w:sz w:val="22"/>
            <w:szCs w:val="22"/>
          </w:rPr>
          <w:t>https://szpitaldziekanow.pl/nasz-szpital/klauzula-informacyjna-dot-ochrony-danych-osobowych-kontrahentow</w:t>
        </w:r>
      </w:hyperlink>
      <w:r w:rsidR="00AF63B7" w:rsidRPr="009A4CC4">
        <w:rPr>
          <w:rFonts w:asciiTheme="majorBidi" w:hAnsiTheme="majorBidi" w:cstheme="majorBidi"/>
          <w:sz w:val="22"/>
          <w:szCs w:val="22"/>
        </w:rPr>
        <w:t>.</w:t>
      </w:r>
    </w:p>
    <w:p w:rsidR="00180AE0" w:rsidRPr="009A4CC4" w:rsidRDefault="00004F53" w:rsidP="009A4CC4">
      <w:pPr>
        <w:spacing w:before="0" w:after="0"/>
        <w:ind w:left="36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 1</w:t>
      </w:r>
      <w:r w:rsidR="00E0383A" w:rsidRPr="009A4CC4">
        <w:rPr>
          <w:rFonts w:asciiTheme="majorBidi" w:hAnsiTheme="majorBidi" w:cstheme="majorBidi"/>
          <w:b/>
          <w:color w:val="000000"/>
          <w:sz w:val="22"/>
          <w:szCs w:val="22"/>
          <w:lang w:eastAsia="pl-PL"/>
        </w:rPr>
        <w:t>7</w:t>
      </w:r>
    </w:p>
    <w:p w:rsidR="009E341B" w:rsidRPr="009A4CC4" w:rsidRDefault="009E341B" w:rsidP="009A4CC4">
      <w:pPr>
        <w:spacing w:before="0" w:after="0"/>
        <w:ind w:left="36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Informacje o poufności</w:t>
      </w:r>
    </w:p>
    <w:p w:rsidR="00004F53" w:rsidRPr="009A4CC4" w:rsidRDefault="00C47074" w:rsidP="009A4CC4">
      <w:pPr>
        <w:spacing w:before="0"/>
        <w:rPr>
          <w:rFonts w:asciiTheme="majorBidi" w:hAnsiTheme="majorBidi" w:cstheme="majorBidi"/>
          <w:b/>
          <w:color w:val="000000"/>
          <w:sz w:val="22"/>
          <w:szCs w:val="22"/>
          <w:lang w:eastAsia="pl-PL"/>
        </w:rPr>
      </w:pPr>
      <w:r w:rsidRPr="009A4CC4">
        <w:rPr>
          <w:rFonts w:asciiTheme="majorBidi" w:hAnsiTheme="majorBidi" w:cstheme="majorBidi"/>
          <w:sz w:val="22"/>
          <w:szCs w:val="22"/>
        </w:rPr>
        <w:t>S</w:t>
      </w:r>
      <w:r w:rsidR="00004F53" w:rsidRPr="009A4CC4">
        <w:rPr>
          <w:rFonts w:asciiTheme="majorBidi" w:hAnsiTheme="majorBidi" w:cstheme="majorBidi"/>
          <w:sz w:val="22"/>
          <w:szCs w:val="22"/>
        </w:rPr>
        <w:t xml:space="preserve">trony   zobowiązują   się   nie   ujawniać   osobom   trzecim   informacji   poufnych, informacji stanowiących   tajemnicę   handlową   lub   tajemnicę   przedsiębiorstwa, danych   osobowych uzyskanych w trakcie realizacji przedmiotu Umowy, chyba, że uzyskają pisemną zgodę drugiej Strony, bądź   taki   obowiązek   będzie   wynikał   z   przepisów   powszechnie   obowiązujących. Wykonawca wykorzystywać będzie wszelkie otrzymane od Zamawiającego informacje tylko </w:t>
      </w:r>
      <w:r w:rsidRPr="009A4CC4">
        <w:rPr>
          <w:rFonts w:asciiTheme="majorBidi" w:hAnsiTheme="majorBidi" w:cstheme="majorBidi"/>
          <w:sz w:val="22"/>
          <w:szCs w:val="22"/>
        </w:rPr>
        <w:br/>
      </w:r>
      <w:r w:rsidR="00004F53" w:rsidRPr="009A4CC4">
        <w:rPr>
          <w:rFonts w:asciiTheme="majorBidi" w:hAnsiTheme="majorBidi" w:cstheme="majorBidi"/>
          <w:sz w:val="22"/>
          <w:szCs w:val="22"/>
        </w:rPr>
        <w:t>w celach związanych  z wykonywaniem Przedmiotu Umowy.</w:t>
      </w:r>
    </w:p>
    <w:p w:rsidR="00004F53" w:rsidRPr="009A4CC4" w:rsidRDefault="00004F53" w:rsidP="009A4CC4">
      <w:pPr>
        <w:spacing w:before="0" w:after="0"/>
        <w:jc w:val="center"/>
        <w:rPr>
          <w:rFonts w:asciiTheme="majorBidi" w:hAnsiTheme="majorBidi" w:cstheme="majorBidi"/>
          <w:b/>
          <w:color w:val="000000"/>
          <w:sz w:val="22"/>
          <w:szCs w:val="22"/>
        </w:rPr>
      </w:pPr>
      <w:r w:rsidRPr="009A4CC4">
        <w:rPr>
          <w:rFonts w:asciiTheme="majorBidi" w:hAnsiTheme="majorBidi" w:cstheme="majorBidi"/>
          <w:b/>
          <w:color w:val="000000"/>
          <w:sz w:val="22"/>
          <w:szCs w:val="22"/>
        </w:rPr>
        <w:t>§1</w:t>
      </w:r>
      <w:r w:rsidR="00E0383A" w:rsidRPr="009A4CC4">
        <w:rPr>
          <w:rFonts w:asciiTheme="majorBidi" w:hAnsiTheme="majorBidi" w:cstheme="majorBidi"/>
          <w:b/>
          <w:color w:val="000000"/>
          <w:sz w:val="22"/>
          <w:szCs w:val="22"/>
        </w:rPr>
        <w:t>8</w:t>
      </w:r>
    </w:p>
    <w:p w:rsidR="00180AE0" w:rsidRPr="009A4CC4" w:rsidRDefault="00180AE0" w:rsidP="009A4CC4">
      <w:pPr>
        <w:suppressAutoHyphens/>
        <w:spacing w:before="0"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Postanowienia końcowe</w:t>
      </w:r>
    </w:p>
    <w:p w:rsidR="00180AE0" w:rsidRPr="009A4CC4" w:rsidRDefault="00180AE0" w:rsidP="009A4CC4">
      <w:pPr>
        <w:numPr>
          <w:ilvl w:val="0"/>
          <w:numId w:val="13"/>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W sprawach nieuregulowanych niniejszą umową mają zastosowanie przepisy prawa polskiego,</w:t>
      </w:r>
      <w:r w:rsidRPr="009A4CC4">
        <w:rPr>
          <w:rFonts w:asciiTheme="majorBidi" w:hAnsiTheme="majorBidi" w:cstheme="majorBidi"/>
          <w:color w:val="000000"/>
          <w:sz w:val="22"/>
          <w:szCs w:val="22"/>
          <w:lang w:eastAsia="pl-PL"/>
        </w:rPr>
        <w:br/>
        <w:t>a w szczególności ustawy Prawo zamówień publicznych oraz Kodeksu cywilnego.</w:t>
      </w:r>
    </w:p>
    <w:p w:rsidR="00180AE0" w:rsidRPr="009A4CC4" w:rsidRDefault="00180AE0" w:rsidP="009A4CC4">
      <w:pPr>
        <w:numPr>
          <w:ilvl w:val="0"/>
          <w:numId w:val="13"/>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 xml:space="preserve">Wszelkie ewentualne kwestie sporne powstałe związku z zawarciem albo wykonaniem niniejszej umowy Strony rozstrzygać będą w drodze negocjacji. </w:t>
      </w:r>
    </w:p>
    <w:p w:rsidR="00180AE0" w:rsidRPr="009A4CC4" w:rsidRDefault="00180AE0" w:rsidP="009A4CC4">
      <w:pPr>
        <w:numPr>
          <w:ilvl w:val="0"/>
          <w:numId w:val="13"/>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W przypadku niedojścia do porozumienia, w terminie 30 dni od dnia wystąpienia z propozycja ugodową przez jedna ze Stron, spory podlegają rozstrzygnięciu przez Sąd miejscowo właściwy dla siedziby Zamawiającego.</w:t>
      </w:r>
    </w:p>
    <w:p w:rsidR="00180AE0" w:rsidRPr="009A4CC4" w:rsidRDefault="00180AE0" w:rsidP="009A4CC4">
      <w:pPr>
        <w:numPr>
          <w:ilvl w:val="0"/>
          <w:numId w:val="13"/>
        </w:numPr>
        <w:suppressAutoHyphens/>
        <w:spacing w:before="0" w:after="0"/>
        <w:rPr>
          <w:rFonts w:asciiTheme="majorBidi" w:hAnsiTheme="majorBidi" w:cstheme="majorBidi"/>
          <w:color w:val="000000"/>
          <w:sz w:val="22"/>
          <w:szCs w:val="22"/>
          <w:lang w:eastAsia="pl-PL"/>
        </w:rPr>
      </w:pPr>
      <w:r w:rsidRPr="009A4CC4">
        <w:rPr>
          <w:rFonts w:asciiTheme="majorBidi" w:hAnsiTheme="majorBidi" w:cstheme="majorBidi"/>
          <w:color w:val="000000"/>
          <w:sz w:val="22"/>
          <w:szCs w:val="22"/>
          <w:lang w:eastAsia="pl-PL"/>
        </w:rPr>
        <w:t>Umowa sporządzona została w trzech  jednobrzmiących egzemplarzach, dwie dla Zamawiającego, jeden dla Wykonawcy.</w:t>
      </w:r>
    </w:p>
    <w:p w:rsidR="00322A0A" w:rsidRPr="009A4CC4" w:rsidRDefault="00322A0A" w:rsidP="009A4CC4">
      <w:pPr>
        <w:suppressAutoHyphens/>
        <w:spacing w:after="0"/>
        <w:jc w:val="center"/>
        <w:rPr>
          <w:rFonts w:asciiTheme="majorBidi" w:hAnsiTheme="majorBidi" w:cstheme="majorBidi"/>
          <w:b/>
          <w:color w:val="000000"/>
          <w:sz w:val="22"/>
          <w:szCs w:val="22"/>
          <w:lang w:eastAsia="pl-PL"/>
        </w:rPr>
      </w:pPr>
    </w:p>
    <w:p w:rsidR="00180AE0" w:rsidRPr="009A4CC4" w:rsidRDefault="00180AE0" w:rsidP="009A4CC4">
      <w:pPr>
        <w:suppressAutoHyphens/>
        <w:spacing w:after="0"/>
        <w:jc w:val="center"/>
        <w:rPr>
          <w:rFonts w:asciiTheme="majorBidi" w:hAnsiTheme="majorBidi" w:cstheme="majorBidi"/>
          <w:b/>
          <w:color w:val="000000"/>
          <w:sz w:val="22"/>
          <w:szCs w:val="22"/>
          <w:lang w:eastAsia="pl-PL"/>
        </w:rPr>
      </w:pPr>
      <w:r w:rsidRPr="009A4CC4">
        <w:rPr>
          <w:rFonts w:asciiTheme="majorBidi" w:hAnsiTheme="majorBidi" w:cstheme="majorBidi"/>
          <w:b/>
          <w:color w:val="000000"/>
          <w:sz w:val="22"/>
          <w:szCs w:val="22"/>
          <w:lang w:eastAsia="pl-PL"/>
        </w:rPr>
        <w:t>WYKONAWCA</w:t>
      </w:r>
      <w:r w:rsidRPr="009A4CC4">
        <w:rPr>
          <w:rFonts w:asciiTheme="majorBidi" w:hAnsiTheme="majorBidi" w:cstheme="majorBidi"/>
          <w:b/>
          <w:color w:val="000000"/>
          <w:sz w:val="22"/>
          <w:szCs w:val="22"/>
          <w:lang w:eastAsia="pl-PL"/>
        </w:rPr>
        <w:tab/>
        <w:t xml:space="preserve">                                  </w:t>
      </w:r>
      <w:r w:rsidRPr="009A4CC4">
        <w:rPr>
          <w:rFonts w:asciiTheme="majorBidi" w:hAnsiTheme="majorBidi" w:cstheme="majorBidi"/>
          <w:b/>
          <w:color w:val="000000"/>
          <w:sz w:val="22"/>
          <w:szCs w:val="22"/>
          <w:lang w:eastAsia="pl-PL"/>
        </w:rPr>
        <w:tab/>
      </w:r>
      <w:r w:rsidRPr="009A4CC4">
        <w:rPr>
          <w:rFonts w:asciiTheme="majorBidi" w:hAnsiTheme="majorBidi" w:cstheme="majorBidi"/>
          <w:b/>
          <w:color w:val="000000"/>
          <w:sz w:val="22"/>
          <w:szCs w:val="22"/>
          <w:lang w:eastAsia="pl-PL"/>
        </w:rPr>
        <w:tab/>
      </w:r>
      <w:r w:rsidRPr="009A4CC4">
        <w:rPr>
          <w:rFonts w:asciiTheme="majorBidi" w:hAnsiTheme="majorBidi" w:cstheme="majorBidi"/>
          <w:b/>
          <w:color w:val="000000"/>
          <w:sz w:val="22"/>
          <w:szCs w:val="22"/>
          <w:lang w:eastAsia="pl-PL"/>
        </w:rPr>
        <w:tab/>
        <w:t>ZAMAWIAJĄCY</w:t>
      </w:r>
    </w:p>
    <w:p w:rsidR="006A4A5B" w:rsidRPr="009A4CC4" w:rsidRDefault="006A4A5B" w:rsidP="009A4CC4">
      <w:pPr>
        <w:spacing w:after="0"/>
        <w:rPr>
          <w:rFonts w:asciiTheme="majorBidi" w:hAnsiTheme="majorBidi" w:cstheme="majorBidi"/>
          <w:color w:val="000000"/>
          <w:sz w:val="22"/>
          <w:szCs w:val="22"/>
        </w:rPr>
      </w:pPr>
      <w:bookmarkStart w:id="0" w:name="_GoBack"/>
      <w:bookmarkEnd w:id="0"/>
    </w:p>
    <w:p w:rsidR="009F0855" w:rsidRPr="009A4CC4" w:rsidRDefault="009F0855" w:rsidP="009A4CC4">
      <w:pPr>
        <w:spacing w:after="0"/>
        <w:rPr>
          <w:rFonts w:asciiTheme="majorBidi" w:hAnsiTheme="majorBidi" w:cstheme="majorBidi"/>
          <w:color w:val="000000"/>
          <w:sz w:val="22"/>
          <w:szCs w:val="22"/>
        </w:rPr>
      </w:pPr>
    </w:p>
    <w:p w:rsidR="009F55A2" w:rsidRDefault="009F55A2" w:rsidP="009A4CC4">
      <w:pPr>
        <w:spacing w:after="0"/>
        <w:rPr>
          <w:rFonts w:asciiTheme="majorBidi" w:hAnsiTheme="majorBidi" w:cstheme="majorBidi"/>
          <w:color w:val="000000"/>
          <w:sz w:val="22"/>
          <w:szCs w:val="22"/>
        </w:rPr>
      </w:pPr>
    </w:p>
    <w:p w:rsidR="005616D9" w:rsidRPr="009A4CC4" w:rsidRDefault="005616D9" w:rsidP="009A4CC4">
      <w:pPr>
        <w:spacing w:after="0"/>
        <w:rPr>
          <w:rFonts w:asciiTheme="majorBidi" w:hAnsiTheme="majorBidi" w:cstheme="majorBidi"/>
          <w:color w:val="000000"/>
          <w:sz w:val="22"/>
          <w:szCs w:val="22"/>
        </w:rPr>
      </w:pPr>
    </w:p>
    <w:p w:rsidR="009F55A2" w:rsidRPr="009A4CC4" w:rsidRDefault="009F55A2" w:rsidP="009A4CC4">
      <w:pPr>
        <w:widowControl w:val="0"/>
        <w:suppressAutoHyphens/>
        <w:autoSpaceDN w:val="0"/>
        <w:spacing w:before="0" w:after="0"/>
        <w:textAlignment w:val="baseline"/>
        <w:rPr>
          <w:rFonts w:asciiTheme="majorBidi" w:eastAsia="SimSun, 宋体" w:hAnsiTheme="majorBidi" w:cstheme="majorBidi"/>
          <w:kern w:val="3"/>
          <w:sz w:val="22"/>
          <w:szCs w:val="22"/>
          <w:lang w:eastAsia="zh-CN" w:bidi="hi-IN"/>
        </w:rPr>
      </w:pPr>
      <w:r w:rsidRPr="009A4CC4">
        <w:rPr>
          <w:rFonts w:asciiTheme="majorBidi" w:hAnsiTheme="majorBidi" w:cstheme="majorBidi"/>
          <w:sz w:val="22"/>
          <w:szCs w:val="22"/>
        </w:rPr>
        <w:t>Załączniki:</w:t>
      </w:r>
      <w:r w:rsidRPr="009A4CC4">
        <w:rPr>
          <w:rFonts w:asciiTheme="majorBidi" w:hAnsiTheme="majorBidi" w:cstheme="majorBidi"/>
          <w:sz w:val="22"/>
          <w:szCs w:val="22"/>
        </w:rPr>
        <w:tab/>
      </w:r>
    </w:p>
    <w:p w:rsidR="009F55A2" w:rsidRPr="009A4CC4" w:rsidRDefault="009F55A2" w:rsidP="009A4CC4">
      <w:pPr>
        <w:numPr>
          <w:ilvl w:val="0"/>
          <w:numId w:val="20"/>
        </w:numPr>
        <w:spacing w:before="0" w:after="0"/>
        <w:rPr>
          <w:rFonts w:asciiTheme="majorBidi" w:hAnsiTheme="majorBidi" w:cstheme="majorBidi"/>
          <w:sz w:val="22"/>
          <w:szCs w:val="22"/>
        </w:rPr>
      </w:pPr>
      <w:r w:rsidRPr="009A4CC4">
        <w:rPr>
          <w:rFonts w:asciiTheme="majorBidi" w:hAnsiTheme="majorBidi" w:cstheme="majorBidi"/>
          <w:sz w:val="22"/>
          <w:szCs w:val="22"/>
        </w:rPr>
        <w:t>Formularz oferty;</w:t>
      </w:r>
    </w:p>
    <w:p w:rsidR="009F55A2" w:rsidRPr="009A4CC4" w:rsidRDefault="009F55A2" w:rsidP="009A4CC4">
      <w:pPr>
        <w:numPr>
          <w:ilvl w:val="0"/>
          <w:numId w:val="20"/>
        </w:numPr>
        <w:spacing w:before="0" w:after="0"/>
        <w:rPr>
          <w:rFonts w:asciiTheme="majorBidi" w:hAnsiTheme="majorBidi" w:cstheme="majorBidi"/>
          <w:sz w:val="22"/>
          <w:szCs w:val="22"/>
        </w:rPr>
      </w:pPr>
      <w:r w:rsidRPr="009A4CC4">
        <w:rPr>
          <w:rFonts w:asciiTheme="majorBidi" w:hAnsiTheme="majorBidi" w:cstheme="majorBidi"/>
          <w:sz w:val="22"/>
          <w:szCs w:val="22"/>
        </w:rPr>
        <w:t>Opis przedmiotu zamówienia;</w:t>
      </w:r>
    </w:p>
    <w:p w:rsidR="00C2467E" w:rsidRPr="009A4CC4" w:rsidRDefault="009F55A2" w:rsidP="009A4CC4">
      <w:pPr>
        <w:numPr>
          <w:ilvl w:val="0"/>
          <w:numId w:val="20"/>
        </w:numPr>
        <w:spacing w:before="0" w:after="0"/>
        <w:rPr>
          <w:rFonts w:asciiTheme="majorBidi" w:hAnsiTheme="majorBidi" w:cstheme="majorBidi"/>
          <w:sz w:val="22"/>
          <w:szCs w:val="22"/>
        </w:rPr>
      </w:pPr>
      <w:r w:rsidRPr="009A4CC4">
        <w:rPr>
          <w:rFonts w:asciiTheme="majorBidi" w:hAnsiTheme="majorBidi" w:cstheme="majorBidi"/>
          <w:sz w:val="22"/>
          <w:szCs w:val="22"/>
        </w:rPr>
        <w:t>Wykaz osób.</w:t>
      </w:r>
    </w:p>
    <w:sectPr w:rsidR="00C2467E" w:rsidRPr="009A4CC4" w:rsidSect="00B9008B">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903" w:rsidRDefault="00207903" w:rsidP="00227732">
      <w:pPr>
        <w:spacing w:before="0" w:after="0" w:line="240" w:lineRule="auto"/>
      </w:pPr>
      <w:r>
        <w:separator/>
      </w:r>
    </w:p>
  </w:endnote>
  <w:endnote w:type="continuationSeparator" w:id="0">
    <w:p w:rsidR="00207903" w:rsidRDefault="00207903" w:rsidP="002277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SimSun, 宋体">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D03" w:rsidRPr="00E16158" w:rsidRDefault="00497D03">
    <w:pPr>
      <w:pStyle w:val="Stopka"/>
      <w:jc w:val="right"/>
      <w:rPr>
        <w:rFonts w:ascii="Times New Roman" w:hAnsi="Times New Roman"/>
        <w:sz w:val="16"/>
        <w:szCs w:val="16"/>
      </w:rPr>
    </w:pPr>
    <w:r w:rsidRPr="00E16158">
      <w:rPr>
        <w:rFonts w:ascii="Times New Roman" w:hAnsi="Times New Roman"/>
        <w:sz w:val="16"/>
        <w:szCs w:val="16"/>
      </w:rPr>
      <w:t xml:space="preserve">Strona </w:t>
    </w:r>
    <w:r w:rsidRPr="00E16158">
      <w:rPr>
        <w:rFonts w:ascii="Times New Roman" w:hAnsi="Times New Roman"/>
        <w:b/>
        <w:bCs/>
        <w:sz w:val="16"/>
        <w:szCs w:val="16"/>
      </w:rPr>
      <w:fldChar w:fldCharType="begin"/>
    </w:r>
    <w:r w:rsidRPr="00E16158">
      <w:rPr>
        <w:rFonts w:ascii="Times New Roman" w:hAnsi="Times New Roman"/>
        <w:b/>
        <w:bCs/>
        <w:sz w:val="16"/>
        <w:szCs w:val="16"/>
      </w:rPr>
      <w:instrText>PAGE</w:instrText>
    </w:r>
    <w:r w:rsidRPr="00E16158">
      <w:rPr>
        <w:rFonts w:ascii="Times New Roman" w:hAnsi="Times New Roman"/>
        <w:b/>
        <w:bCs/>
        <w:sz w:val="16"/>
        <w:szCs w:val="16"/>
      </w:rPr>
      <w:fldChar w:fldCharType="separate"/>
    </w:r>
    <w:r w:rsidR="00902701">
      <w:rPr>
        <w:rFonts w:ascii="Times New Roman" w:hAnsi="Times New Roman"/>
        <w:b/>
        <w:bCs/>
        <w:noProof/>
        <w:sz w:val="16"/>
        <w:szCs w:val="16"/>
      </w:rPr>
      <w:t>12</w:t>
    </w:r>
    <w:r w:rsidRPr="00E16158">
      <w:rPr>
        <w:rFonts w:ascii="Times New Roman" w:hAnsi="Times New Roman"/>
        <w:b/>
        <w:bCs/>
        <w:sz w:val="16"/>
        <w:szCs w:val="16"/>
      </w:rPr>
      <w:fldChar w:fldCharType="end"/>
    </w:r>
    <w:r w:rsidRPr="00E16158">
      <w:rPr>
        <w:rFonts w:ascii="Times New Roman" w:hAnsi="Times New Roman"/>
        <w:sz w:val="16"/>
        <w:szCs w:val="16"/>
      </w:rPr>
      <w:t xml:space="preserve"> z </w:t>
    </w:r>
    <w:r w:rsidRPr="00E16158">
      <w:rPr>
        <w:rFonts w:ascii="Times New Roman" w:hAnsi="Times New Roman"/>
        <w:b/>
        <w:bCs/>
        <w:sz w:val="16"/>
        <w:szCs w:val="16"/>
      </w:rPr>
      <w:fldChar w:fldCharType="begin"/>
    </w:r>
    <w:r w:rsidRPr="00E16158">
      <w:rPr>
        <w:rFonts w:ascii="Times New Roman" w:hAnsi="Times New Roman"/>
        <w:b/>
        <w:bCs/>
        <w:sz w:val="16"/>
        <w:szCs w:val="16"/>
      </w:rPr>
      <w:instrText>NUMPAGES</w:instrText>
    </w:r>
    <w:r w:rsidRPr="00E16158">
      <w:rPr>
        <w:rFonts w:ascii="Times New Roman" w:hAnsi="Times New Roman"/>
        <w:b/>
        <w:bCs/>
        <w:sz w:val="16"/>
        <w:szCs w:val="16"/>
      </w:rPr>
      <w:fldChar w:fldCharType="separate"/>
    </w:r>
    <w:r w:rsidR="00902701">
      <w:rPr>
        <w:rFonts w:ascii="Times New Roman" w:hAnsi="Times New Roman"/>
        <w:b/>
        <w:bCs/>
        <w:noProof/>
        <w:sz w:val="16"/>
        <w:szCs w:val="16"/>
      </w:rPr>
      <w:t>13</w:t>
    </w:r>
    <w:r w:rsidRPr="00E16158">
      <w:rPr>
        <w:rFonts w:ascii="Times New Roman" w:hAnsi="Times New Roman"/>
        <w:b/>
        <w:bCs/>
        <w:sz w:val="16"/>
        <w:szCs w:val="16"/>
      </w:rPr>
      <w:fldChar w:fldCharType="end"/>
    </w:r>
  </w:p>
  <w:p w:rsidR="00497D03" w:rsidRDefault="00497D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903" w:rsidRDefault="00207903" w:rsidP="00227732">
      <w:pPr>
        <w:spacing w:before="0" w:after="0" w:line="240" w:lineRule="auto"/>
      </w:pPr>
      <w:r>
        <w:separator/>
      </w:r>
    </w:p>
  </w:footnote>
  <w:footnote w:type="continuationSeparator" w:id="0">
    <w:p w:rsidR="00207903" w:rsidRDefault="00207903" w:rsidP="0022773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D6" w:rsidRDefault="000C09D6" w:rsidP="00981145">
    <w:pPr>
      <w:pStyle w:val="Nagwek"/>
      <w:tabs>
        <w:tab w:val="clear" w:pos="4536"/>
        <w:tab w:val="clear" w:pos="9072"/>
        <w:tab w:val="left" w:pos="5415"/>
      </w:tabs>
    </w:pPr>
    <w:r>
      <w:t>DZ/15/2021</w:t>
    </w:r>
    <w:r w:rsidR="00981145">
      <w:tab/>
    </w:r>
    <w:r w:rsidR="00981145">
      <w:tab/>
      <w:t xml:space="preserve">   Załącznik nr 4 do SWZ –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1" w15:restartNumberingAfterBreak="0">
    <w:nsid w:val="00000007"/>
    <w:multiLevelType w:val="singleLevel"/>
    <w:tmpl w:val="C2409A16"/>
    <w:name w:val="WW8Num7"/>
    <w:lvl w:ilvl="0">
      <w:start w:val="1"/>
      <w:numFmt w:val="decimal"/>
      <w:lvlText w:val="%1."/>
      <w:lvlJc w:val="left"/>
      <w:pPr>
        <w:tabs>
          <w:tab w:val="num" w:pos="360"/>
        </w:tabs>
        <w:ind w:left="360" w:hanging="360"/>
      </w:pPr>
      <w:rPr>
        <w:rFonts w:ascii="Times New Roman" w:hAnsi="Times New Roman" w:cs="Times New Roman" w:hint="default"/>
        <w:color w:val="auto"/>
      </w:rPr>
    </w:lvl>
  </w:abstractNum>
  <w:abstractNum w:abstractNumId="2"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3" w15:restartNumberingAfterBreak="0">
    <w:nsid w:val="00000011"/>
    <w:multiLevelType w:val="multilevel"/>
    <w:tmpl w:val="D46E1BEA"/>
    <w:name w:val="WW8Num19"/>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12"/>
    <w:multiLevelType w:val="singleLevel"/>
    <w:tmpl w:val="689CBF4C"/>
    <w:name w:val="WW8Num18"/>
    <w:lvl w:ilvl="0">
      <w:start w:val="4"/>
      <w:numFmt w:val="decimal"/>
      <w:lvlText w:val="%1."/>
      <w:lvlJc w:val="left"/>
      <w:pPr>
        <w:tabs>
          <w:tab w:val="num" w:pos="360"/>
        </w:tabs>
        <w:ind w:left="360" w:hanging="360"/>
      </w:pPr>
      <w:rPr>
        <w:rFonts w:hint="default"/>
        <w:spacing w:val="-4"/>
        <w:sz w:val="24"/>
        <w:szCs w:val="24"/>
      </w:rPr>
    </w:lvl>
  </w:abstractNum>
  <w:abstractNum w:abstractNumId="5" w15:restartNumberingAfterBreak="0">
    <w:nsid w:val="00000017"/>
    <w:multiLevelType w:val="singleLevel"/>
    <w:tmpl w:val="00000017"/>
    <w:name w:val="WW8Num23"/>
    <w:lvl w:ilvl="0">
      <w:start w:val="1"/>
      <w:numFmt w:val="lowerLetter"/>
      <w:lvlText w:val="%1."/>
      <w:lvlJc w:val="left"/>
      <w:pPr>
        <w:tabs>
          <w:tab w:val="num" w:pos="0"/>
        </w:tabs>
        <w:ind w:left="720" w:hanging="360"/>
      </w:pPr>
    </w:lvl>
  </w:abstractNum>
  <w:abstractNum w:abstractNumId="6" w15:restartNumberingAfterBreak="0">
    <w:nsid w:val="01C343B8"/>
    <w:multiLevelType w:val="hybridMultilevel"/>
    <w:tmpl w:val="A2AC4A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7841D9"/>
    <w:multiLevelType w:val="multilevel"/>
    <w:tmpl w:val="359AD878"/>
    <w:name w:val="WW8Num52"/>
    <w:lvl w:ilvl="0">
      <w:start w:val="6"/>
      <w:numFmt w:val="decimal"/>
      <w:lvlText w:val="%1."/>
      <w:lvlJc w:val="left"/>
      <w:pPr>
        <w:tabs>
          <w:tab w:val="num" w:pos="371"/>
        </w:tabs>
        <w:ind w:left="371" w:hanging="360"/>
      </w:pPr>
      <w:rPr>
        <w:rFonts w:hint="default"/>
        <w:b w:val="0"/>
      </w:rPr>
    </w:lvl>
    <w:lvl w:ilvl="1">
      <w:start w:val="1"/>
      <w:numFmt w:val="decimal"/>
      <w:lvlText w:val="%2."/>
      <w:lvlJc w:val="left"/>
      <w:pPr>
        <w:tabs>
          <w:tab w:val="num" w:pos="731"/>
        </w:tabs>
        <w:ind w:left="731" w:hanging="360"/>
      </w:pPr>
      <w:rPr>
        <w:rFonts w:hint="default"/>
      </w:rPr>
    </w:lvl>
    <w:lvl w:ilvl="2">
      <w:start w:val="1"/>
      <w:numFmt w:val="decimal"/>
      <w:lvlText w:val="%3."/>
      <w:lvlJc w:val="left"/>
      <w:pPr>
        <w:tabs>
          <w:tab w:val="num" w:pos="1091"/>
        </w:tabs>
        <w:ind w:left="1091" w:hanging="360"/>
      </w:pPr>
      <w:rPr>
        <w:rFonts w:hint="default"/>
      </w:rPr>
    </w:lvl>
    <w:lvl w:ilvl="3">
      <w:start w:val="1"/>
      <w:numFmt w:val="decimal"/>
      <w:lvlText w:val="%4."/>
      <w:lvlJc w:val="left"/>
      <w:pPr>
        <w:tabs>
          <w:tab w:val="num" w:pos="1451"/>
        </w:tabs>
        <w:ind w:left="1451" w:hanging="360"/>
      </w:pPr>
      <w:rPr>
        <w:rFonts w:hint="default"/>
      </w:rPr>
    </w:lvl>
    <w:lvl w:ilvl="4">
      <w:start w:val="1"/>
      <w:numFmt w:val="decimal"/>
      <w:lvlText w:val="%5."/>
      <w:lvlJc w:val="left"/>
      <w:pPr>
        <w:tabs>
          <w:tab w:val="num" w:pos="1811"/>
        </w:tabs>
        <w:ind w:left="1811" w:hanging="360"/>
      </w:pPr>
      <w:rPr>
        <w:rFonts w:hint="default"/>
      </w:rPr>
    </w:lvl>
    <w:lvl w:ilvl="5">
      <w:start w:val="1"/>
      <w:numFmt w:val="decimal"/>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decimal"/>
      <w:lvlText w:val="%8."/>
      <w:lvlJc w:val="left"/>
      <w:pPr>
        <w:tabs>
          <w:tab w:val="num" w:pos="2891"/>
        </w:tabs>
        <w:ind w:left="2891" w:hanging="360"/>
      </w:pPr>
      <w:rPr>
        <w:rFonts w:hint="default"/>
      </w:rPr>
    </w:lvl>
    <w:lvl w:ilvl="8">
      <w:start w:val="1"/>
      <w:numFmt w:val="decimal"/>
      <w:lvlText w:val="%9."/>
      <w:lvlJc w:val="left"/>
      <w:pPr>
        <w:tabs>
          <w:tab w:val="num" w:pos="3251"/>
        </w:tabs>
        <w:ind w:left="3251" w:hanging="360"/>
      </w:pPr>
      <w:rPr>
        <w:rFonts w:hint="default"/>
      </w:rPr>
    </w:lvl>
  </w:abstractNum>
  <w:abstractNum w:abstractNumId="8" w15:restartNumberingAfterBreak="0">
    <w:nsid w:val="13D058D5"/>
    <w:multiLevelType w:val="hybridMultilevel"/>
    <w:tmpl w:val="36C8F4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E07140"/>
    <w:multiLevelType w:val="hybridMultilevel"/>
    <w:tmpl w:val="1A6AD3E6"/>
    <w:lvl w:ilvl="0" w:tplc="04150019">
      <w:start w:val="1"/>
      <w:numFmt w:val="lowerLetter"/>
      <w:lvlText w:val="%1."/>
      <w:lvlJc w:val="left"/>
      <w:pPr>
        <w:ind w:left="720" w:hanging="360"/>
      </w:pPr>
    </w:lvl>
    <w:lvl w:ilvl="1" w:tplc="98824180">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8C0896"/>
    <w:multiLevelType w:val="hybridMultilevel"/>
    <w:tmpl w:val="004011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3019C1"/>
    <w:multiLevelType w:val="hybridMultilevel"/>
    <w:tmpl w:val="AE466A1A"/>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DD26B566">
      <w:start w:val="34"/>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640443"/>
    <w:multiLevelType w:val="hybridMultilevel"/>
    <w:tmpl w:val="B6A08910"/>
    <w:lvl w:ilvl="0" w:tplc="0415000F">
      <w:start w:val="1"/>
      <w:numFmt w:val="decimal"/>
      <w:lvlText w:val="%1."/>
      <w:lvlJc w:val="left"/>
      <w:pPr>
        <w:ind w:left="720" w:hanging="360"/>
      </w:pPr>
    </w:lvl>
    <w:lvl w:ilvl="1" w:tplc="8628534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A32D5F"/>
    <w:multiLevelType w:val="hybridMultilevel"/>
    <w:tmpl w:val="92AA12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B10218B"/>
    <w:multiLevelType w:val="hybridMultilevel"/>
    <w:tmpl w:val="D8B4EF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BDD5039"/>
    <w:multiLevelType w:val="hybridMultilevel"/>
    <w:tmpl w:val="CA8E463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3CAA0815"/>
    <w:multiLevelType w:val="hybridMultilevel"/>
    <w:tmpl w:val="730882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3EE449E"/>
    <w:multiLevelType w:val="hybridMultilevel"/>
    <w:tmpl w:val="A1BA033C"/>
    <w:lvl w:ilvl="0" w:tplc="4F865150">
      <w:start w:val="1"/>
      <w:numFmt w:val="upperRoman"/>
      <w:lvlText w:val="%1."/>
      <w:lvlJc w:val="left"/>
      <w:pPr>
        <w:tabs>
          <w:tab w:val="num" w:pos="1080"/>
        </w:tabs>
        <w:ind w:left="1080" w:hanging="720"/>
      </w:pPr>
      <w:rPr>
        <w:rFonts w:hint="default"/>
      </w:rPr>
    </w:lvl>
    <w:lvl w:ilvl="1" w:tplc="C60C6F9A">
      <w:start w:val="1"/>
      <w:numFmt w:val="decimal"/>
      <w:lvlText w:val="%2."/>
      <w:lvlJc w:val="left"/>
      <w:pPr>
        <w:tabs>
          <w:tab w:val="num" w:pos="360"/>
        </w:tabs>
        <w:ind w:left="360" w:hanging="360"/>
      </w:pPr>
      <w:rPr>
        <w:rFonts w:ascii="Calibri" w:eastAsia="Times New Roman" w:hAnsi="Calibri" w:cs="Times New Roman" w:hint="default"/>
        <w:b w:val="0"/>
      </w:rPr>
    </w:lvl>
    <w:lvl w:ilvl="2" w:tplc="9446E682">
      <w:start w:val="1"/>
      <w:numFmt w:val="decimal"/>
      <w:lvlText w:val="%3."/>
      <w:lvlJc w:val="left"/>
      <w:pPr>
        <w:tabs>
          <w:tab w:val="num" w:pos="2340"/>
        </w:tabs>
        <w:ind w:left="2340" w:hanging="360"/>
      </w:pPr>
      <w:rPr>
        <w:rFonts w:ascii="Calibri" w:hAnsi="Calibri" w:cs="Times New Roman" w:hint="default"/>
        <w:sz w:val="22"/>
        <w:szCs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80B0EA7"/>
    <w:multiLevelType w:val="hybridMultilevel"/>
    <w:tmpl w:val="4A9C9238"/>
    <w:lvl w:ilvl="0" w:tplc="D076CD0E">
      <w:start w:val="1"/>
      <w:numFmt w:val="lowerLetter"/>
      <w:lvlText w:val="%1)"/>
      <w:lvlJc w:val="left"/>
      <w:pPr>
        <w:ind w:left="501"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97A208E"/>
    <w:multiLevelType w:val="hybridMultilevel"/>
    <w:tmpl w:val="2DA45E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0E61D5"/>
    <w:multiLevelType w:val="hybridMultilevel"/>
    <w:tmpl w:val="3E162BF4"/>
    <w:lvl w:ilvl="0" w:tplc="AA0C2E8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85658"/>
    <w:multiLevelType w:val="hybridMultilevel"/>
    <w:tmpl w:val="8F8C7A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E34C54"/>
    <w:multiLevelType w:val="hybridMultilevel"/>
    <w:tmpl w:val="D5C8E320"/>
    <w:lvl w:ilvl="0" w:tplc="04150017">
      <w:start w:val="1"/>
      <w:numFmt w:val="lowerLetter"/>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A0D7E85"/>
    <w:multiLevelType w:val="hybridMultilevel"/>
    <w:tmpl w:val="071619C6"/>
    <w:lvl w:ilvl="0" w:tplc="04150017">
      <w:start w:val="1"/>
      <w:numFmt w:val="lowerLetter"/>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E5D5EAC"/>
    <w:multiLevelType w:val="hybridMultilevel"/>
    <w:tmpl w:val="7E9CB4F6"/>
    <w:lvl w:ilvl="0" w:tplc="04150011">
      <w:start w:val="1"/>
      <w:numFmt w:val="decimal"/>
      <w:lvlText w:val="%1)"/>
      <w:lvlJc w:val="left"/>
      <w:pPr>
        <w:ind w:left="502"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60B267A5"/>
    <w:multiLevelType w:val="hybridMultilevel"/>
    <w:tmpl w:val="F00A71F2"/>
    <w:lvl w:ilvl="0" w:tplc="04150017">
      <w:start w:val="1"/>
      <w:numFmt w:val="lowerLetter"/>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6AC12FB"/>
    <w:multiLevelType w:val="hybridMultilevel"/>
    <w:tmpl w:val="C40459F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2676DD"/>
    <w:multiLevelType w:val="hybridMultilevel"/>
    <w:tmpl w:val="B8F404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586638"/>
    <w:multiLevelType w:val="hybridMultilevel"/>
    <w:tmpl w:val="EE98D3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3DA4C83"/>
    <w:multiLevelType w:val="hybridMultilevel"/>
    <w:tmpl w:val="13949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71946F3"/>
    <w:multiLevelType w:val="hybridMultilevel"/>
    <w:tmpl w:val="11DEE3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7F82609"/>
    <w:multiLevelType w:val="hybridMultilevel"/>
    <w:tmpl w:val="B9DCC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2148C2"/>
    <w:multiLevelType w:val="hybridMultilevel"/>
    <w:tmpl w:val="E1BA3960"/>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7C2F738E"/>
    <w:multiLevelType w:val="hybridMultilevel"/>
    <w:tmpl w:val="ADA4F9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9"/>
  </w:num>
  <w:num w:numId="5">
    <w:abstractNumId w:val="17"/>
  </w:num>
  <w:num w:numId="6">
    <w:abstractNumId w:val="30"/>
  </w:num>
  <w:num w:numId="7">
    <w:abstractNumId w:val="29"/>
  </w:num>
  <w:num w:numId="8">
    <w:abstractNumId w:val="10"/>
  </w:num>
  <w:num w:numId="9">
    <w:abstractNumId w:val="2"/>
  </w:num>
  <w:num w:numId="10">
    <w:abstractNumId w:val="33"/>
  </w:num>
  <w:num w:numId="11">
    <w:abstractNumId w:val="20"/>
  </w:num>
  <w:num w:numId="12">
    <w:abstractNumId w:val="18"/>
  </w:num>
  <w:num w:numId="13">
    <w:abstractNumId w:val="8"/>
  </w:num>
  <w:num w:numId="14">
    <w:abstractNumId w:val="19"/>
  </w:num>
  <w:num w:numId="15">
    <w:abstractNumId w:val="27"/>
  </w:num>
  <w:num w:numId="16">
    <w:abstractNumId w:val="22"/>
  </w:num>
  <w:num w:numId="17">
    <w:abstractNumId w:val="26"/>
  </w:num>
  <w:num w:numId="18">
    <w:abstractNumId w:val="1"/>
    <w:lvlOverride w:ilvl="0">
      <w:startOverride w:val="1"/>
    </w:lvlOverride>
  </w:num>
  <w:num w:numId="19">
    <w:abstractNumId w:val="3"/>
  </w:num>
  <w:num w:numId="20">
    <w:abstractNumId w:val="31"/>
  </w:num>
  <w:num w:numId="21">
    <w:abstractNumId w:val="14"/>
  </w:num>
  <w:num w:numId="22">
    <w:abstractNumId w:val="28"/>
  </w:num>
  <w:num w:numId="23">
    <w:abstractNumId w:val="21"/>
  </w:num>
  <w:num w:numId="24">
    <w:abstractNumId w:val="2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5"/>
  </w:num>
  <w:num w:numId="28">
    <w:abstractNumId w:val="23"/>
  </w:num>
  <w:num w:numId="29">
    <w:abstractNumId w:val="13"/>
  </w:num>
  <w:num w:numId="30">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32"/>
    <w:rsid w:val="00004F53"/>
    <w:rsid w:val="000060AB"/>
    <w:rsid w:val="00006DC4"/>
    <w:rsid w:val="00026159"/>
    <w:rsid w:val="000308CB"/>
    <w:rsid w:val="0005329B"/>
    <w:rsid w:val="000608BB"/>
    <w:rsid w:val="00060B32"/>
    <w:rsid w:val="0006483F"/>
    <w:rsid w:val="0006685E"/>
    <w:rsid w:val="00077CC4"/>
    <w:rsid w:val="00084D30"/>
    <w:rsid w:val="00084DF7"/>
    <w:rsid w:val="0009040C"/>
    <w:rsid w:val="000968FD"/>
    <w:rsid w:val="000A535A"/>
    <w:rsid w:val="000A54AE"/>
    <w:rsid w:val="000B6F62"/>
    <w:rsid w:val="000C09D6"/>
    <w:rsid w:val="000C632F"/>
    <w:rsid w:val="000D0C3D"/>
    <w:rsid w:val="000D349A"/>
    <w:rsid w:val="000D41CD"/>
    <w:rsid w:val="000E1361"/>
    <w:rsid w:val="000E3069"/>
    <w:rsid w:val="000F10C7"/>
    <w:rsid w:val="000F3304"/>
    <w:rsid w:val="000F3BD5"/>
    <w:rsid w:val="000F5A18"/>
    <w:rsid w:val="0010223A"/>
    <w:rsid w:val="0010719B"/>
    <w:rsid w:val="001079DB"/>
    <w:rsid w:val="0011285C"/>
    <w:rsid w:val="00113138"/>
    <w:rsid w:val="00127270"/>
    <w:rsid w:val="0013239F"/>
    <w:rsid w:val="00146DB1"/>
    <w:rsid w:val="0015318D"/>
    <w:rsid w:val="00155A51"/>
    <w:rsid w:val="0015626E"/>
    <w:rsid w:val="001579A6"/>
    <w:rsid w:val="00160B07"/>
    <w:rsid w:val="0016274F"/>
    <w:rsid w:val="0017286A"/>
    <w:rsid w:val="001746D8"/>
    <w:rsid w:val="00180AE0"/>
    <w:rsid w:val="00182E32"/>
    <w:rsid w:val="00185434"/>
    <w:rsid w:val="001871C2"/>
    <w:rsid w:val="001914B0"/>
    <w:rsid w:val="001A3D03"/>
    <w:rsid w:val="001A6664"/>
    <w:rsid w:val="001C6634"/>
    <w:rsid w:val="001D30DB"/>
    <w:rsid w:val="001D4552"/>
    <w:rsid w:val="001D49E2"/>
    <w:rsid w:val="001E16D8"/>
    <w:rsid w:val="001E2BF4"/>
    <w:rsid w:val="001F4F15"/>
    <w:rsid w:val="001F511F"/>
    <w:rsid w:val="001F79D9"/>
    <w:rsid w:val="00207903"/>
    <w:rsid w:val="0021404A"/>
    <w:rsid w:val="00214A9A"/>
    <w:rsid w:val="002174C1"/>
    <w:rsid w:val="00217D86"/>
    <w:rsid w:val="002238F5"/>
    <w:rsid w:val="00224606"/>
    <w:rsid w:val="00227732"/>
    <w:rsid w:val="0023198E"/>
    <w:rsid w:val="00231E62"/>
    <w:rsid w:val="002358FB"/>
    <w:rsid w:val="00254EFA"/>
    <w:rsid w:val="00262E95"/>
    <w:rsid w:val="00264C4E"/>
    <w:rsid w:val="002731A4"/>
    <w:rsid w:val="0027572E"/>
    <w:rsid w:val="00277982"/>
    <w:rsid w:val="00282F3D"/>
    <w:rsid w:val="00286246"/>
    <w:rsid w:val="002A5300"/>
    <w:rsid w:val="002B1D27"/>
    <w:rsid w:val="002B20A8"/>
    <w:rsid w:val="002D54EA"/>
    <w:rsid w:val="002E098E"/>
    <w:rsid w:val="002E25C0"/>
    <w:rsid w:val="002E6206"/>
    <w:rsid w:val="003071CA"/>
    <w:rsid w:val="00310292"/>
    <w:rsid w:val="00315D62"/>
    <w:rsid w:val="003178EA"/>
    <w:rsid w:val="003223BF"/>
    <w:rsid w:val="00322A0A"/>
    <w:rsid w:val="00326875"/>
    <w:rsid w:val="0033417E"/>
    <w:rsid w:val="0033434D"/>
    <w:rsid w:val="0034175E"/>
    <w:rsid w:val="003438D2"/>
    <w:rsid w:val="003442EB"/>
    <w:rsid w:val="0034492F"/>
    <w:rsid w:val="0035223E"/>
    <w:rsid w:val="00354FA8"/>
    <w:rsid w:val="003603E2"/>
    <w:rsid w:val="003645F3"/>
    <w:rsid w:val="003770F5"/>
    <w:rsid w:val="00380B59"/>
    <w:rsid w:val="00393432"/>
    <w:rsid w:val="00396EC0"/>
    <w:rsid w:val="003A1238"/>
    <w:rsid w:val="003A7528"/>
    <w:rsid w:val="003B233C"/>
    <w:rsid w:val="003B3BCF"/>
    <w:rsid w:val="003B4DBD"/>
    <w:rsid w:val="003B517B"/>
    <w:rsid w:val="003B72DF"/>
    <w:rsid w:val="003C181F"/>
    <w:rsid w:val="003C1D45"/>
    <w:rsid w:val="003D36A4"/>
    <w:rsid w:val="003E0869"/>
    <w:rsid w:val="003E0B8D"/>
    <w:rsid w:val="003E3438"/>
    <w:rsid w:val="003E6AAA"/>
    <w:rsid w:val="003F1C4B"/>
    <w:rsid w:val="0040014B"/>
    <w:rsid w:val="00414035"/>
    <w:rsid w:val="004155B8"/>
    <w:rsid w:val="004218DD"/>
    <w:rsid w:val="004260C7"/>
    <w:rsid w:val="00426451"/>
    <w:rsid w:val="0045132F"/>
    <w:rsid w:val="00453834"/>
    <w:rsid w:val="00465C63"/>
    <w:rsid w:val="004679B5"/>
    <w:rsid w:val="00481867"/>
    <w:rsid w:val="004826FA"/>
    <w:rsid w:val="0049183E"/>
    <w:rsid w:val="00497D03"/>
    <w:rsid w:val="004A12B6"/>
    <w:rsid w:val="004A76D8"/>
    <w:rsid w:val="004B0F21"/>
    <w:rsid w:val="004B1693"/>
    <w:rsid w:val="004B686A"/>
    <w:rsid w:val="004C1DFD"/>
    <w:rsid w:val="004C339D"/>
    <w:rsid w:val="004C6D8A"/>
    <w:rsid w:val="004D772C"/>
    <w:rsid w:val="004E089B"/>
    <w:rsid w:val="004E0B08"/>
    <w:rsid w:val="004E42EA"/>
    <w:rsid w:val="004F4BF1"/>
    <w:rsid w:val="00500C2C"/>
    <w:rsid w:val="00506EB6"/>
    <w:rsid w:val="00507AE1"/>
    <w:rsid w:val="0051271A"/>
    <w:rsid w:val="00530B56"/>
    <w:rsid w:val="00531856"/>
    <w:rsid w:val="005350AA"/>
    <w:rsid w:val="00542F9C"/>
    <w:rsid w:val="00545E1B"/>
    <w:rsid w:val="00550BCC"/>
    <w:rsid w:val="00557F6F"/>
    <w:rsid w:val="005616D9"/>
    <w:rsid w:val="00565F1F"/>
    <w:rsid w:val="00576C36"/>
    <w:rsid w:val="0058632E"/>
    <w:rsid w:val="00587913"/>
    <w:rsid w:val="005B5CA3"/>
    <w:rsid w:val="005B6545"/>
    <w:rsid w:val="005C532A"/>
    <w:rsid w:val="005D1FE3"/>
    <w:rsid w:val="005D5EE0"/>
    <w:rsid w:val="005F102B"/>
    <w:rsid w:val="0060447D"/>
    <w:rsid w:val="00606985"/>
    <w:rsid w:val="00620FDB"/>
    <w:rsid w:val="00621741"/>
    <w:rsid w:val="0062716C"/>
    <w:rsid w:val="00627D77"/>
    <w:rsid w:val="0064105A"/>
    <w:rsid w:val="00644112"/>
    <w:rsid w:val="00645186"/>
    <w:rsid w:val="00651368"/>
    <w:rsid w:val="00652151"/>
    <w:rsid w:val="00652E2C"/>
    <w:rsid w:val="00653AB8"/>
    <w:rsid w:val="00663686"/>
    <w:rsid w:val="00685713"/>
    <w:rsid w:val="00690A28"/>
    <w:rsid w:val="00697953"/>
    <w:rsid w:val="006A0EBF"/>
    <w:rsid w:val="006A4A5B"/>
    <w:rsid w:val="006B3206"/>
    <w:rsid w:val="006B53F3"/>
    <w:rsid w:val="006B5F96"/>
    <w:rsid w:val="006C3B05"/>
    <w:rsid w:val="006C6C55"/>
    <w:rsid w:val="006E1CFC"/>
    <w:rsid w:val="006F3EA8"/>
    <w:rsid w:val="006F568E"/>
    <w:rsid w:val="006F6AFF"/>
    <w:rsid w:val="006F6E26"/>
    <w:rsid w:val="00724BBD"/>
    <w:rsid w:val="00724EF7"/>
    <w:rsid w:val="007255B1"/>
    <w:rsid w:val="007257D9"/>
    <w:rsid w:val="00736848"/>
    <w:rsid w:val="007425D8"/>
    <w:rsid w:val="007467B8"/>
    <w:rsid w:val="007502AA"/>
    <w:rsid w:val="0075103A"/>
    <w:rsid w:val="00757098"/>
    <w:rsid w:val="0076751B"/>
    <w:rsid w:val="00795662"/>
    <w:rsid w:val="007A0A00"/>
    <w:rsid w:val="007A18AA"/>
    <w:rsid w:val="007A1BE1"/>
    <w:rsid w:val="007A306D"/>
    <w:rsid w:val="007A69E3"/>
    <w:rsid w:val="007B638A"/>
    <w:rsid w:val="007D645F"/>
    <w:rsid w:val="007E12F6"/>
    <w:rsid w:val="007E76F6"/>
    <w:rsid w:val="007F3C4C"/>
    <w:rsid w:val="007F7632"/>
    <w:rsid w:val="007F7AC6"/>
    <w:rsid w:val="0080593E"/>
    <w:rsid w:val="00810EC8"/>
    <w:rsid w:val="00814F76"/>
    <w:rsid w:val="00816759"/>
    <w:rsid w:val="008204C0"/>
    <w:rsid w:val="00833DCF"/>
    <w:rsid w:val="00834D3B"/>
    <w:rsid w:val="00844229"/>
    <w:rsid w:val="008475EB"/>
    <w:rsid w:val="00851A73"/>
    <w:rsid w:val="00857C27"/>
    <w:rsid w:val="00882518"/>
    <w:rsid w:val="00885068"/>
    <w:rsid w:val="00885AFA"/>
    <w:rsid w:val="00885D76"/>
    <w:rsid w:val="008A1397"/>
    <w:rsid w:val="008B3DD1"/>
    <w:rsid w:val="008B45D3"/>
    <w:rsid w:val="008B47B3"/>
    <w:rsid w:val="008C1EF1"/>
    <w:rsid w:val="008C4BCB"/>
    <w:rsid w:val="008D595C"/>
    <w:rsid w:val="008D6ADA"/>
    <w:rsid w:val="008E2735"/>
    <w:rsid w:val="008E2A2D"/>
    <w:rsid w:val="00902701"/>
    <w:rsid w:val="00902E6C"/>
    <w:rsid w:val="00922824"/>
    <w:rsid w:val="00923735"/>
    <w:rsid w:val="00926F09"/>
    <w:rsid w:val="00952DCD"/>
    <w:rsid w:val="00955F43"/>
    <w:rsid w:val="00957627"/>
    <w:rsid w:val="00981145"/>
    <w:rsid w:val="00983C4A"/>
    <w:rsid w:val="00983E78"/>
    <w:rsid w:val="00990E3A"/>
    <w:rsid w:val="00990E57"/>
    <w:rsid w:val="00995FCD"/>
    <w:rsid w:val="009A30E9"/>
    <w:rsid w:val="009A4CC4"/>
    <w:rsid w:val="009A6B4C"/>
    <w:rsid w:val="009C2817"/>
    <w:rsid w:val="009D6059"/>
    <w:rsid w:val="009E08DF"/>
    <w:rsid w:val="009E16AB"/>
    <w:rsid w:val="009E341B"/>
    <w:rsid w:val="009E3804"/>
    <w:rsid w:val="009F0855"/>
    <w:rsid w:val="009F4DC3"/>
    <w:rsid w:val="009F55A2"/>
    <w:rsid w:val="00A04D58"/>
    <w:rsid w:val="00A057A2"/>
    <w:rsid w:val="00A134E4"/>
    <w:rsid w:val="00A225F2"/>
    <w:rsid w:val="00A36F31"/>
    <w:rsid w:val="00A44349"/>
    <w:rsid w:val="00A53B81"/>
    <w:rsid w:val="00A56267"/>
    <w:rsid w:val="00A5726C"/>
    <w:rsid w:val="00A5756F"/>
    <w:rsid w:val="00A80BCA"/>
    <w:rsid w:val="00A84519"/>
    <w:rsid w:val="00A849D2"/>
    <w:rsid w:val="00AA66B1"/>
    <w:rsid w:val="00AB2FD7"/>
    <w:rsid w:val="00AB2FE3"/>
    <w:rsid w:val="00AB6EA0"/>
    <w:rsid w:val="00AD3C9C"/>
    <w:rsid w:val="00AD7C70"/>
    <w:rsid w:val="00AE1CBE"/>
    <w:rsid w:val="00AE6C1A"/>
    <w:rsid w:val="00AF2334"/>
    <w:rsid w:val="00AF3109"/>
    <w:rsid w:val="00AF36E0"/>
    <w:rsid w:val="00AF63B7"/>
    <w:rsid w:val="00B10FB9"/>
    <w:rsid w:val="00B1138D"/>
    <w:rsid w:val="00B1143E"/>
    <w:rsid w:val="00B116EE"/>
    <w:rsid w:val="00B140E8"/>
    <w:rsid w:val="00B23797"/>
    <w:rsid w:val="00B27E87"/>
    <w:rsid w:val="00B33E08"/>
    <w:rsid w:val="00B45488"/>
    <w:rsid w:val="00B67347"/>
    <w:rsid w:val="00B81733"/>
    <w:rsid w:val="00B8202C"/>
    <w:rsid w:val="00B82239"/>
    <w:rsid w:val="00B86283"/>
    <w:rsid w:val="00B9008B"/>
    <w:rsid w:val="00B916F4"/>
    <w:rsid w:val="00B91CEE"/>
    <w:rsid w:val="00B96602"/>
    <w:rsid w:val="00B96BB5"/>
    <w:rsid w:val="00BA3B90"/>
    <w:rsid w:val="00BA4562"/>
    <w:rsid w:val="00BA706A"/>
    <w:rsid w:val="00BC0388"/>
    <w:rsid w:val="00BC45E8"/>
    <w:rsid w:val="00BD123F"/>
    <w:rsid w:val="00BD1715"/>
    <w:rsid w:val="00BD4453"/>
    <w:rsid w:val="00BD68C8"/>
    <w:rsid w:val="00BE3702"/>
    <w:rsid w:val="00BF7F9C"/>
    <w:rsid w:val="00C12B88"/>
    <w:rsid w:val="00C12BAE"/>
    <w:rsid w:val="00C15C2D"/>
    <w:rsid w:val="00C169BA"/>
    <w:rsid w:val="00C2467E"/>
    <w:rsid w:val="00C35922"/>
    <w:rsid w:val="00C44262"/>
    <w:rsid w:val="00C47074"/>
    <w:rsid w:val="00C51414"/>
    <w:rsid w:val="00C772E7"/>
    <w:rsid w:val="00C77357"/>
    <w:rsid w:val="00C7784F"/>
    <w:rsid w:val="00C814D0"/>
    <w:rsid w:val="00C82EDA"/>
    <w:rsid w:val="00C86ED4"/>
    <w:rsid w:val="00C90B94"/>
    <w:rsid w:val="00C943B8"/>
    <w:rsid w:val="00CB2249"/>
    <w:rsid w:val="00CB5031"/>
    <w:rsid w:val="00CC1180"/>
    <w:rsid w:val="00CC2D24"/>
    <w:rsid w:val="00CE2FFE"/>
    <w:rsid w:val="00CE332F"/>
    <w:rsid w:val="00CF2CBB"/>
    <w:rsid w:val="00CF7D29"/>
    <w:rsid w:val="00D01F79"/>
    <w:rsid w:val="00D02BCD"/>
    <w:rsid w:val="00D02F40"/>
    <w:rsid w:val="00D031AF"/>
    <w:rsid w:val="00D03713"/>
    <w:rsid w:val="00D05007"/>
    <w:rsid w:val="00D05B68"/>
    <w:rsid w:val="00D10D08"/>
    <w:rsid w:val="00D16702"/>
    <w:rsid w:val="00D20CDF"/>
    <w:rsid w:val="00D22313"/>
    <w:rsid w:val="00D26690"/>
    <w:rsid w:val="00D30E91"/>
    <w:rsid w:val="00D33AEE"/>
    <w:rsid w:val="00D43602"/>
    <w:rsid w:val="00D50BFB"/>
    <w:rsid w:val="00D517F9"/>
    <w:rsid w:val="00D52E15"/>
    <w:rsid w:val="00D62943"/>
    <w:rsid w:val="00D73395"/>
    <w:rsid w:val="00D737FE"/>
    <w:rsid w:val="00D7458E"/>
    <w:rsid w:val="00D74831"/>
    <w:rsid w:val="00D875CB"/>
    <w:rsid w:val="00D9029E"/>
    <w:rsid w:val="00D96AA3"/>
    <w:rsid w:val="00DA56A0"/>
    <w:rsid w:val="00DA66E6"/>
    <w:rsid w:val="00DB76DE"/>
    <w:rsid w:val="00DC3B09"/>
    <w:rsid w:val="00DC400F"/>
    <w:rsid w:val="00DD43B8"/>
    <w:rsid w:val="00DD7904"/>
    <w:rsid w:val="00E0383A"/>
    <w:rsid w:val="00E05116"/>
    <w:rsid w:val="00E16158"/>
    <w:rsid w:val="00E161EA"/>
    <w:rsid w:val="00E20F86"/>
    <w:rsid w:val="00E26D5D"/>
    <w:rsid w:val="00E368F3"/>
    <w:rsid w:val="00E44244"/>
    <w:rsid w:val="00E46791"/>
    <w:rsid w:val="00E47489"/>
    <w:rsid w:val="00E56BF5"/>
    <w:rsid w:val="00E57C06"/>
    <w:rsid w:val="00E6549D"/>
    <w:rsid w:val="00E76179"/>
    <w:rsid w:val="00E858AF"/>
    <w:rsid w:val="00E91648"/>
    <w:rsid w:val="00E964D0"/>
    <w:rsid w:val="00E967B5"/>
    <w:rsid w:val="00E97DE9"/>
    <w:rsid w:val="00EA2BDE"/>
    <w:rsid w:val="00EB59C7"/>
    <w:rsid w:val="00EB6A2E"/>
    <w:rsid w:val="00EB77D6"/>
    <w:rsid w:val="00EC0D53"/>
    <w:rsid w:val="00EC498B"/>
    <w:rsid w:val="00ED0335"/>
    <w:rsid w:val="00ED1126"/>
    <w:rsid w:val="00ED1334"/>
    <w:rsid w:val="00ED3123"/>
    <w:rsid w:val="00ED76E7"/>
    <w:rsid w:val="00EE2F3F"/>
    <w:rsid w:val="00EE38A7"/>
    <w:rsid w:val="00F062E4"/>
    <w:rsid w:val="00F072AF"/>
    <w:rsid w:val="00F07EDB"/>
    <w:rsid w:val="00F10AE2"/>
    <w:rsid w:val="00F121AA"/>
    <w:rsid w:val="00F12EC0"/>
    <w:rsid w:val="00F1361E"/>
    <w:rsid w:val="00F148F4"/>
    <w:rsid w:val="00F2302D"/>
    <w:rsid w:val="00F26CAB"/>
    <w:rsid w:val="00F275C8"/>
    <w:rsid w:val="00F33593"/>
    <w:rsid w:val="00F36AAB"/>
    <w:rsid w:val="00F46BF9"/>
    <w:rsid w:val="00F578DD"/>
    <w:rsid w:val="00F63B79"/>
    <w:rsid w:val="00F6521E"/>
    <w:rsid w:val="00F66C91"/>
    <w:rsid w:val="00F75027"/>
    <w:rsid w:val="00F83E73"/>
    <w:rsid w:val="00F860A6"/>
    <w:rsid w:val="00F8742B"/>
    <w:rsid w:val="00F92DAD"/>
    <w:rsid w:val="00F932AD"/>
    <w:rsid w:val="00FA0ED1"/>
    <w:rsid w:val="00FA1D93"/>
    <w:rsid w:val="00FA6A11"/>
    <w:rsid w:val="00FA71ED"/>
    <w:rsid w:val="00FB177C"/>
    <w:rsid w:val="00FB48DA"/>
    <w:rsid w:val="00FC62E0"/>
    <w:rsid w:val="00FD09E0"/>
    <w:rsid w:val="00FD3D6A"/>
    <w:rsid w:val="00FD57A8"/>
    <w:rsid w:val="00FE50E6"/>
    <w:rsid w:val="00FF2F38"/>
    <w:rsid w:val="00FF4C59"/>
    <w:rsid w:val="00FF58CA"/>
    <w:rsid w:val="00FF6555"/>
    <w:rsid w:val="00FF700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EF72FF7-3F28-4812-AE5E-7673F900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685E"/>
    <w:pPr>
      <w:spacing w:before="200" w:after="200" w:line="276" w:lineRule="auto"/>
      <w:jc w:val="both"/>
    </w:pPr>
    <w:rPr>
      <w:rFonts w:eastAsia="Times New Roman"/>
      <w:lang w:eastAsia="en-US" w:bidi="en-US"/>
    </w:rPr>
  </w:style>
  <w:style w:type="paragraph" w:styleId="Nagwek1">
    <w:name w:val="heading 1"/>
    <w:basedOn w:val="Normalny"/>
    <w:next w:val="Normalny"/>
    <w:link w:val="Nagwek1Znak"/>
    <w:uiPriority w:val="9"/>
    <w:qFormat/>
    <w:rsid w:val="00E44244"/>
    <w:pPr>
      <w:keepNext/>
      <w:keepLines/>
      <w:spacing w:before="240" w:after="0"/>
      <w:jc w:val="left"/>
      <w:outlineLvl w:val="0"/>
    </w:pPr>
    <w:rPr>
      <w:rFonts w:ascii="Cambria" w:hAnsi="Cambria"/>
      <w:color w:val="365F91"/>
      <w:sz w:val="32"/>
      <w:szCs w:val="32"/>
      <w:lang w:eastAsia="pl-PL" w:bidi="ar-SA"/>
    </w:rPr>
  </w:style>
  <w:style w:type="paragraph" w:styleId="Nagwek2">
    <w:name w:val="heading 2"/>
    <w:basedOn w:val="Normalny"/>
    <w:next w:val="Normalny"/>
    <w:link w:val="Nagwek2Znak"/>
    <w:uiPriority w:val="9"/>
    <w:unhideWhenUsed/>
    <w:qFormat/>
    <w:rsid w:val="00E44244"/>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227732"/>
    <w:rPr>
      <w:b/>
      <w:bCs/>
    </w:rPr>
  </w:style>
  <w:style w:type="paragraph" w:styleId="Akapitzlist">
    <w:name w:val="List Paragraph"/>
    <w:aliases w:val="Lista 1,CW_Lista,L1,Numerowanie,List Paragraph,ISCG Numerowanie,lp1,Akapit z listą1,Wypunktowanie,Odstavec"/>
    <w:basedOn w:val="Normalny"/>
    <w:link w:val="AkapitzlistZnak"/>
    <w:uiPriority w:val="34"/>
    <w:qFormat/>
    <w:rsid w:val="00227732"/>
    <w:pPr>
      <w:ind w:left="720"/>
      <w:contextualSpacing/>
    </w:pPr>
    <w:rPr>
      <w:lang w:eastAsia="x-none" w:bidi="ar-SA"/>
    </w:rPr>
  </w:style>
  <w:style w:type="paragraph" w:customStyle="1" w:styleId="Wydzial">
    <w:name w:val="Wydzial"/>
    <w:basedOn w:val="Normalny"/>
    <w:link w:val="WydzialZnak"/>
    <w:qFormat/>
    <w:rsid w:val="00227732"/>
    <w:pPr>
      <w:spacing w:before="0" w:after="0" w:line="240" w:lineRule="auto"/>
      <w:jc w:val="right"/>
    </w:pPr>
    <w:rPr>
      <w:lang w:eastAsia="x-none" w:bidi="ar-SA"/>
    </w:rPr>
  </w:style>
  <w:style w:type="character" w:customStyle="1" w:styleId="WydzialZnak">
    <w:name w:val="Wydzial Znak"/>
    <w:link w:val="Wydzial"/>
    <w:rsid w:val="00227732"/>
    <w:rPr>
      <w:rFonts w:ascii="Calibri" w:eastAsia="Times New Roman" w:hAnsi="Calibri" w:cs="Times New Roman"/>
      <w:sz w:val="20"/>
      <w:szCs w:val="20"/>
      <w:lang w:eastAsia="x-none"/>
    </w:rPr>
  </w:style>
  <w:style w:type="character" w:customStyle="1" w:styleId="AkapitzlistZnak">
    <w:name w:val="Akapit z listą Znak"/>
    <w:aliases w:val="Lista 1 Znak,CW_Lista Znak,L1 Znak,Numerowanie Znak,List Paragraph Znak,ISCG Numerowanie Znak,lp1 Znak,Akapit z listą1 Znak,Wypunktowanie Znak,Odstavec Znak"/>
    <w:link w:val="Akapitzlist"/>
    <w:uiPriority w:val="34"/>
    <w:rsid w:val="00227732"/>
    <w:rPr>
      <w:rFonts w:ascii="Calibri" w:eastAsia="Times New Roman" w:hAnsi="Calibri" w:cs="Times New Roman"/>
      <w:sz w:val="20"/>
      <w:szCs w:val="20"/>
      <w:lang w:eastAsia="x-none"/>
    </w:rPr>
  </w:style>
  <w:style w:type="paragraph" w:styleId="NormalnyWeb">
    <w:name w:val="Normal (Web)"/>
    <w:basedOn w:val="Normalny"/>
    <w:uiPriority w:val="99"/>
    <w:unhideWhenUsed/>
    <w:rsid w:val="00227732"/>
    <w:pPr>
      <w:spacing w:before="100" w:beforeAutospacing="1" w:after="100" w:afterAutospacing="1" w:line="240" w:lineRule="auto"/>
      <w:jc w:val="left"/>
    </w:pPr>
    <w:rPr>
      <w:rFonts w:ascii="Times New Roman" w:hAnsi="Times New Roman"/>
      <w:sz w:val="24"/>
      <w:szCs w:val="24"/>
      <w:lang w:eastAsia="pl-PL" w:bidi="ar-SA"/>
    </w:rPr>
  </w:style>
  <w:style w:type="character" w:styleId="Odwoanieprzypisudolnego">
    <w:name w:val="footnote reference"/>
    <w:uiPriority w:val="99"/>
    <w:rsid w:val="00227732"/>
    <w:rPr>
      <w:vertAlign w:val="superscript"/>
    </w:rPr>
  </w:style>
  <w:style w:type="character" w:customStyle="1" w:styleId="TekstprzypisudolnegoZnak">
    <w:name w:val="Tekst przypisu dolnego Znak"/>
    <w:link w:val="Tekstprzypisudolnego"/>
    <w:uiPriority w:val="99"/>
    <w:semiHidden/>
    <w:rsid w:val="00227732"/>
    <w:rPr>
      <w:rFonts w:ascii="Times New Roman" w:eastAsia="Lucida Sans Unicode" w:hAnsi="Times New Roman"/>
      <w:lang w:eastAsia="ar-SA"/>
    </w:rPr>
  </w:style>
  <w:style w:type="paragraph" w:styleId="Tekstprzypisudolnego">
    <w:name w:val="footnote text"/>
    <w:basedOn w:val="Normalny"/>
    <w:link w:val="TekstprzypisudolnegoZnak"/>
    <w:uiPriority w:val="99"/>
    <w:semiHidden/>
    <w:rsid w:val="00227732"/>
    <w:pPr>
      <w:widowControl w:val="0"/>
      <w:suppressLineNumbers/>
      <w:suppressAutoHyphens/>
      <w:spacing w:before="0" w:after="0" w:line="240" w:lineRule="auto"/>
      <w:ind w:left="283" w:hanging="283"/>
    </w:pPr>
    <w:rPr>
      <w:rFonts w:ascii="Times New Roman" w:eastAsia="Lucida Sans Unicode" w:hAnsi="Times New Roman"/>
      <w:sz w:val="22"/>
      <w:szCs w:val="22"/>
      <w:lang w:eastAsia="ar-SA" w:bidi="ar-SA"/>
    </w:rPr>
  </w:style>
  <w:style w:type="character" w:customStyle="1" w:styleId="TekstprzypisudolnegoZnak1">
    <w:name w:val="Tekst przypisu dolnego Znak1"/>
    <w:uiPriority w:val="99"/>
    <w:semiHidden/>
    <w:rsid w:val="00227732"/>
    <w:rPr>
      <w:rFonts w:ascii="Calibri" w:eastAsia="Times New Roman" w:hAnsi="Calibri" w:cs="Times New Roman"/>
      <w:sz w:val="20"/>
      <w:szCs w:val="20"/>
      <w:lang w:bidi="en-US"/>
    </w:rPr>
  </w:style>
  <w:style w:type="paragraph" w:styleId="Tekstdymka">
    <w:name w:val="Balloon Text"/>
    <w:basedOn w:val="Normalny"/>
    <w:link w:val="TekstdymkaZnak"/>
    <w:uiPriority w:val="99"/>
    <w:semiHidden/>
    <w:unhideWhenUsed/>
    <w:rsid w:val="00E6549D"/>
    <w:pPr>
      <w:spacing w:before="0" w:after="0" w:line="240" w:lineRule="auto"/>
    </w:pPr>
    <w:rPr>
      <w:rFonts w:ascii="Segoe UI" w:hAnsi="Segoe UI" w:cs="Segoe UI"/>
      <w:sz w:val="18"/>
      <w:szCs w:val="18"/>
    </w:rPr>
  </w:style>
  <w:style w:type="character" w:customStyle="1" w:styleId="TekstdymkaZnak">
    <w:name w:val="Tekst dymka Znak"/>
    <w:link w:val="Tekstdymka"/>
    <w:uiPriority w:val="99"/>
    <w:semiHidden/>
    <w:rsid w:val="00E6549D"/>
    <w:rPr>
      <w:rFonts w:ascii="Segoe UI" w:eastAsia="Times New Roman" w:hAnsi="Segoe UI" w:cs="Segoe UI"/>
      <w:sz w:val="18"/>
      <w:szCs w:val="18"/>
      <w:lang w:eastAsia="en-US" w:bidi="en-US"/>
    </w:rPr>
  </w:style>
  <w:style w:type="character" w:styleId="Odwoaniedokomentarza">
    <w:name w:val="annotation reference"/>
    <w:uiPriority w:val="99"/>
    <w:semiHidden/>
    <w:unhideWhenUsed/>
    <w:rsid w:val="00E6549D"/>
    <w:rPr>
      <w:sz w:val="16"/>
      <w:szCs w:val="16"/>
    </w:rPr>
  </w:style>
  <w:style w:type="paragraph" w:styleId="Tekstkomentarza">
    <w:name w:val="annotation text"/>
    <w:basedOn w:val="Normalny"/>
    <w:link w:val="TekstkomentarzaZnak"/>
    <w:uiPriority w:val="99"/>
    <w:semiHidden/>
    <w:unhideWhenUsed/>
    <w:rsid w:val="00E6549D"/>
  </w:style>
  <w:style w:type="character" w:customStyle="1" w:styleId="TekstkomentarzaZnak">
    <w:name w:val="Tekst komentarza Znak"/>
    <w:link w:val="Tekstkomentarza"/>
    <w:uiPriority w:val="99"/>
    <w:semiHidden/>
    <w:rsid w:val="00E6549D"/>
    <w:rPr>
      <w:rFonts w:eastAsia="Times New Roman"/>
      <w:lang w:eastAsia="en-US" w:bidi="en-US"/>
    </w:rPr>
  </w:style>
  <w:style w:type="paragraph" w:styleId="Tematkomentarza">
    <w:name w:val="annotation subject"/>
    <w:basedOn w:val="Tekstkomentarza"/>
    <w:next w:val="Tekstkomentarza"/>
    <w:link w:val="TematkomentarzaZnak"/>
    <w:uiPriority w:val="99"/>
    <w:semiHidden/>
    <w:unhideWhenUsed/>
    <w:rsid w:val="00E6549D"/>
    <w:rPr>
      <w:b/>
      <w:bCs/>
    </w:rPr>
  </w:style>
  <w:style w:type="character" w:customStyle="1" w:styleId="TematkomentarzaZnak">
    <w:name w:val="Temat komentarza Znak"/>
    <w:link w:val="Tematkomentarza"/>
    <w:uiPriority w:val="99"/>
    <w:semiHidden/>
    <w:rsid w:val="00E6549D"/>
    <w:rPr>
      <w:rFonts w:eastAsia="Times New Roman"/>
      <w:b/>
      <w:bCs/>
      <w:lang w:eastAsia="en-US" w:bidi="en-US"/>
    </w:rPr>
  </w:style>
  <w:style w:type="paragraph" w:styleId="Nagwek">
    <w:name w:val="header"/>
    <w:basedOn w:val="Normalny"/>
    <w:link w:val="NagwekZnak"/>
    <w:uiPriority w:val="99"/>
    <w:unhideWhenUsed/>
    <w:rsid w:val="004A12B6"/>
    <w:pPr>
      <w:tabs>
        <w:tab w:val="center" w:pos="4536"/>
        <w:tab w:val="right" w:pos="9072"/>
      </w:tabs>
    </w:pPr>
  </w:style>
  <w:style w:type="character" w:customStyle="1" w:styleId="NagwekZnak">
    <w:name w:val="Nagłówek Znak"/>
    <w:link w:val="Nagwek"/>
    <w:uiPriority w:val="99"/>
    <w:rsid w:val="004A12B6"/>
    <w:rPr>
      <w:rFonts w:eastAsia="Times New Roman"/>
      <w:lang w:eastAsia="en-US" w:bidi="en-US"/>
    </w:rPr>
  </w:style>
  <w:style w:type="paragraph" w:styleId="Stopka">
    <w:name w:val="footer"/>
    <w:basedOn w:val="Normalny"/>
    <w:link w:val="StopkaZnak"/>
    <w:uiPriority w:val="99"/>
    <w:unhideWhenUsed/>
    <w:rsid w:val="004A12B6"/>
    <w:pPr>
      <w:tabs>
        <w:tab w:val="center" w:pos="4536"/>
        <w:tab w:val="right" w:pos="9072"/>
      </w:tabs>
    </w:pPr>
  </w:style>
  <w:style w:type="character" w:customStyle="1" w:styleId="StopkaZnak">
    <w:name w:val="Stopka Znak"/>
    <w:link w:val="Stopka"/>
    <w:uiPriority w:val="99"/>
    <w:rsid w:val="004A12B6"/>
    <w:rPr>
      <w:rFonts w:eastAsia="Times New Roman"/>
      <w:lang w:eastAsia="en-US" w:bidi="en-US"/>
    </w:rPr>
  </w:style>
  <w:style w:type="paragraph" w:customStyle="1" w:styleId="Style5">
    <w:name w:val="Style5"/>
    <w:basedOn w:val="Normalny"/>
    <w:uiPriority w:val="99"/>
    <w:rsid w:val="006E1CFC"/>
    <w:pPr>
      <w:widowControl w:val="0"/>
      <w:autoSpaceDE w:val="0"/>
      <w:autoSpaceDN w:val="0"/>
      <w:adjustRightInd w:val="0"/>
      <w:spacing w:before="0" w:after="0" w:line="254" w:lineRule="exact"/>
      <w:jc w:val="left"/>
    </w:pPr>
    <w:rPr>
      <w:rFonts w:ascii="Arial" w:hAnsi="Arial" w:cs="Arial"/>
      <w:sz w:val="24"/>
      <w:szCs w:val="24"/>
      <w:lang w:eastAsia="pl-PL" w:bidi="ar-SA"/>
    </w:rPr>
  </w:style>
  <w:style w:type="character" w:customStyle="1" w:styleId="FontStyle13">
    <w:name w:val="Font Style13"/>
    <w:uiPriority w:val="99"/>
    <w:rsid w:val="006E1CFC"/>
    <w:rPr>
      <w:rFonts w:ascii="Arial" w:hAnsi="Arial" w:cs="Arial"/>
      <w:sz w:val="18"/>
      <w:szCs w:val="18"/>
    </w:rPr>
  </w:style>
  <w:style w:type="paragraph" w:styleId="Tekstpodstawowy2">
    <w:name w:val="Body Text 2"/>
    <w:basedOn w:val="Normalny"/>
    <w:link w:val="Tekstpodstawowy2Znak"/>
    <w:uiPriority w:val="99"/>
    <w:semiHidden/>
    <w:unhideWhenUsed/>
    <w:rsid w:val="00BE3702"/>
    <w:pPr>
      <w:spacing w:after="120" w:line="480" w:lineRule="auto"/>
    </w:pPr>
  </w:style>
  <w:style w:type="character" w:customStyle="1" w:styleId="Tekstpodstawowy2Znak">
    <w:name w:val="Tekst podstawowy 2 Znak"/>
    <w:link w:val="Tekstpodstawowy2"/>
    <w:uiPriority w:val="99"/>
    <w:semiHidden/>
    <w:rsid w:val="00BE3702"/>
    <w:rPr>
      <w:rFonts w:eastAsia="Times New Roman"/>
      <w:lang w:eastAsia="en-US" w:bidi="en-US"/>
    </w:rPr>
  </w:style>
  <w:style w:type="character" w:styleId="Hipercze">
    <w:name w:val="Hyperlink"/>
    <w:uiPriority w:val="99"/>
    <w:unhideWhenUsed/>
    <w:rsid w:val="00FB177C"/>
    <w:rPr>
      <w:color w:val="0000FF"/>
      <w:u w:val="single"/>
    </w:rPr>
  </w:style>
  <w:style w:type="paragraph" w:customStyle="1" w:styleId="Wzoryparagraf">
    <w:name w:val="Wzory paragraf"/>
    <w:basedOn w:val="Normalny"/>
    <w:uiPriority w:val="99"/>
    <w:rsid w:val="00FB177C"/>
    <w:pPr>
      <w:widowControl w:val="0"/>
      <w:autoSpaceDE w:val="0"/>
      <w:autoSpaceDN w:val="0"/>
      <w:adjustRightInd w:val="0"/>
      <w:spacing w:before="113" w:after="57" w:line="288" w:lineRule="auto"/>
      <w:jc w:val="center"/>
    </w:pPr>
    <w:rPr>
      <w:rFonts w:ascii="Charter BT Pro" w:hAnsi="Charter BT Pro" w:cs="Charter BT Pro"/>
      <w:color w:val="000000"/>
      <w:sz w:val="18"/>
      <w:szCs w:val="18"/>
      <w:lang w:eastAsia="pl-PL" w:bidi="he-IL"/>
    </w:rPr>
  </w:style>
  <w:style w:type="character" w:customStyle="1" w:styleId="Nagwek1Znak">
    <w:name w:val="Nagłówek 1 Znak"/>
    <w:link w:val="Nagwek1"/>
    <w:uiPriority w:val="9"/>
    <w:rsid w:val="00E44244"/>
    <w:rPr>
      <w:rFonts w:ascii="Cambria" w:eastAsia="Times New Roman" w:hAnsi="Cambria"/>
      <w:color w:val="365F91"/>
      <w:sz w:val="32"/>
      <w:szCs w:val="32"/>
    </w:rPr>
  </w:style>
  <w:style w:type="character" w:customStyle="1" w:styleId="Nagwek2Znak">
    <w:name w:val="Nagłówek 2 Znak"/>
    <w:link w:val="Nagwek2"/>
    <w:uiPriority w:val="9"/>
    <w:rsid w:val="00E44244"/>
    <w:rPr>
      <w:rFonts w:ascii="Calibri Light" w:eastAsia="Times New Roman" w:hAnsi="Calibri Light"/>
      <w:b/>
      <w:bCs/>
      <w:i/>
      <w:iCs/>
      <w:sz w:val="28"/>
      <w:szCs w:val="28"/>
      <w:lang w:eastAsia="en-US" w:bidi="en-US"/>
    </w:rPr>
  </w:style>
  <w:style w:type="character" w:customStyle="1" w:styleId="Nierozpoznanawzmianka">
    <w:name w:val="Nierozpoznana wzmianka"/>
    <w:uiPriority w:val="99"/>
    <w:semiHidden/>
    <w:unhideWhenUsed/>
    <w:rsid w:val="00E44244"/>
    <w:rPr>
      <w:color w:val="605E5C"/>
      <w:shd w:val="clear" w:color="auto" w:fill="E1DFDD"/>
    </w:rPr>
  </w:style>
  <w:style w:type="table" w:customStyle="1" w:styleId="Tabela-Siatka1">
    <w:name w:val="Tabela - Siatka1"/>
    <w:basedOn w:val="Standardowy"/>
    <w:uiPriority w:val="59"/>
    <w:rsid w:val="00E442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E44244"/>
    <w:rPr>
      <w:color w:val="808080"/>
    </w:rPr>
  </w:style>
  <w:style w:type="character" w:customStyle="1" w:styleId="Styl1">
    <w:name w:val="Styl1"/>
    <w:uiPriority w:val="1"/>
    <w:rsid w:val="00E44244"/>
    <w:rPr>
      <w:sz w:val="20"/>
    </w:rPr>
  </w:style>
  <w:style w:type="character" w:customStyle="1" w:styleId="Styl2">
    <w:name w:val="Styl2"/>
    <w:uiPriority w:val="1"/>
    <w:rsid w:val="00E44244"/>
    <w:rPr>
      <w:b/>
    </w:rPr>
  </w:style>
  <w:style w:type="character" w:customStyle="1" w:styleId="Styl3">
    <w:name w:val="Styl3"/>
    <w:uiPriority w:val="1"/>
    <w:rsid w:val="00E44244"/>
    <w:rPr>
      <w:sz w:val="22"/>
    </w:rPr>
  </w:style>
  <w:style w:type="table" w:styleId="Tabela-Siatka">
    <w:name w:val="Table Grid"/>
    <w:basedOn w:val="Standardowy"/>
    <w:uiPriority w:val="59"/>
    <w:rsid w:val="00E442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4">
    <w:name w:val="Styl4"/>
    <w:uiPriority w:val="1"/>
    <w:rsid w:val="00E44244"/>
    <w:rPr>
      <w:color w:val="0000FF"/>
      <w:u w:val="single"/>
    </w:rPr>
  </w:style>
  <w:style w:type="paragraph" w:styleId="Bezodstpw">
    <w:name w:val="No Spacing"/>
    <w:uiPriority w:val="1"/>
    <w:qFormat/>
    <w:rsid w:val="00E44244"/>
    <w:rPr>
      <w:rFonts w:eastAsia="Times New Roman"/>
      <w:sz w:val="22"/>
      <w:szCs w:val="22"/>
    </w:rPr>
  </w:style>
  <w:style w:type="character" w:customStyle="1" w:styleId="Nierozpoznanawzmianka1">
    <w:name w:val="Nierozpoznana wzmianka1"/>
    <w:uiPriority w:val="99"/>
    <w:semiHidden/>
    <w:unhideWhenUsed/>
    <w:rsid w:val="00E44244"/>
    <w:rPr>
      <w:color w:val="605E5C"/>
      <w:shd w:val="clear" w:color="auto" w:fill="E1DFDD"/>
    </w:rPr>
  </w:style>
  <w:style w:type="paragraph" w:styleId="Tekstprzypisukocowego">
    <w:name w:val="endnote text"/>
    <w:basedOn w:val="Normalny"/>
    <w:link w:val="TekstprzypisukocowegoZnak"/>
    <w:uiPriority w:val="99"/>
    <w:semiHidden/>
    <w:unhideWhenUsed/>
    <w:rsid w:val="00922824"/>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922824"/>
    <w:rPr>
      <w:rFonts w:eastAsia="Times New Roman"/>
      <w:lang w:eastAsia="en-US" w:bidi="en-US"/>
    </w:rPr>
  </w:style>
  <w:style w:type="character" w:styleId="Odwoanieprzypisukocowego">
    <w:name w:val="endnote reference"/>
    <w:basedOn w:val="Domylnaczcionkaakapitu"/>
    <w:uiPriority w:val="99"/>
    <w:semiHidden/>
    <w:unhideWhenUsed/>
    <w:rsid w:val="00922824"/>
    <w:rPr>
      <w:vertAlign w:val="superscript"/>
    </w:rPr>
  </w:style>
  <w:style w:type="character" w:styleId="Uwydatnienie">
    <w:name w:val="Emphasis"/>
    <w:basedOn w:val="Domylnaczcionkaakapitu"/>
    <w:uiPriority w:val="20"/>
    <w:qFormat/>
    <w:rsid w:val="00C442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9733">
      <w:bodyDiv w:val="1"/>
      <w:marLeft w:val="0"/>
      <w:marRight w:val="0"/>
      <w:marTop w:val="0"/>
      <w:marBottom w:val="0"/>
      <w:divBdr>
        <w:top w:val="none" w:sz="0" w:space="0" w:color="auto"/>
        <w:left w:val="none" w:sz="0" w:space="0" w:color="auto"/>
        <w:bottom w:val="none" w:sz="0" w:space="0" w:color="auto"/>
        <w:right w:val="none" w:sz="0" w:space="0" w:color="auto"/>
      </w:divBdr>
    </w:div>
    <w:div w:id="660161646">
      <w:bodyDiv w:val="1"/>
      <w:marLeft w:val="0"/>
      <w:marRight w:val="0"/>
      <w:marTop w:val="0"/>
      <w:marBottom w:val="0"/>
      <w:divBdr>
        <w:top w:val="none" w:sz="0" w:space="0" w:color="auto"/>
        <w:left w:val="none" w:sz="0" w:space="0" w:color="auto"/>
        <w:bottom w:val="none" w:sz="0" w:space="0" w:color="auto"/>
        <w:right w:val="none" w:sz="0" w:space="0" w:color="auto"/>
      </w:divBdr>
    </w:div>
    <w:div w:id="826941886">
      <w:bodyDiv w:val="1"/>
      <w:marLeft w:val="0"/>
      <w:marRight w:val="0"/>
      <w:marTop w:val="0"/>
      <w:marBottom w:val="0"/>
      <w:divBdr>
        <w:top w:val="none" w:sz="0" w:space="0" w:color="auto"/>
        <w:left w:val="none" w:sz="0" w:space="0" w:color="auto"/>
        <w:bottom w:val="none" w:sz="0" w:space="0" w:color="auto"/>
        <w:right w:val="none" w:sz="0" w:space="0" w:color="auto"/>
      </w:divBdr>
    </w:div>
    <w:div w:id="1353871509">
      <w:bodyDiv w:val="1"/>
      <w:marLeft w:val="0"/>
      <w:marRight w:val="0"/>
      <w:marTop w:val="0"/>
      <w:marBottom w:val="0"/>
      <w:divBdr>
        <w:top w:val="none" w:sz="0" w:space="0" w:color="auto"/>
        <w:left w:val="none" w:sz="0" w:space="0" w:color="auto"/>
        <w:bottom w:val="none" w:sz="0" w:space="0" w:color="auto"/>
        <w:right w:val="none" w:sz="0" w:space="0" w:color="auto"/>
      </w:divBdr>
    </w:div>
    <w:div w:id="1526096273">
      <w:bodyDiv w:val="1"/>
      <w:marLeft w:val="0"/>
      <w:marRight w:val="0"/>
      <w:marTop w:val="0"/>
      <w:marBottom w:val="0"/>
      <w:divBdr>
        <w:top w:val="none" w:sz="0" w:space="0" w:color="auto"/>
        <w:left w:val="none" w:sz="0" w:space="0" w:color="auto"/>
        <w:bottom w:val="none" w:sz="0" w:space="0" w:color="auto"/>
        <w:right w:val="none" w:sz="0" w:space="0" w:color="auto"/>
      </w:divBdr>
    </w:div>
    <w:div w:id="1706980538">
      <w:bodyDiv w:val="1"/>
      <w:marLeft w:val="0"/>
      <w:marRight w:val="0"/>
      <w:marTop w:val="0"/>
      <w:marBottom w:val="0"/>
      <w:divBdr>
        <w:top w:val="none" w:sz="0" w:space="0" w:color="auto"/>
        <w:left w:val="none" w:sz="0" w:space="0" w:color="auto"/>
        <w:bottom w:val="none" w:sz="0" w:space="0" w:color="auto"/>
        <w:right w:val="none" w:sz="0" w:space="0" w:color="auto"/>
      </w:divBdr>
    </w:div>
    <w:div w:id="1922060100">
      <w:bodyDiv w:val="1"/>
      <w:marLeft w:val="0"/>
      <w:marRight w:val="0"/>
      <w:marTop w:val="0"/>
      <w:marBottom w:val="0"/>
      <w:divBdr>
        <w:top w:val="none" w:sz="0" w:space="0" w:color="auto"/>
        <w:left w:val="none" w:sz="0" w:space="0" w:color="auto"/>
        <w:bottom w:val="none" w:sz="0" w:space="0" w:color="auto"/>
        <w:right w:val="none" w:sz="0" w:space="0" w:color="auto"/>
      </w:divBdr>
    </w:div>
    <w:div w:id="1996294084">
      <w:bodyDiv w:val="1"/>
      <w:marLeft w:val="0"/>
      <w:marRight w:val="0"/>
      <w:marTop w:val="0"/>
      <w:marBottom w:val="0"/>
      <w:divBdr>
        <w:top w:val="none" w:sz="0" w:space="0" w:color="auto"/>
        <w:left w:val="none" w:sz="0" w:space="0" w:color="auto"/>
        <w:bottom w:val="none" w:sz="0" w:space="0" w:color="auto"/>
        <w:right w:val="none" w:sz="0" w:space="0" w:color="auto"/>
      </w:divBdr>
    </w:div>
    <w:div w:id="21218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6AC6-6104-47CA-815A-019EF6B6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5540</Words>
  <Characters>33244</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38707</CharactersWithSpaces>
  <SharedDoc>false</SharedDoc>
  <HLinks>
    <vt:vector size="6" baseType="variant">
      <vt:variant>
        <vt:i4>458830</vt:i4>
      </vt:variant>
      <vt:variant>
        <vt:i4>0</vt:i4>
      </vt:variant>
      <vt:variant>
        <vt:i4>0</vt:i4>
      </vt:variant>
      <vt:variant>
        <vt:i4>5</vt:i4>
      </vt:variant>
      <vt:variant>
        <vt:lpwstr>https://szpitaldziekanow.pl/nasz-szpital/klauzula-informacyjna-dot-ochrony-danych-osobowych-kontrahentow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16</cp:revision>
  <cp:lastPrinted>2021-04-22T12:10:00Z</cp:lastPrinted>
  <dcterms:created xsi:type="dcterms:W3CDTF">2021-04-22T09:29:00Z</dcterms:created>
  <dcterms:modified xsi:type="dcterms:W3CDTF">2021-04-22T12:12:00Z</dcterms:modified>
</cp:coreProperties>
</file>