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BBE" w:rsidRPr="00FF1D0E" w:rsidRDefault="008E4BBE" w:rsidP="00FF1D0E">
      <w:pPr>
        <w:pStyle w:val="Default"/>
        <w:spacing w:after="240" w:line="276" w:lineRule="auto"/>
        <w:jc w:val="center"/>
        <w:rPr>
          <w:rFonts w:asciiTheme="majorBidi" w:hAnsiTheme="majorBidi" w:cstheme="majorBidi"/>
          <w:b/>
          <w:bCs/>
          <w:sz w:val="22"/>
          <w:szCs w:val="22"/>
        </w:rPr>
      </w:pPr>
      <w:r w:rsidRPr="00FF1D0E">
        <w:rPr>
          <w:rFonts w:asciiTheme="majorBidi" w:hAnsiTheme="majorBidi" w:cstheme="majorBidi"/>
          <w:b/>
          <w:bCs/>
          <w:sz w:val="22"/>
          <w:szCs w:val="22"/>
        </w:rPr>
        <w:t xml:space="preserve">UMOWA </w:t>
      </w:r>
      <w:r w:rsidR="00B33090" w:rsidRPr="00FF1D0E">
        <w:rPr>
          <w:rFonts w:asciiTheme="majorBidi" w:hAnsiTheme="majorBidi" w:cstheme="majorBidi"/>
          <w:b/>
          <w:bCs/>
          <w:sz w:val="22"/>
          <w:szCs w:val="22"/>
        </w:rPr>
        <w:t xml:space="preserve">nr </w:t>
      </w:r>
      <w:r w:rsidR="00A41B8A" w:rsidRPr="00FF1D0E">
        <w:rPr>
          <w:rFonts w:asciiTheme="majorBidi" w:hAnsiTheme="majorBidi" w:cstheme="majorBidi"/>
          <w:b/>
          <w:bCs/>
          <w:sz w:val="22"/>
          <w:szCs w:val="22"/>
        </w:rPr>
        <w:t>……………..</w:t>
      </w:r>
    </w:p>
    <w:p w:rsidR="008E4BBE" w:rsidRPr="00FF1D0E" w:rsidRDefault="008E4BBE" w:rsidP="00FF1D0E">
      <w:pPr>
        <w:pStyle w:val="Default"/>
        <w:spacing w:after="240" w:line="276" w:lineRule="auto"/>
        <w:rPr>
          <w:rFonts w:asciiTheme="majorBidi" w:hAnsiTheme="majorBidi" w:cstheme="majorBidi"/>
          <w:sz w:val="22"/>
          <w:szCs w:val="22"/>
        </w:rPr>
      </w:pPr>
      <w:r w:rsidRPr="00FF1D0E">
        <w:rPr>
          <w:rFonts w:asciiTheme="majorBidi" w:hAnsiTheme="majorBidi" w:cstheme="majorBidi"/>
          <w:sz w:val="22"/>
          <w:szCs w:val="22"/>
        </w:rPr>
        <w:t xml:space="preserve">zawarta dnia </w:t>
      </w:r>
      <w:r w:rsidR="008703FF" w:rsidRPr="00FF1D0E">
        <w:rPr>
          <w:rFonts w:asciiTheme="majorBidi" w:hAnsiTheme="majorBidi" w:cstheme="majorBidi"/>
          <w:sz w:val="22"/>
          <w:szCs w:val="22"/>
        </w:rPr>
        <w:t>………………………</w:t>
      </w:r>
      <w:r w:rsidR="00A41B8A" w:rsidRPr="00FF1D0E">
        <w:rPr>
          <w:rFonts w:asciiTheme="majorBidi" w:hAnsiTheme="majorBidi" w:cstheme="majorBidi"/>
          <w:sz w:val="22"/>
          <w:szCs w:val="22"/>
        </w:rPr>
        <w:t>.</w:t>
      </w:r>
      <w:r w:rsidRPr="00FF1D0E">
        <w:rPr>
          <w:rFonts w:asciiTheme="majorBidi" w:hAnsiTheme="majorBidi" w:cstheme="majorBidi"/>
          <w:sz w:val="22"/>
          <w:szCs w:val="22"/>
        </w:rPr>
        <w:t xml:space="preserve">r. w </w:t>
      </w:r>
      <w:proofErr w:type="spellStart"/>
      <w:r w:rsidRPr="00FF1D0E">
        <w:rPr>
          <w:rFonts w:asciiTheme="majorBidi" w:hAnsiTheme="majorBidi" w:cstheme="majorBidi"/>
          <w:sz w:val="22"/>
          <w:szCs w:val="22"/>
        </w:rPr>
        <w:t>Dziekanowie</w:t>
      </w:r>
      <w:proofErr w:type="spellEnd"/>
      <w:r w:rsidRPr="00FF1D0E">
        <w:rPr>
          <w:rFonts w:asciiTheme="majorBidi" w:hAnsiTheme="majorBidi" w:cstheme="majorBidi"/>
          <w:sz w:val="22"/>
          <w:szCs w:val="22"/>
        </w:rPr>
        <w:t xml:space="preserve"> Leśnym, pomiędzy: </w:t>
      </w:r>
    </w:p>
    <w:p w:rsidR="008E4BBE" w:rsidRPr="00FF1D0E" w:rsidRDefault="008E4BBE" w:rsidP="00FF1D0E">
      <w:pPr>
        <w:spacing w:line="276" w:lineRule="auto"/>
        <w:jc w:val="both"/>
        <w:rPr>
          <w:rFonts w:asciiTheme="majorBidi" w:hAnsiTheme="majorBidi" w:cstheme="majorBidi"/>
          <w:color w:val="000000"/>
          <w:sz w:val="22"/>
          <w:szCs w:val="22"/>
        </w:rPr>
      </w:pPr>
      <w:r w:rsidRPr="00FF1D0E">
        <w:rPr>
          <w:rFonts w:asciiTheme="majorBidi" w:hAnsiTheme="majorBidi" w:cstheme="majorBidi"/>
          <w:b/>
          <w:bCs/>
          <w:color w:val="000000"/>
          <w:sz w:val="22"/>
          <w:szCs w:val="22"/>
        </w:rPr>
        <w:t xml:space="preserve">Samodzielnym Zespołem Publicznych Zakładów Opieki Zdrowotnej im. Dzieci Warszawy z siedzibą </w:t>
      </w:r>
      <w:r w:rsidR="006D5EDB" w:rsidRPr="00FF1D0E">
        <w:rPr>
          <w:rFonts w:asciiTheme="majorBidi" w:hAnsiTheme="majorBidi" w:cstheme="majorBidi"/>
          <w:b/>
          <w:bCs/>
          <w:color w:val="000000"/>
          <w:sz w:val="22"/>
          <w:szCs w:val="22"/>
        </w:rPr>
        <w:br/>
      </w:r>
      <w:r w:rsidRPr="00FF1D0E">
        <w:rPr>
          <w:rFonts w:asciiTheme="majorBidi" w:hAnsiTheme="majorBidi" w:cstheme="majorBidi"/>
          <w:b/>
          <w:bCs/>
          <w:color w:val="000000"/>
          <w:sz w:val="22"/>
          <w:szCs w:val="22"/>
        </w:rPr>
        <w:t xml:space="preserve">w </w:t>
      </w:r>
      <w:proofErr w:type="spellStart"/>
      <w:r w:rsidRPr="00FF1D0E">
        <w:rPr>
          <w:rFonts w:asciiTheme="majorBidi" w:hAnsiTheme="majorBidi" w:cstheme="majorBidi"/>
          <w:b/>
          <w:bCs/>
          <w:color w:val="000000"/>
          <w:sz w:val="22"/>
          <w:szCs w:val="22"/>
        </w:rPr>
        <w:t>Dziekanowie</w:t>
      </w:r>
      <w:proofErr w:type="spellEnd"/>
      <w:r w:rsidRPr="00FF1D0E">
        <w:rPr>
          <w:rFonts w:asciiTheme="majorBidi" w:hAnsiTheme="majorBidi" w:cstheme="majorBidi"/>
          <w:b/>
          <w:bCs/>
          <w:color w:val="000000"/>
          <w:sz w:val="22"/>
          <w:szCs w:val="22"/>
        </w:rPr>
        <w:t xml:space="preserve"> Leśnym</w:t>
      </w:r>
      <w:r w:rsidRPr="00FF1D0E">
        <w:rPr>
          <w:rFonts w:asciiTheme="majorBidi" w:hAnsiTheme="majorBidi" w:cstheme="majorBidi"/>
          <w:color w:val="000000"/>
          <w:sz w:val="22"/>
          <w:szCs w:val="22"/>
        </w:rPr>
        <w:t xml:space="preserve"> przy ul. Konopnickiej 65, 05 - 092 Łomianki, wpisanym do rejestru stowarzyszeń, innych organizacji społecznych i zawodowych, fundacji oraz samodzielnych publicznych zakładów opieki zdrowotnej Krajowego Rejestru Sądowego prowadzonego przez Sąd Rejonowy dla m. st. Warszawy </w:t>
      </w:r>
      <w:r w:rsidR="008703FF" w:rsidRPr="00FF1D0E">
        <w:rPr>
          <w:rFonts w:asciiTheme="majorBidi" w:hAnsiTheme="majorBidi" w:cstheme="majorBidi"/>
          <w:color w:val="000000"/>
          <w:sz w:val="22"/>
          <w:szCs w:val="22"/>
        </w:rPr>
        <w:br/>
      </w:r>
      <w:r w:rsidRPr="00FF1D0E">
        <w:rPr>
          <w:rFonts w:asciiTheme="majorBidi" w:hAnsiTheme="majorBidi" w:cstheme="majorBidi"/>
          <w:color w:val="000000"/>
          <w:sz w:val="22"/>
          <w:szCs w:val="22"/>
        </w:rPr>
        <w:t>w Warszawie, XIV Wydział Gospodarczy Krajowego Rejestru Sądowego pod numerem KRS: 0000072265, NIP: 118-13-49-898;  Regon: 000291210</w:t>
      </w:r>
    </w:p>
    <w:p w:rsidR="008E4BBE" w:rsidRPr="00FF1D0E" w:rsidRDefault="008E4BBE" w:rsidP="00FF1D0E">
      <w:pPr>
        <w:spacing w:line="276" w:lineRule="auto"/>
        <w:jc w:val="both"/>
        <w:rPr>
          <w:rFonts w:asciiTheme="majorBidi" w:hAnsiTheme="majorBidi" w:cstheme="majorBidi"/>
          <w:color w:val="000000"/>
          <w:sz w:val="22"/>
          <w:szCs w:val="22"/>
        </w:rPr>
      </w:pPr>
      <w:r w:rsidRPr="00FF1D0E">
        <w:rPr>
          <w:rFonts w:asciiTheme="majorBidi" w:hAnsiTheme="majorBidi" w:cstheme="majorBidi"/>
          <w:color w:val="000000"/>
          <w:sz w:val="22"/>
          <w:szCs w:val="22"/>
        </w:rPr>
        <w:t>reprezentowanym przez:</w:t>
      </w:r>
    </w:p>
    <w:p w:rsidR="004B33B8" w:rsidRPr="00FF1D0E" w:rsidRDefault="004B33B8" w:rsidP="00FF1D0E">
      <w:pPr>
        <w:spacing w:line="276" w:lineRule="auto"/>
        <w:jc w:val="both"/>
        <w:rPr>
          <w:rFonts w:asciiTheme="majorBidi" w:hAnsiTheme="majorBidi" w:cstheme="majorBidi"/>
          <w:color w:val="000000"/>
          <w:sz w:val="22"/>
          <w:szCs w:val="22"/>
        </w:rPr>
      </w:pPr>
    </w:p>
    <w:p w:rsidR="004B33B8" w:rsidRPr="00FF1D0E" w:rsidRDefault="004B33B8" w:rsidP="00FF1D0E">
      <w:pPr>
        <w:spacing w:line="276" w:lineRule="auto"/>
        <w:jc w:val="both"/>
        <w:rPr>
          <w:rFonts w:asciiTheme="majorBidi" w:hAnsiTheme="majorBidi" w:cstheme="majorBidi"/>
          <w:i/>
          <w:color w:val="000000"/>
          <w:sz w:val="22"/>
          <w:szCs w:val="22"/>
        </w:rPr>
      </w:pPr>
      <w:r w:rsidRPr="00FF1D0E">
        <w:rPr>
          <w:rFonts w:asciiTheme="majorBidi" w:hAnsiTheme="majorBidi" w:cstheme="majorBidi"/>
          <w:i/>
          <w:color w:val="000000"/>
          <w:sz w:val="22"/>
          <w:szCs w:val="22"/>
        </w:rPr>
        <w:t>Roberta Lasotę – Dyrektora szpitala</w:t>
      </w:r>
    </w:p>
    <w:p w:rsidR="004B33B8" w:rsidRPr="00FF1D0E" w:rsidRDefault="004B33B8" w:rsidP="00FF1D0E">
      <w:pPr>
        <w:spacing w:line="276" w:lineRule="auto"/>
        <w:rPr>
          <w:rFonts w:asciiTheme="majorBidi" w:hAnsiTheme="majorBidi" w:cstheme="majorBidi"/>
          <w:color w:val="000000"/>
          <w:sz w:val="22"/>
          <w:szCs w:val="22"/>
        </w:rPr>
      </w:pPr>
    </w:p>
    <w:p w:rsidR="004B33B8" w:rsidRPr="00FF1D0E" w:rsidRDefault="004B33B8" w:rsidP="00FF1D0E">
      <w:pPr>
        <w:spacing w:line="276" w:lineRule="auto"/>
        <w:jc w:val="both"/>
        <w:rPr>
          <w:rFonts w:asciiTheme="majorBidi" w:hAnsiTheme="majorBidi" w:cstheme="majorBidi"/>
          <w:i/>
          <w:sz w:val="22"/>
          <w:szCs w:val="22"/>
        </w:rPr>
      </w:pPr>
      <w:r w:rsidRPr="00FF1D0E">
        <w:rPr>
          <w:rFonts w:asciiTheme="majorBidi" w:hAnsiTheme="majorBidi" w:cstheme="majorBidi"/>
          <w:color w:val="000000"/>
          <w:sz w:val="22"/>
          <w:szCs w:val="22"/>
        </w:rPr>
        <w:t>zwanym dalej „</w:t>
      </w:r>
      <w:r w:rsidRPr="00FF1D0E">
        <w:rPr>
          <w:rFonts w:asciiTheme="majorBidi" w:hAnsiTheme="majorBidi" w:cstheme="majorBidi"/>
          <w:b/>
          <w:color w:val="000000"/>
          <w:sz w:val="22"/>
          <w:szCs w:val="22"/>
        </w:rPr>
        <w:t>Zamawiającym</w:t>
      </w:r>
      <w:r w:rsidRPr="00FF1D0E">
        <w:rPr>
          <w:rFonts w:asciiTheme="majorBidi" w:hAnsiTheme="majorBidi" w:cstheme="majorBidi"/>
          <w:color w:val="000000"/>
          <w:sz w:val="22"/>
          <w:szCs w:val="22"/>
        </w:rPr>
        <w:t>”,</w:t>
      </w:r>
    </w:p>
    <w:p w:rsidR="004B33B8" w:rsidRPr="00FF1D0E" w:rsidRDefault="004B33B8" w:rsidP="00FF1D0E">
      <w:pPr>
        <w:spacing w:line="276" w:lineRule="auto"/>
        <w:rPr>
          <w:rFonts w:asciiTheme="majorBidi" w:hAnsiTheme="majorBidi" w:cstheme="majorBidi"/>
          <w:sz w:val="22"/>
          <w:szCs w:val="22"/>
        </w:rPr>
      </w:pPr>
    </w:p>
    <w:p w:rsidR="00B33090" w:rsidRPr="00FF1D0E" w:rsidRDefault="004B33B8" w:rsidP="00FF1D0E">
      <w:pPr>
        <w:spacing w:line="276" w:lineRule="auto"/>
        <w:rPr>
          <w:rFonts w:asciiTheme="majorBidi" w:hAnsiTheme="majorBidi" w:cstheme="majorBidi"/>
          <w:sz w:val="22"/>
          <w:szCs w:val="22"/>
        </w:rPr>
      </w:pPr>
      <w:r w:rsidRPr="00FF1D0E">
        <w:rPr>
          <w:rFonts w:asciiTheme="majorBidi" w:hAnsiTheme="majorBidi" w:cstheme="majorBidi"/>
          <w:sz w:val="22"/>
          <w:szCs w:val="22"/>
        </w:rPr>
        <w:t>a</w:t>
      </w:r>
    </w:p>
    <w:p w:rsidR="004B33B8" w:rsidRPr="00FF1D0E" w:rsidRDefault="00A41B8A" w:rsidP="00FF1D0E">
      <w:pPr>
        <w:spacing w:line="276" w:lineRule="auto"/>
        <w:jc w:val="both"/>
        <w:rPr>
          <w:rFonts w:asciiTheme="majorBidi" w:hAnsiTheme="majorBidi" w:cstheme="majorBidi"/>
          <w:sz w:val="22"/>
          <w:szCs w:val="22"/>
        </w:rPr>
      </w:pPr>
      <w:r w:rsidRPr="00FF1D0E">
        <w:rPr>
          <w:rFonts w:asciiTheme="majorBidi" w:hAnsiTheme="majorBidi" w:cstheme="majorBidi"/>
          <w:sz w:val="22"/>
          <w:szCs w:val="22"/>
        </w:rPr>
        <w:t>………</w:t>
      </w:r>
      <w:r w:rsidR="005B195F" w:rsidRPr="00FF1D0E">
        <w:rPr>
          <w:rFonts w:asciiTheme="majorBidi" w:hAnsiTheme="majorBidi" w:cstheme="majorBidi"/>
          <w:sz w:val="22"/>
          <w:szCs w:val="22"/>
        </w:rPr>
        <w:t>………..</w:t>
      </w:r>
      <w:r w:rsidRPr="00FF1D0E">
        <w:rPr>
          <w:rFonts w:asciiTheme="majorBidi" w:hAnsiTheme="majorBidi" w:cstheme="majorBidi"/>
          <w:sz w:val="22"/>
          <w:szCs w:val="22"/>
        </w:rPr>
        <w:t>..</w:t>
      </w:r>
      <w:r w:rsidR="005B195F" w:rsidRPr="00FF1D0E">
        <w:rPr>
          <w:rFonts w:asciiTheme="majorBidi" w:hAnsiTheme="majorBidi" w:cstheme="majorBidi"/>
          <w:sz w:val="22"/>
          <w:szCs w:val="22"/>
        </w:rPr>
        <w:t xml:space="preserve"> </w:t>
      </w:r>
      <w:r w:rsidR="004B33B8" w:rsidRPr="00FF1D0E">
        <w:rPr>
          <w:rFonts w:asciiTheme="majorBidi" w:hAnsiTheme="majorBidi" w:cstheme="majorBidi"/>
          <w:sz w:val="22"/>
          <w:szCs w:val="22"/>
        </w:rPr>
        <w:t>z siedzibą w</w:t>
      </w:r>
      <w:r w:rsidR="00B33090" w:rsidRPr="00FF1D0E">
        <w:rPr>
          <w:rFonts w:asciiTheme="majorBidi" w:hAnsiTheme="majorBidi" w:cstheme="majorBidi"/>
          <w:sz w:val="22"/>
          <w:szCs w:val="22"/>
        </w:rPr>
        <w:t xml:space="preserve"> </w:t>
      </w:r>
      <w:r w:rsidRPr="00FF1D0E">
        <w:rPr>
          <w:rFonts w:asciiTheme="majorBidi" w:hAnsiTheme="majorBidi" w:cstheme="majorBidi"/>
          <w:sz w:val="22"/>
          <w:szCs w:val="22"/>
        </w:rPr>
        <w:t>…………………</w:t>
      </w:r>
      <w:r w:rsidR="005B195F" w:rsidRPr="00FF1D0E">
        <w:rPr>
          <w:rFonts w:asciiTheme="majorBidi" w:hAnsiTheme="majorBidi" w:cstheme="majorBidi"/>
          <w:sz w:val="22"/>
          <w:szCs w:val="22"/>
        </w:rPr>
        <w:t xml:space="preserve">, </w:t>
      </w:r>
      <w:r w:rsidR="004B33B8" w:rsidRPr="00FF1D0E">
        <w:rPr>
          <w:rFonts w:asciiTheme="majorBidi" w:hAnsiTheme="majorBidi" w:cstheme="majorBidi"/>
          <w:sz w:val="22"/>
          <w:szCs w:val="22"/>
        </w:rPr>
        <w:t>przy u</w:t>
      </w:r>
      <w:r w:rsidR="00B33090" w:rsidRPr="00FF1D0E">
        <w:rPr>
          <w:rFonts w:asciiTheme="majorBidi" w:hAnsiTheme="majorBidi" w:cstheme="majorBidi"/>
          <w:sz w:val="22"/>
          <w:szCs w:val="22"/>
        </w:rPr>
        <w:t xml:space="preserve">l. </w:t>
      </w:r>
      <w:r w:rsidRPr="00FF1D0E">
        <w:rPr>
          <w:rFonts w:asciiTheme="majorBidi" w:hAnsiTheme="majorBidi" w:cstheme="majorBidi"/>
          <w:sz w:val="22"/>
          <w:szCs w:val="22"/>
        </w:rPr>
        <w:t>……………..</w:t>
      </w:r>
      <w:r w:rsidR="004B33B8" w:rsidRPr="00FF1D0E">
        <w:rPr>
          <w:rFonts w:asciiTheme="majorBidi" w:hAnsiTheme="majorBidi" w:cstheme="majorBidi"/>
          <w:sz w:val="22"/>
          <w:szCs w:val="22"/>
        </w:rPr>
        <w:t>wpisanym do rejestru przedsiębiorców Krajowego Rejestru Sądowego prowadzonego przez Sąd Rejonowy</w:t>
      </w:r>
      <w:r w:rsidR="004D5135" w:rsidRPr="00FF1D0E">
        <w:rPr>
          <w:rFonts w:asciiTheme="majorBidi" w:hAnsiTheme="majorBidi" w:cstheme="majorBidi"/>
          <w:sz w:val="22"/>
          <w:szCs w:val="22"/>
        </w:rPr>
        <w:t>…………</w:t>
      </w:r>
      <w:r w:rsidRPr="00FF1D0E">
        <w:rPr>
          <w:rFonts w:asciiTheme="majorBidi" w:hAnsiTheme="majorBidi" w:cstheme="majorBidi"/>
          <w:sz w:val="22"/>
          <w:szCs w:val="22"/>
        </w:rPr>
        <w:t>………..</w:t>
      </w:r>
      <w:r w:rsidR="004D5135" w:rsidRPr="00FF1D0E">
        <w:rPr>
          <w:rFonts w:asciiTheme="majorBidi" w:hAnsiTheme="majorBidi" w:cstheme="majorBidi"/>
          <w:sz w:val="22"/>
          <w:szCs w:val="22"/>
        </w:rPr>
        <w:t>………</w:t>
      </w:r>
      <w:r w:rsidRPr="00FF1D0E">
        <w:rPr>
          <w:rFonts w:asciiTheme="majorBidi" w:hAnsiTheme="majorBidi" w:cstheme="majorBidi"/>
          <w:sz w:val="22"/>
          <w:szCs w:val="22"/>
        </w:rPr>
        <w:t>…</w:t>
      </w:r>
      <w:r w:rsidR="004D5135" w:rsidRPr="00FF1D0E">
        <w:rPr>
          <w:rFonts w:asciiTheme="majorBidi" w:hAnsiTheme="majorBidi" w:cstheme="majorBidi"/>
          <w:sz w:val="22"/>
          <w:szCs w:val="22"/>
        </w:rPr>
        <w:t xml:space="preserve"> </w:t>
      </w:r>
      <w:r w:rsidR="004B33B8" w:rsidRPr="00FF1D0E">
        <w:rPr>
          <w:rFonts w:asciiTheme="majorBidi" w:hAnsiTheme="majorBidi" w:cstheme="majorBidi"/>
          <w:sz w:val="22"/>
          <w:szCs w:val="22"/>
        </w:rPr>
        <w:t>Wydział Gospodarczy Krajowego Rejestru Sądowego pod numerem KRS:</w:t>
      </w:r>
      <w:r w:rsidRPr="00FF1D0E">
        <w:rPr>
          <w:rFonts w:asciiTheme="majorBidi" w:hAnsiTheme="majorBidi" w:cstheme="majorBidi"/>
          <w:sz w:val="22"/>
          <w:szCs w:val="22"/>
        </w:rPr>
        <w:t>…….</w:t>
      </w:r>
      <w:r w:rsidR="004B33B8" w:rsidRPr="00FF1D0E">
        <w:rPr>
          <w:rFonts w:asciiTheme="majorBidi" w:hAnsiTheme="majorBidi" w:cstheme="majorBidi"/>
          <w:sz w:val="22"/>
          <w:szCs w:val="22"/>
        </w:rPr>
        <w:t>, REGON</w:t>
      </w:r>
      <w:r w:rsidR="00BA1AF4" w:rsidRPr="00FF1D0E">
        <w:rPr>
          <w:rFonts w:asciiTheme="majorBidi" w:hAnsiTheme="majorBidi" w:cstheme="majorBidi"/>
          <w:sz w:val="22"/>
          <w:szCs w:val="22"/>
        </w:rPr>
        <w:t>:</w:t>
      </w:r>
      <w:r w:rsidR="004B33B8" w:rsidRPr="00FF1D0E">
        <w:rPr>
          <w:rFonts w:asciiTheme="majorBidi" w:hAnsiTheme="majorBidi" w:cstheme="majorBidi"/>
          <w:sz w:val="22"/>
          <w:szCs w:val="22"/>
        </w:rPr>
        <w:t xml:space="preserve"> </w:t>
      </w:r>
      <w:r w:rsidR="004D5135" w:rsidRPr="00FF1D0E">
        <w:rPr>
          <w:rFonts w:asciiTheme="majorBidi" w:hAnsiTheme="majorBidi" w:cstheme="majorBidi"/>
          <w:sz w:val="22"/>
          <w:szCs w:val="22"/>
        </w:rPr>
        <w:t>………..</w:t>
      </w:r>
      <w:r w:rsidR="004B33B8" w:rsidRPr="00FF1D0E">
        <w:rPr>
          <w:rFonts w:asciiTheme="majorBidi" w:hAnsiTheme="majorBidi" w:cstheme="majorBidi"/>
          <w:sz w:val="22"/>
          <w:szCs w:val="22"/>
        </w:rPr>
        <w:t>, NIP</w:t>
      </w:r>
      <w:r w:rsidR="00BA1AF4" w:rsidRPr="00FF1D0E">
        <w:rPr>
          <w:rFonts w:asciiTheme="majorBidi" w:hAnsiTheme="majorBidi" w:cstheme="majorBidi"/>
          <w:sz w:val="22"/>
          <w:szCs w:val="22"/>
        </w:rPr>
        <w:t xml:space="preserve">: </w:t>
      </w:r>
      <w:r w:rsidR="004D5135" w:rsidRPr="00FF1D0E">
        <w:rPr>
          <w:rFonts w:asciiTheme="majorBidi" w:hAnsiTheme="majorBidi" w:cstheme="majorBidi"/>
          <w:sz w:val="22"/>
          <w:szCs w:val="22"/>
        </w:rPr>
        <w:t>……………</w:t>
      </w:r>
    </w:p>
    <w:p w:rsidR="004B33B8" w:rsidRPr="00FF1D0E" w:rsidRDefault="004B33B8" w:rsidP="00FF1D0E">
      <w:pPr>
        <w:spacing w:line="276" w:lineRule="auto"/>
        <w:rPr>
          <w:rFonts w:asciiTheme="majorBidi" w:hAnsiTheme="majorBidi" w:cstheme="majorBidi"/>
          <w:sz w:val="22"/>
          <w:szCs w:val="22"/>
        </w:rPr>
      </w:pPr>
      <w:r w:rsidRPr="00FF1D0E">
        <w:rPr>
          <w:rFonts w:asciiTheme="majorBidi" w:hAnsiTheme="majorBidi" w:cstheme="majorBidi"/>
          <w:sz w:val="22"/>
          <w:szCs w:val="22"/>
        </w:rPr>
        <w:t>reprezentowanym przez:</w:t>
      </w:r>
    </w:p>
    <w:p w:rsidR="004B33B8" w:rsidRPr="00FF1D0E" w:rsidRDefault="004B33B8" w:rsidP="00FF1D0E">
      <w:pPr>
        <w:spacing w:line="276" w:lineRule="auto"/>
        <w:rPr>
          <w:rFonts w:asciiTheme="majorBidi" w:hAnsiTheme="majorBidi" w:cstheme="majorBidi"/>
          <w:sz w:val="22"/>
          <w:szCs w:val="22"/>
        </w:rPr>
      </w:pPr>
      <w:r w:rsidRPr="00FF1D0E">
        <w:rPr>
          <w:rFonts w:asciiTheme="majorBidi" w:hAnsiTheme="majorBidi" w:cstheme="majorBidi"/>
          <w:sz w:val="22"/>
          <w:szCs w:val="22"/>
        </w:rPr>
        <w:t>zwaną dalej „</w:t>
      </w:r>
      <w:r w:rsidRPr="00FF1D0E">
        <w:rPr>
          <w:rFonts w:asciiTheme="majorBidi" w:hAnsiTheme="majorBidi" w:cstheme="majorBidi"/>
          <w:b/>
          <w:sz w:val="22"/>
          <w:szCs w:val="22"/>
        </w:rPr>
        <w:t>Wykonawcą</w:t>
      </w:r>
      <w:r w:rsidRPr="00FF1D0E">
        <w:rPr>
          <w:rFonts w:asciiTheme="majorBidi" w:hAnsiTheme="majorBidi" w:cstheme="majorBidi"/>
          <w:sz w:val="22"/>
          <w:szCs w:val="22"/>
        </w:rPr>
        <w:t>”</w:t>
      </w:r>
    </w:p>
    <w:p w:rsidR="004B33B8" w:rsidRPr="00FF1D0E" w:rsidRDefault="004B33B8" w:rsidP="00FF1D0E">
      <w:pPr>
        <w:spacing w:line="276" w:lineRule="auto"/>
        <w:rPr>
          <w:rFonts w:asciiTheme="majorBidi" w:hAnsiTheme="majorBidi" w:cstheme="majorBidi"/>
          <w:sz w:val="22"/>
          <w:szCs w:val="22"/>
        </w:rPr>
      </w:pPr>
    </w:p>
    <w:p w:rsidR="004B33B8" w:rsidRPr="00FF1D0E" w:rsidRDefault="004B33B8" w:rsidP="00FF1D0E">
      <w:pPr>
        <w:spacing w:line="276" w:lineRule="auto"/>
        <w:rPr>
          <w:rFonts w:asciiTheme="majorBidi" w:hAnsiTheme="majorBidi" w:cstheme="majorBidi"/>
          <w:sz w:val="22"/>
          <w:szCs w:val="22"/>
        </w:rPr>
      </w:pPr>
      <w:r w:rsidRPr="00FF1D0E">
        <w:rPr>
          <w:rFonts w:asciiTheme="majorBidi" w:hAnsiTheme="majorBidi" w:cstheme="majorBidi"/>
          <w:sz w:val="22"/>
          <w:szCs w:val="22"/>
        </w:rPr>
        <w:t>łącznie zwane dalej „</w:t>
      </w:r>
      <w:r w:rsidRPr="00FF1D0E">
        <w:rPr>
          <w:rFonts w:asciiTheme="majorBidi" w:hAnsiTheme="majorBidi" w:cstheme="majorBidi"/>
          <w:b/>
          <w:sz w:val="22"/>
          <w:szCs w:val="22"/>
        </w:rPr>
        <w:t xml:space="preserve">Stronami”, </w:t>
      </w:r>
      <w:r w:rsidRPr="00FF1D0E">
        <w:rPr>
          <w:rFonts w:asciiTheme="majorBidi" w:hAnsiTheme="majorBidi" w:cstheme="majorBidi"/>
          <w:sz w:val="22"/>
          <w:szCs w:val="22"/>
        </w:rPr>
        <w:t>a każda z nich oddzielnie „</w:t>
      </w:r>
      <w:r w:rsidRPr="00FF1D0E">
        <w:rPr>
          <w:rFonts w:asciiTheme="majorBidi" w:hAnsiTheme="majorBidi" w:cstheme="majorBidi"/>
          <w:b/>
          <w:sz w:val="22"/>
          <w:szCs w:val="22"/>
        </w:rPr>
        <w:t>Stroną</w:t>
      </w:r>
      <w:r w:rsidRPr="00FF1D0E">
        <w:rPr>
          <w:rFonts w:asciiTheme="majorBidi" w:hAnsiTheme="majorBidi" w:cstheme="majorBidi"/>
          <w:sz w:val="22"/>
          <w:szCs w:val="22"/>
        </w:rPr>
        <w:t xml:space="preserve">”. </w:t>
      </w:r>
    </w:p>
    <w:p w:rsidR="004B33B8" w:rsidRPr="00FF1D0E" w:rsidRDefault="004B33B8" w:rsidP="00FF1D0E">
      <w:pPr>
        <w:spacing w:line="276" w:lineRule="auto"/>
        <w:jc w:val="both"/>
        <w:rPr>
          <w:rFonts w:asciiTheme="majorBidi" w:hAnsiTheme="majorBidi" w:cstheme="majorBidi"/>
          <w:sz w:val="22"/>
          <w:szCs w:val="22"/>
        </w:rPr>
      </w:pPr>
    </w:p>
    <w:p w:rsidR="004B33B8" w:rsidRPr="00FF1D0E" w:rsidRDefault="008E4BBE" w:rsidP="00FF1D0E">
      <w:pPr>
        <w:pStyle w:val="Tekstpodstawowy21"/>
        <w:spacing w:line="276" w:lineRule="auto"/>
        <w:ind w:right="-1"/>
        <w:jc w:val="both"/>
        <w:rPr>
          <w:rFonts w:asciiTheme="majorBidi" w:hAnsiTheme="majorBidi" w:cstheme="majorBidi"/>
          <w:bCs/>
          <w:sz w:val="22"/>
          <w:szCs w:val="22"/>
        </w:rPr>
      </w:pPr>
      <w:r w:rsidRPr="00FF1D0E">
        <w:rPr>
          <w:rFonts w:asciiTheme="majorBidi" w:hAnsiTheme="majorBidi" w:cstheme="majorBidi"/>
          <w:sz w:val="22"/>
          <w:szCs w:val="22"/>
        </w:rPr>
        <w:t>W wyniku rozstrzygnięcia w dniu</w:t>
      </w:r>
      <w:r w:rsidR="00A41B8A" w:rsidRPr="00FF1D0E">
        <w:rPr>
          <w:rFonts w:asciiTheme="majorBidi" w:hAnsiTheme="majorBidi" w:cstheme="majorBidi"/>
          <w:sz w:val="22"/>
          <w:szCs w:val="22"/>
        </w:rPr>
        <w:t>………………</w:t>
      </w:r>
      <w:r w:rsidR="00BA1AF4" w:rsidRPr="00FF1D0E">
        <w:rPr>
          <w:rFonts w:asciiTheme="majorBidi" w:hAnsiTheme="majorBidi" w:cstheme="majorBidi"/>
          <w:sz w:val="22"/>
          <w:szCs w:val="22"/>
        </w:rPr>
        <w:t>.</w:t>
      </w:r>
      <w:r w:rsidRPr="00FF1D0E">
        <w:rPr>
          <w:rFonts w:asciiTheme="majorBidi" w:hAnsiTheme="majorBidi" w:cstheme="majorBidi"/>
          <w:sz w:val="22"/>
          <w:szCs w:val="22"/>
        </w:rPr>
        <w:t xml:space="preserve"> postępowania o udzielenie zamówienia publicznego na przeprowadzonego przez Samodzielny Zespół Publicznych Zakładów Opieki Zdrowotnej im. Dzieci Warszawy z</w:t>
      </w:r>
      <w:r w:rsidR="0015293C" w:rsidRPr="00FF1D0E">
        <w:rPr>
          <w:rFonts w:asciiTheme="majorBidi" w:hAnsiTheme="majorBidi" w:cstheme="majorBidi"/>
          <w:sz w:val="22"/>
          <w:szCs w:val="22"/>
        </w:rPr>
        <w:t xml:space="preserve"> siedzibą w </w:t>
      </w:r>
      <w:proofErr w:type="spellStart"/>
      <w:r w:rsidR="0015293C" w:rsidRPr="00FF1D0E">
        <w:rPr>
          <w:rFonts w:asciiTheme="majorBidi" w:hAnsiTheme="majorBidi" w:cstheme="majorBidi"/>
          <w:sz w:val="22"/>
          <w:szCs w:val="22"/>
        </w:rPr>
        <w:t>Dziekanowie</w:t>
      </w:r>
      <w:proofErr w:type="spellEnd"/>
      <w:r w:rsidR="0015293C" w:rsidRPr="00FF1D0E">
        <w:rPr>
          <w:rFonts w:asciiTheme="majorBidi" w:hAnsiTheme="majorBidi" w:cstheme="majorBidi"/>
          <w:sz w:val="22"/>
          <w:szCs w:val="22"/>
        </w:rPr>
        <w:t xml:space="preserve"> Leśnym,</w:t>
      </w:r>
      <w:r w:rsidRPr="00FF1D0E">
        <w:rPr>
          <w:rFonts w:asciiTheme="majorBidi" w:hAnsiTheme="majorBidi" w:cstheme="majorBidi"/>
          <w:sz w:val="22"/>
          <w:szCs w:val="22"/>
        </w:rPr>
        <w:t xml:space="preserve"> </w:t>
      </w:r>
      <w:r w:rsidR="0015293C" w:rsidRPr="00FF1D0E">
        <w:rPr>
          <w:rFonts w:asciiTheme="majorBidi" w:hAnsiTheme="majorBidi" w:cstheme="majorBidi"/>
          <w:sz w:val="22"/>
          <w:szCs w:val="22"/>
        </w:rPr>
        <w:t xml:space="preserve">prowadzone jest w trybie podstawowym o jakim stanowi art. 275 pkt. 1 </w:t>
      </w:r>
      <w:proofErr w:type="spellStart"/>
      <w:r w:rsidR="0015293C" w:rsidRPr="00FF1D0E">
        <w:rPr>
          <w:rFonts w:asciiTheme="majorBidi" w:hAnsiTheme="majorBidi" w:cstheme="majorBidi"/>
          <w:sz w:val="22"/>
          <w:szCs w:val="22"/>
        </w:rPr>
        <w:t>Pzp</w:t>
      </w:r>
      <w:proofErr w:type="spellEnd"/>
      <w:r w:rsidR="0015293C" w:rsidRPr="00FF1D0E">
        <w:rPr>
          <w:rFonts w:asciiTheme="majorBidi" w:hAnsiTheme="majorBidi" w:cstheme="majorBidi"/>
          <w:sz w:val="22"/>
          <w:szCs w:val="22"/>
        </w:rPr>
        <w:t>, z uwzględnieniem zapisów art. 359 pkt. 2 ustawy z dnia 11 września 2019 r. Prawo zamówień publicznych (Dz.U. z 2019 r., poz. 2019 ze zm.)</w:t>
      </w:r>
    </w:p>
    <w:p w:rsidR="004B33B8" w:rsidRPr="00FF1D0E" w:rsidRDefault="004B33B8" w:rsidP="00FF1D0E">
      <w:pPr>
        <w:autoSpaceDE w:val="0"/>
        <w:autoSpaceDN w:val="0"/>
        <w:adjustRightInd w:val="0"/>
        <w:spacing w:line="276" w:lineRule="auto"/>
        <w:jc w:val="center"/>
        <w:rPr>
          <w:rFonts w:asciiTheme="majorBidi" w:hAnsiTheme="majorBidi" w:cstheme="majorBidi"/>
          <w:sz w:val="22"/>
          <w:szCs w:val="22"/>
        </w:rPr>
      </w:pPr>
      <w:r w:rsidRPr="00FF1D0E">
        <w:rPr>
          <w:rFonts w:asciiTheme="majorBidi" w:hAnsiTheme="majorBidi" w:cstheme="majorBidi"/>
          <w:b/>
          <w:bCs/>
          <w:sz w:val="22"/>
          <w:szCs w:val="22"/>
        </w:rPr>
        <w:t>§ 1</w:t>
      </w:r>
    </w:p>
    <w:p w:rsidR="00310FEE" w:rsidRPr="00FF1D0E" w:rsidRDefault="004B33B8" w:rsidP="00FF1D0E">
      <w:pPr>
        <w:numPr>
          <w:ilvl w:val="0"/>
          <w:numId w:val="16"/>
        </w:numPr>
        <w:tabs>
          <w:tab w:val="clear" w:pos="720"/>
          <w:tab w:val="num" w:pos="360"/>
        </w:tabs>
        <w:autoSpaceDE w:val="0"/>
        <w:autoSpaceDN w:val="0"/>
        <w:adjustRightInd w:val="0"/>
        <w:spacing w:line="276" w:lineRule="auto"/>
        <w:ind w:left="360"/>
        <w:jc w:val="both"/>
        <w:rPr>
          <w:rFonts w:asciiTheme="majorBidi" w:hAnsiTheme="majorBidi" w:cstheme="majorBidi"/>
          <w:bCs/>
          <w:color w:val="000000"/>
          <w:sz w:val="22"/>
          <w:szCs w:val="22"/>
        </w:rPr>
      </w:pPr>
      <w:r w:rsidRPr="00FF1D0E">
        <w:rPr>
          <w:rFonts w:asciiTheme="majorBidi" w:hAnsiTheme="majorBidi" w:cstheme="majorBidi"/>
          <w:sz w:val="22"/>
          <w:szCs w:val="22"/>
        </w:rPr>
        <w:t xml:space="preserve">Przedmiotem niniejszej </w:t>
      </w:r>
      <w:r w:rsidR="00310FEE" w:rsidRPr="00FF1D0E">
        <w:rPr>
          <w:rFonts w:asciiTheme="majorBidi" w:hAnsiTheme="majorBidi" w:cstheme="majorBidi"/>
          <w:color w:val="000000"/>
          <w:sz w:val="22"/>
          <w:szCs w:val="22"/>
        </w:rPr>
        <w:t xml:space="preserve">umowy jest odpłatne </w:t>
      </w:r>
      <w:r w:rsidR="00470A03" w:rsidRPr="00FF1D0E">
        <w:rPr>
          <w:rFonts w:asciiTheme="majorBidi" w:hAnsiTheme="majorBidi" w:cstheme="majorBidi"/>
          <w:sz w:val="22"/>
          <w:szCs w:val="22"/>
        </w:rPr>
        <w:t>świadczenie stałej, całodobowej usługi ochrony fizycznej osób, mienia i obiektów należących do SZPZOZ</w:t>
      </w:r>
      <w:r w:rsidR="00470A03" w:rsidRPr="00FF1D0E">
        <w:rPr>
          <w:rFonts w:asciiTheme="majorBidi" w:hAnsiTheme="majorBidi" w:cstheme="majorBidi"/>
          <w:iCs/>
          <w:sz w:val="22"/>
          <w:szCs w:val="22"/>
        </w:rPr>
        <w:t xml:space="preserve"> im. Dzieci Warszawy w </w:t>
      </w:r>
      <w:proofErr w:type="spellStart"/>
      <w:r w:rsidR="00470A03" w:rsidRPr="00FF1D0E">
        <w:rPr>
          <w:rFonts w:asciiTheme="majorBidi" w:hAnsiTheme="majorBidi" w:cstheme="majorBidi"/>
          <w:iCs/>
          <w:sz w:val="22"/>
          <w:szCs w:val="22"/>
        </w:rPr>
        <w:t>Dziekanowie</w:t>
      </w:r>
      <w:proofErr w:type="spellEnd"/>
      <w:r w:rsidR="00470A03" w:rsidRPr="00FF1D0E">
        <w:rPr>
          <w:rFonts w:asciiTheme="majorBidi" w:hAnsiTheme="majorBidi" w:cstheme="majorBidi"/>
          <w:iCs/>
          <w:sz w:val="22"/>
          <w:szCs w:val="22"/>
        </w:rPr>
        <w:t xml:space="preserve"> Leśnym</w:t>
      </w:r>
      <w:r w:rsidR="00A961BB" w:rsidRPr="00FF1D0E">
        <w:rPr>
          <w:rFonts w:asciiTheme="majorBidi" w:hAnsiTheme="majorBidi" w:cstheme="majorBidi"/>
          <w:iCs/>
          <w:sz w:val="22"/>
          <w:szCs w:val="22"/>
        </w:rPr>
        <w:t>.</w:t>
      </w:r>
    </w:p>
    <w:p w:rsidR="00805F9C" w:rsidRPr="00FF1D0E" w:rsidRDefault="00191398" w:rsidP="00FF1D0E">
      <w:pPr>
        <w:numPr>
          <w:ilvl w:val="0"/>
          <w:numId w:val="16"/>
        </w:numPr>
        <w:tabs>
          <w:tab w:val="clear" w:pos="720"/>
          <w:tab w:val="num" w:pos="360"/>
        </w:tabs>
        <w:autoSpaceDE w:val="0"/>
        <w:autoSpaceDN w:val="0"/>
        <w:adjustRightInd w:val="0"/>
        <w:spacing w:after="240" w:line="276" w:lineRule="auto"/>
        <w:ind w:left="360"/>
        <w:jc w:val="both"/>
        <w:rPr>
          <w:rFonts w:asciiTheme="majorBidi" w:hAnsiTheme="majorBidi" w:cstheme="majorBidi"/>
          <w:bCs/>
          <w:color w:val="000000" w:themeColor="text1"/>
          <w:sz w:val="22"/>
          <w:szCs w:val="22"/>
        </w:rPr>
      </w:pPr>
      <w:r w:rsidRPr="00FF1D0E">
        <w:rPr>
          <w:rFonts w:asciiTheme="majorBidi" w:hAnsiTheme="majorBidi" w:cstheme="majorBidi"/>
          <w:color w:val="000000" w:themeColor="text1"/>
          <w:sz w:val="22"/>
          <w:szCs w:val="22"/>
        </w:rPr>
        <w:t>Obowiązki Wykonawcy określono w załączniku nr 2 do umowy.</w:t>
      </w:r>
    </w:p>
    <w:p w:rsidR="004B33B8" w:rsidRPr="00FF1D0E" w:rsidRDefault="004B33B8" w:rsidP="00FF1D0E">
      <w:pPr>
        <w:autoSpaceDE w:val="0"/>
        <w:autoSpaceDN w:val="0"/>
        <w:adjustRightInd w:val="0"/>
        <w:spacing w:line="276" w:lineRule="auto"/>
        <w:jc w:val="center"/>
        <w:rPr>
          <w:rFonts w:asciiTheme="majorBidi" w:hAnsiTheme="majorBidi" w:cstheme="majorBidi"/>
          <w:b/>
          <w:bCs/>
          <w:sz w:val="22"/>
          <w:szCs w:val="22"/>
        </w:rPr>
      </w:pPr>
      <w:r w:rsidRPr="00FF1D0E">
        <w:rPr>
          <w:rFonts w:asciiTheme="majorBidi" w:hAnsiTheme="majorBidi" w:cstheme="majorBidi"/>
          <w:b/>
          <w:bCs/>
          <w:sz w:val="22"/>
          <w:szCs w:val="22"/>
        </w:rPr>
        <w:t>§ 2</w:t>
      </w:r>
    </w:p>
    <w:p w:rsidR="004B33B8" w:rsidRPr="00FF1D0E" w:rsidRDefault="004B33B8" w:rsidP="00FF1D0E">
      <w:pPr>
        <w:numPr>
          <w:ilvl w:val="1"/>
          <w:numId w:val="16"/>
        </w:numPr>
        <w:tabs>
          <w:tab w:val="clear" w:pos="1383"/>
          <w:tab w:val="num" w:pos="360"/>
          <w:tab w:val="num" w:pos="3780"/>
        </w:tabs>
        <w:autoSpaceDE w:val="0"/>
        <w:autoSpaceDN w:val="0"/>
        <w:adjustRightInd w:val="0"/>
        <w:spacing w:line="276" w:lineRule="auto"/>
        <w:ind w:left="360" w:hanging="360"/>
        <w:jc w:val="both"/>
        <w:rPr>
          <w:rFonts w:asciiTheme="majorBidi" w:hAnsiTheme="majorBidi" w:cstheme="majorBidi"/>
          <w:sz w:val="22"/>
          <w:szCs w:val="22"/>
        </w:rPr>
      </w:pPr>
      <w:r w:rsidRPr="00FF1D0E">
        <w:rPr>
          <w:rFonts w:asciiTheme="majorBidi" w:hAnsiTheme="majorBidi" w:cstheme="majorBidi"/>
          <w:sz w:val="22"/>
          <w:szCs w:val="22"/>
        </w:rPr>
        <w:t xml:space="preserve">Wykonawca zobowiązuje się do: </w:t>
      </w:r>
    </w:p>
    <w:p w:rsidR="00D1103A" w:rsidRPr="00FF1D0E" w:rsidRDefault="00033F77" w:rsidP="00FF1D0E">
      <w:pPr>
        <w:numPr>
          <w:ilvl w:val="0"/>
          <w:numId w:val="21"/>
        </w:numPr>
        <w:tabs>
          <w:tab w:val="clear" w:pos="1383"/>
          <w:tab w:val="num" w:pos="720"/>
        </w:tabs>
        <w:autoSpaceDE w:val="0"/>
        <w:autoSpaceDN w:val="0"/>
        <w:adjustRightInd w:val="0"/>
        <w:spacing w:line="276" w:lineRule="auto"/>
        <w:ind w:left="720" w:hanging="360"/>
        <w:jc w:val="both"/>
        <w:rPr>
          <w:rFonts w:asciiTheme="majorBidi" w:hAnsiTheme="majorBidi" w:cstheme="majorBidi"/>
          <w:sz w:val="22"/>
          <w:szCs w:val="22"/>
        </w:rPr>
      </w:pPr>
      <w:r w:rsidRPr="00FF1D0E">
        <w:rPr>
          <w:rFonts w:asciiTheme="majorBidi" w:hAnsiTheme="majorBidi" w:cstheme="majorBidi"/>
          <w:sz w:val="22"/>
          <w:szCs w:val="22"/>
        </w:rPr>
        <w:t>r</w:t>
      </w:r>
      <w:r w:rsidR="004B33B8" w:rsidRPr="00FF1D0E">
        <w:rPr>
          <w:rFonts w:asciiTheme="majorBidi" w:hAnsiTheme="majorBidi" w:cstheme="majorBidi"/>
          <w:sz w:val="22"/>
          <w:szCs w:val="22"/>
        </w:rPr>
        <w:t>ealizacji ochrony zgodnie z przepisami regulującymi tą działalność, w szczególności zgodnie</w:t>
      </w:r>
      <w:r w:rsidR="00CE6C73" w:rsidRPr="00FF1D0E">
        <w:rPr>
          <w:rFonts w:asciiTheme="majorBidi" w:hAnsiTheme="majorBidi" w:cstheme="majorBidi"/>
          <w:sz w:val="22"/>
          <w:szCs w:val="22"/>
        </w:rPr>
        <w:br/>
      </w:r>
      <w:r w:rsidR="004B33B8" w:rsidRPr="00FF1D0E">
        <w:rPr>
          <w:rFonts w:asciiTheme="majorBidi" w:hAnsiTheme="majorBidi" w:cstheme="majorBidi"/>
          <w:sz w:val="22"/>
          <w:szCs w:val="22"/>
        </w:rPr>
        <w:t>z ustawą z dnia 22 sierpnia 1997 roku o ochronie osób i mienia oraz aktami wykonaw</w:t>
      </w:r>
      <w:r w:rsidR="00D1103A" w:rsidRPr="00FF1D0E">
        <w:rPr>
          <w:rFonts w:asciiTheme="majorBidi" w:hAnsiTheme="majorBidi" w:cstheme="majorBidi"/>
          <w:sz w:val="22"/>
          <w:szCs w:val="22"/>
        </w:rPr>
        <w:t>czymi wydanymi na jej podstawie;</w:t>
      </w:r>
    </w:p>
    <w:p w:rsidR="004B33B8" w:rsidRPr="00FF1D0E" w:rsidRDefault="00033F77" w:rsidP="00FF1D0E">
      <w:pPr>
        <w:numPr>
          <w:ilvl w:val="0"/>
          <w:numId w:val="21"/>
        </w:numPr>
        <w:tabs>
          <w:tab w:val="clear" w:pos="1383"/>
          <w:tab w:val="num" w:pos="720"/>
        </w:tabs>
        <w:autoSpaceDE w:val="0"/>
        <w:autoSpaceDN w:val="0"/>
        <w:adjustRightInd w:val="0"/>
        <w:spacing w:line="276" w:lineRule="auto"/>
        <w:ind w:left="720" w:hanging="360"/>
        <w:jc w:val="both"/>
        <w:rPr>
          <w:rFonts w:asciiTheme="majorBidi" w:hAnsiTheme="majorBidi" w:cstheme="majorBidi"/>
          <w:sz w:val="22"/>
          <w:szCs w:val="22"/>
        </w:rPr>
      </w:pPr>
      <w:r w:rsidRPr="00FF1D0E">
        <w:rPr>
          <w:rFonts w:asciiTheme="majorBidi" w:hAnsiTheme="majorBidi" w:cstheme="majorBidi"/>
          <w:sz w:val="22"/>
          <w:szCs w:val="22"/>
        </w:rPr>
        <w:t>w</w:t>
      </w:r>
      <w:r w:rsidR="004B33B8" w:rsidRPr="00FF1D0E">
        <w:rPr>
          <w:rFonts w:asciiTheme="majorBidi" w:hAnsiTheme="majorBidi" w:cstheme="majorBidi"/>
          <w:sz w:val="22"/>
          <w:szCs w:val="22"/>
        </w:rPr>
        <w:t xml:space="preserve">ykonywania ochrony za pośrednictwem osób posiadających: </w:t>
      </w:r>
    </w:p>
    <w:p w:rsidR="004B33B8" w:rsidRPr="00FF1D0E" w:rsidRDefault="00033F77" w:rsidP="00FF1D0E">
      <w:pPr>
        <w:autoSpaceDE w:val="0"/>
        <w:autoSpaceDN w:val="0"/>
        <w:adjustRightInd w:val="0"/>
        <w:spacing w:line="276" w:lineRule="auto"/>
        <w:ind w:left="720"/>
        <w:jc w:val="both"/>
        <w:rPr>
          <w:rFonts w:asciiTheme="majorBidi" w:hAnsiTheme="majorBidi" w:cstheme="majorBidi"/>
          <w:sz w:val="22"/>
          <w:szCs w:val="22"/>
        </w:rPr>
      </w:pPr>
      <w:r w:rsidRPr="00FF1D0E">
        <w:rPr>
          <w:rFonts w:asciiTheme="majorBidi" w:hAnsiTheme="majorBidi" w:cstheme="majorBidi"/>
          <w:sz w:val="22"/>
          <w:szCs w:val="22"/>
        </w:rPr>
        <w:t>- te</w:t>
      </w:r>
      <w:r w:rsidR="004B33B8" w:rsidRPr="00FF1D0E">
        <w:rPr>
          <w:rFonts w:asciiTheme="majorBidi" w:hAnsiTheme="majorBidi" w:cstheme="majorBidi"/>
          <w:sz w:val="22"/>
          <w:szCs w:val="22"/>
        </w:rPr>
        <w:t xml:space="preserve">oretyczne i praktyczne umiejętności stosowania procedur ochrony; </w:t>
      </w:r>
    </w:p>
    <w:p w:rsidR="004B33B8" w:rsidRPr="00FF1D0E" w:rsidRDefault="00033F77" w:rsidP="00FF1D0E">
      <w:pPr>
        <w:tabs>
          <w:tab w:val="num" w:pos="720"/>
        </w:tabs>
        <w:autoSpaceDE w:val="0"/>
        <w:autoSpaceDN w:val="0"/>
        <w:adjustRightInd w:val="0"/>
        <w:spacing w:line="276" w:lineRule="auto"/>
        <w:ind w:left="720"/>
        <w:jc w:val="both"/>
        <w:rPr>
          <w:rFonts w:asciiTheme="majorBidi" w:hAnsiTheme="majorBidi" w:cstheme="majorBidi"/>
          <w:sz w:val="22"/>
          <w:szCs w:val="22"/>
        </w:rPr>
      </w:pPr>
      <w:r w:rsidRPr="00FF1D0E">
        <w:rPr>
          <w:rFonts w:asciiTheme="majorBidi" w:hAnsiTheme="majorBidi" w:cstheme="majorBidi"/>
          <w:sz w:val="22"/>
          <w:szCs w:val="22"/>
        </w:rPr>
        <w:t xml:space="preserve">- </w:t>
      </w:r>
      <w:r w:rsidR="004B33B8" w:rsidRPr="00FF1D0E">
        <w:rPr>
          <w:rFonts w:asciiTheme="majorBidi" w:hAnsiTheme="majorBidi" w:cstheme="majorBidi"/>
          <w:sz w:val="22"/>
          <w:szCs w:val="22"/>
        </w:rPr>
        <w:t>przeszkolenie w zakresie ogólnych zasad udzielania pierwszej pomocy o</w:t>
      </w:r>
      <w:r w:rsidR="001B2BFB" w:rsidRPr="00FF1D0E">
        <w:rPr>
          <w:rFonts w:asciiTheme="majorBidi" w:hAnsiTheme="majorBidi" w:cstheme="majorBidi"/>
          <w:sz w:val="22"/>
          <w:szCs w:val="22"/>
        </w:rPr>
        <w:t xml:space="preserve">raz profilaktyki p. </w:t>
      </w:r>
      <w:proofErr w:type="spellStart"/>
      <w:r w:rsidR="001B2BFB" w:rsidRPr="00FF1D0E">
        <w:rPr>
          <w:rFonts w:asciiTheme="majorBidi" w:hAnsiTheme="majorBidi" w:cstheme="majorBidi"/>
          <w:sz w:val="22"/>
          <w:szCs w:val="22"/>
        </w:rPr>
        <w:t>poż</w:t>
      </w:r>
      <w:proofErr w:type="spellEnd"/>
      <w:r w:rsidR="001B2BFB" w:rsidRPr="00FF1D0E">
        <w:rPr>
          <w:rFonts w:asciiTheme="majorBidi" w:hAnsiTheme="majorBidi" w:cstheme="majorBidi"/>
          <w:sz w:val="22"/>
          <w:szCs w:val="22"/>
        </w:rPr>
        <w:t>.;</w:t>
      </w:r>
    </w:p>
    <w:p w:rsidR="001B2BFB" w:rsidRPr="00FF1D0E" w:rsidRDefault="001B2BFB" w:rsidP="00FF1D0E">
      <w:pPr>
        <w:numPr>
          <w:ilvl w:val="0"/>
          <w:numId w:val="21"/>
        </w:numPr>
        <w:tabs>
          <w:tab w:val="clear" w:pos="1383"/>
          <w:tab w:val="num" w:pos="720"/>
        </w:tabs>
        <w:autoSpaceDE w:val="0"/>
        <w:autoSpaceDN w:val="0"/>
        <w:adjustRightInd w:val="0"/>
        <w:spacing w:line="276" w:lineRule="auto"/>
        <w:ind w:left="720" w:hanging="360"/>
        <w:jc w:val="both"/>
        <w:rPr>
          <w:rFonts w:asciiTheme="majorBidi" w:hAnsiTheme="majorBidi" w:cstheme="majorBidi"/>
          <w:sz w:val="22"/>
          <w:szCs w:val="22"/>
        </w:rPr>
      </w:pPr>
      <w:r w:rsidRPr="00FF1D0E">
        <w:rPr>
          <w:rFonts w:asciiTheme="majorBidi" w:hAnsiTheme="majorBidi" w:cstheme="majorBidi"/>
          <w:color w:val="000000"/>
          <w:sz w:val="22"/>
          <w:szCs w:val="22"/>
        </w:rPr>
        <w:t>zapewnić przyjazd grupy interwencyjnej w czasie do 15 minut od wezwania;</w:t>
      </w:r>
    </w:p>
    <w:p w:rsidR="004828F4" w:rsidRPr="00FF1D0E" w:rsidRDefault="004828F4" w:rsidP="00FF1D0E">
      <w:pPr>
        <w:numPr>
          <w:ilvl w:val="0"/>
          <w:numId w:val="21"/>
        </w:numPr>
        <w:tabs>
          <w:tab w:val="clear" w:pos="1383"/>
          <w:tab w:val="num" w:pos="720"/>
          <w:tab w:val="num" w:pos="3780"/>
        </w:tabs>
        <w:autoSpaceDE w:val="0"/>
        <w:autoSpaceDN w:val="0"/>
        <w:adjustRightInd w:val="0"/>
        <w:spacing w:line="276" w:lineRule="auto"/>
        <w:ind w:left="720" w:hanging="360"/>
        <w:jc w:val="both"/>
        <w:rPr>
          <w:rFonts w:asciiTheme="majorBidi" w:hAnsiTheme="majorBidi" w:cstheme="majorBidi"/>
          <w:sz w:val="22"/>
          <w:szCs w:val="22"/>
        </w:rPr>
      </w:pPr>
      <w:r w:rsidRPr="00FF1D0E">
        <w:rPr>
          <w:rFonts w:asciiTheme="majorBidi" w:hAnsiTheme="majorBidi" w:cstheme="majorBidi"/>
          <w:sz w:val="22"/>
          <w:szCs w:val="22"/>
        </w:rPr>
        <w:t>z</w:t>
      </w:r>
      <w:r w:rsidR="004B33B8" w:rsidRPr="00FF1D0E">
        <w:rPr>
          <w:rFonts w:asciiTheme="majorBidi" w:hAnsiTheme="majorBidi" w:cstheme="majorBidi"/>
          <w:sz w:val="22"/>
          <w:szCs w:val="22"/>
        </w:rPr>
        <w:t xml:space="preserve">achowania w tajemnicy wszelkich informacji o Zamawiającym, o jakich dowiedział się przy wykonywaniu niniejszej umowy. </w:t>
      </w:r>
    </w:p>
    <w:p w:rsidR="004828F4" w:rsidRPr="00FF1D0E" w:rsidRDefault="004828F4" w:rsidP="00FF1D0E">
      <w:pPr>
        <w:numPr>
          <w:ilvl w:val="0"/>
          <w:numId w:val="16"/>
        </w:numPr>
        <w:tabs>
          <w:tab w:val="clear" w:pos="720"/>
          <w:tab w:val="num" w:pos="360"/>
          <w:tab w:val="num" w:pos="378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Zamawiający zobowiązuje się do: </w:t>
      </w:r>
    </w:p>
    <w:p w:rsidR="004B33B8" w:rsidRPr="00FF1D0E" w:rsidRDefault="004828F4" w:rsidP="00FF1D0E">
      <w:pPr>
        <w:numPr>
          <w:ilvl w:val="2"/>
          <w:numId w:val="16"/>
        </w:numPr>
        <w:tabs>
          <w:tab w:val="clear" w:pos="2340"/>
          <w:tab w:val="num" w:pos="720"/>
        </w:tabs>
        <w:autoSpaceDE w:val="0"/>
        <w:autoSpaceDN w:val="0"/>
        <w:adjustRightInd w:val="0"/>
        <w:spacing w:line="276" w:lineRule="auto"/>
        <w:ind w:left="720"/>
        <w:jc w:val="both"/>
        <w:rPr>
          <w:rFonts w:asciiTheme="majorBidi" w:hAnsiTheme="majorBidi" w:cstheme="majorBidi"/>
          <w:sz w:val="22"/>
          <w:szCs w:val="22"/>
        </w:rPr>
      </w:pPr>
      <w:r w:rsidRPr="00FF1D0E">
        <w:rPr>
          <w:rFonts w:asciiTheme="majorBidi" w:hAnsiTheme="majorBidi" w:cstheme="majorBidi"/>
          <w:sz w:val="22"/>
          <w:szCs w:val="22"/>
        </w:rPr>
        <w:t>u</w:t>
      </w:r>
      <w:r w:rsidR="004B33B8" w:rsidRPr="00FF1D0E">
        <w:rPr>
          <w:rFonts w:asciiTheme="majorBidi" w:hAnsiTheme="majorBidi" w:cstheme="majorBidi"/>
          <w:sz w:val="22"/>
          <w:szCs w:val="22"/>
        </w:rPr>
        <w:t>dostępnienia Wykonawcy, najpóźniej nastę</w:t>
      </w:r>
      <w:r w:rsidR="00D21C09" w:rsidRPr="00FF1D0E">
        <w:rPr>
          <w:rFonts w:asciiTheme="majorBidi" w:hAnsiTheme="majorBidi" w:cstheme="majorBidi"/>
          <w:sz w:val="22"/>
          <w:szCs w:val="22"/>
        </w:rPr>
        <w:t>pnego dnia po podpisaniu umowy</w:t>
      </w:r>
      <w:r w:rsidR="00B33090" w:rsidRPr="00FF1D0E">
        <w:rPr>
          <w:rFonts w:asciiTheme="majorBidi" w:hAnsiTheme="majorBidi" w:cstheme="majorBidi"/>
          <w:sz w:val="22"/>
          <w:szCs w:val="22"/>
        </w:rPr>
        <w:t xml:space="preserve"> </w:t>
      </w:r>
      <w:r w:rsidR="004B33B8" w:rsidRPr="00FF1D0E">
        <w:rPr>
          <w:rFonts w:asciiTheme="majorBidi" w:hAnsiTheme="majorBidi" w:cstheme="majorBidi"/>
          <w:sz w:val="22"/>
          <w:szCs w:val="22"/>
        </w:rPr>
        <w:t xml:space="preserve">wszystkich niezbędnych instrukcji i zarządzeń obowiązujących na terenie chronionych budynków. </w:t>
      </w:r>
    </w:p>
    <w:p w:rsidR="005951C4" w:rsidRPr="00FF1D0E" w:rsidRDefault="004828F4" w:rsidP="00FF1D0E">
      <w:pPr>
        <w:numPr>
          <w:ilvl w:val="2"/>
          <w:numId w:val="16"/>
        </w:numPr>
        <w:tabs>
          <w:tab w:val="clear" w:pos="2340"/>
          <w:tab w:val="num" w:pos="720"/>
        </w:tabs>
        <w:autoSpaceDE w:val="0"/>
        <w:autoSpaceDN w:val="0"/>
        <w:adjustRightInd w:val="0"/>
        <w:spacing w:after="240" w:line="276" w:lineRule="auto"/>
        <w:ind w:left="720"/>
        <w:jc w:val="both"/>
        <w:rPr>
          <w:rFonts w:asciiTheme="majorBidi" w:hAnsiTheme="majorBidi" w:cstheme="majorBidi"/>
          <w:sz w:val="22"/>
          <w:szCs w:val="22"/>
        </w:rPr>
      </w:pPr>
      <w:r w:rsidRPr="00FF1D0E">
        <w:rPr>
          <w:rFonts w:asciiTheme="majorBidi" w:hAnsiTheme="majorBidi" w:cstheme="majorBidi"/>
          <w:sz w:val="22"/>
          <w:szCs w:val="22"/>
        </w:rPr>
        <w:lastRenderedPageBreak/>
        <w:t>z</w:t>
      </w:r>
      <w:r w:rsidR="004B33B8" w:rsidRPr="00FF1D0E">
        <w:rPr>
          <w:rFonts w:asciiTheme="majorBidi" w:hAnsiTheme="majorBidi" w:cstheme="majorBidi"/>
          <w:sz w:val="22"/>
          <w:szCs w:val="22"/>
        </w:rPr>
        <w:t xml:space="preserve">apoznania Wykonawcy z rozmieszczeniem i zasadami obsługi na danym Obiekcie (w podstawowym zakresie): wyłączników głównych prądu, wyłączników p.poż., rozmieszczenia sprzętu p.poż., głównych zaworów wodnych, wyłączników głównych urządzeń podtrzymujących napięcie. </w:t>
      </w:r>
    </w:p>
    <w:p w:rsidR="004B33B8" w:rsidRPr="00FF1D0E" w:rsidRDefault="004B33B8" w:rsidP="00FF1D0E">
      <w:pPr>
        <w:autoSpaceDE w:val="0"/>
        <w:autoSpaceDN w:val="0"/>
        <w:adjustRightInd w:val="0"/>
        <w:spacing w:line="276" w:lineRule="auto"/>
        <w:jc w:val="center"/>
        <w:rPr>
          <w:rFonts w:asciiTheme="majorBidi" w:hAnsiTheme="majorBidi" w:cstheme="majorBidi"/>
          <w:sz w:val="22"/>
          <w:szCs w:val="22"/>
        </w:rPr>
      </w:pPr>
      <w:r w:rsidRPr="00FF1D0E">
        <w:rPr>
          <w:rFonts w:asciiTheme="majorBidi" w:hAnsiTheme="majorBidi" w:cstheme="majorBidi"/>
          <w:b/>
          <w:bCs/>
          <w:sz w:val="22"/>
          <w:szCs w:val="22"/>
        </w:rPr>
        <w:t>§ 3</w:t>
      </w:r>
    </w:p>
    <w:p w:rsidR="004B33B8" w:rsidRPr="00FF1D0E" w:rsidRDefault="004B33B8" w:rsidP="00FF1D0E">
      <w:pPr>
        <w:autoSpaceDE w:val="0"/>
        <w:autoSpaceDN w:val="0"/>
        <w:adjustRightInd w:val="0"/>
        <w:spacing w:line="276" w:lineRule="auto"/>
        <w:jc w:val="both"/>
        <w:rPr>
          <w:rFonts w:asciiTheme="majorBidi" w:hAnsiTheme="majorBidi" w:cstheme="majorBidi"/>
          <w:sz w:val="22"/>
          <w:szCs w:val="22"/>
        </w:rPr>
      </w:pPr>
      <w:r w:rsidRPr="00FF1D0E">
        <w:rPr>
          <w:rFonts w:asciiTheme="majorBidi" w:hAnsiTheme="majorBidi" w:cstheme="majorBidi"/>
          <w:sz w:val="22"/>
          <w:szCs w:val="22"/>
        </w:rPr>
        <w:t xml:space="preserve">Wykonując usługę ochrony na danym Obiekcie Wykonawca będzie w szczególności: </w:t>
      </w:r>
    </w:p>
    <w:p w:rsidR="004B33B8" w:rsidRPr="00FF1D0E" w:rsidRDefault="004B33B8" w:rsidP="00FF1D0E">
      <w:pPr>
        <w:numPr>
          <w:ilvl w:val="0"/>
          <w:numId w:val="29"/>
        </w:numPr>
        <w:tabs>
          <w:tab w:val="clear" w:pos="720"/>
          <w:tab w:val="left"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Podejmował, przy użyciu dostępnych środków, działania mające na celu ochronę życia, zdrowia</w:t>
      </w:r>
      <w:r w:rsidR="00CE6C73" w:rsidRPr="00FF1D0E">
        <w:rPr>
          <w:rFonts w:asciiTheme="majorBidi" w:hAnsiTheme="majorBidi" w:cstheme="majorBidi"/>
          <w:sz w:val="22"/>
          <w:szCs w:val="22"/>
        </w:rPr>
        <w:br/>
      </w:r>
      <w:r w:rsidRPr="00FF1D0E">
        <w:rPr>
          <w:rFonts w:asciiTheme="majorBidi" w:hAnsiTheme="majorBidi" w:cstheme="majorBidi"/>
          <w:sz w:val="22"/>
          <w:szCs w:val="22"/>
        </w:rPr>
        <w:t xml:space="preserve">i nietykalności osobistej osób przebywających w chronionych budynkach oraz czynności zabezpieczające te budynki przed włamaniem. </w:t>
      </w:r>
    </w:p>
    <w:p w:rsidR="004B33B8" w:rsidRPr="00FF1D0E" w:rsidRDefault="004B33B8" w:rsidP="00FF1D0E">
      <w:pPr>
        <w:numPr>
          <w:ilvl w:val="0"/>
          <w:numId w:val="29"/>
        </w:numPr>
        <w:tabs>
          <w:tab w:val="clear" w:pos="720"/>
          <w:tab w:val="left"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Chronił, przed kradzieżą, mienie będące własnością Zamawiającego. </w:t>
      </w:r>
    </w:p>
    <w:p w:rsidR="004B33B8" w:rsidRPr="00FF1D0E" w:rsidRDefault="004B33B8" w:rsidP="00FF1D0E">
      <w:pPr>
        <w:numPr>
          <w:ilvl w:val="0"/>
          <w:numId w:val="29"/>
        </w:numPr>
        <w:tabs>
          <w:tab w:val="clear" w:pos="720"/>
          <w:tab w:val="left"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Przeciwdziałał czynom polegającym na zakłócaniu porządku i innym czynom sprzecznym</w:t>
      </w:r>
      <w:r w:rsidR="008703FF" w:rsidRPr="00FF1D0E">
        <w:rPr>
          <w:rFonts w:asciiTheme="majorBidi" w:hAnsiTheme="majorBidi" w:cstheme="majorBidi"/>
          <w:sz w:val="22"/>
          <w:szCs w:val="22"/>
        </w:rPr>
        <w:br/>
      </w:r>
      <w:r w:rsidRPr="00FF1D0E">
        <w:rPr>
          <w:rFonts w:asciiTheme="majorBidi" w:hAnsiTheme="majorBidi" w:cstheme="majorBidi"/>
          <w:sz w:val="22"/>
          <w:szCs w:val="22"/>
        </w:rPr>
        <w:t xml:space="preserve">z obowiązującym porządkiem prawnym. </w:t>
      </w:r>
    </w:p>
    <w:p w:rsidR="004B33B8" w:rsidRPr="00FF1D0E" w:rsidRDefault="004B33B8" w:rsidP="00FF1D0E">
      <w:pPr>
        <w:numPr>
          <w:ilvl w:val="0"/>
          <w:numId w:val="29"/>
        </w:numPr>
        <w:tabs>
          <w:tab w:val="clear" w:pos="720"/>
          <w:tab w:val="left"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Sprawował ochronę przed aktami wandalizmu wobec mienia i pracowników Zamawiającego. </w:t>
      </w:r>
    </w:p>
    <w:p w:rsidR="004B33B8" w:rsidRPr="00FF1D0E" w:rsidRDefault="004B33B8" w:rsidP="00FF1D0E">
      <w:pPr>
        <w:numPr>
          <w:ilvl w:val="0"/>
          <w:numId w:val="29"/>
        </w:numPr>
        <w:tabs>
          <w:tab w:val="clear" w:pos="720"/>
          <w:tab w:val="left"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Ujawniał sprawców przestępstw i wykroczeń, zgłaszał kradzieże, uszkodzenia i dewastacje składników majątkowych na terenie Obiektów do odpowiednich służb oraz podejmował działania zmierzające do zatrzymania sprawców celem niezwłocznego przekazania ich Policji. </w:t>
      </w:r>
    </w:p>
    <w:p w:rsidR="004B33B8" w:rsidRPr="00FF1D0E" w:rsidRDefault="004B33B8" w:rsidP="00FF1D0E">
      <w:pPr>
        <w:numPr>
          <w:ilvl w:val="0"/>
          <w:numId w:val="29"/>
        </w:numPr>
        <w:tabs>
          <w:tab w:val="clear" w:pos="720"/>
          <w:tab w:val="left"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Zabezpieczał miejsca powstałych szkód do czasu przybycia odpowiednich służb. </w:t>
      </w:r>
    </w:p>
    <w:p w:rsidR="004B33B8" w:rsidRPr="00FF1D0E" w:rsidRDefault="004B33B8" w:rsidP="00FF1D0E">
      <w:pPr>
        <w:numPr>
          <w:ilvl w:val="0"/>
          <w:numId w:val="29"/>
        </w:numPr>
        <w:tabs>
          <w:tab w:val="clear" w:pos="720"/>
          <w:tab w:val="left"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Dokonywał aktywnego nadzoru poprzez obchody budynków i terenu w granicach posesji.</w:t>
      </w:r>
    </w:p>
    <w:p w:rsidR="004B33B8" w:rsidRPr="00FF1D0E" w:rsidRDefault="004B33B8" w:rsidP="00FF1D0E">
      <w:pPr>
        <w:numPr>
          <w:ilvl w:val="0"/>
          <w:numId w:val="29"/>
        </w:numPr>
        <w:tabs>
          <w:tab w:val="clear" w:pos="720"/>
          <w:tab w:val="left"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W razie pożaru powiadamiał Straż Pożarną, a następnie wyznaczonych pracowników Zamawiającego oraz podejmował akcję gaśniczą przy pomocy dostępnego sprzętu przeciwpożarowego. </w:t>
      </w:r>
    </w:p>
    <w:p w:rsidR="00420BE7" w:rsidRPr="00FF1D0E" w:rsidRDefault="004B33B8" w:rsidP="00FF1D0E">
      <w:pPr>
        <w:numPr>
          <w:ilvl w:val="0"/>
          <w:numId w:val="29"/>
        </w:numPr>
        <w:tabs>
          <w:tab w:val="clear" w:pos="720"/>
          <w:tab w:val="left" w:pos="360"/>
        </w:tabs>
        <w:autoSpaceDE w:val="0"/>
        <w:autoSpaceDN w:val="0"/>
        <w:adjustRightInd w:val="0"/>
        <w:spacing w:after="240"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W przypadku niewłaściwego wykonywania obowiązków przez zatrudnione osoby, na uzasadniony wniosek Zamawiającego zastępował ich innymi. </w:t>
      </w:r>
    </w:p>
    <w:p w:rsidR="004B33B8" w:rsidRPr="00FF1D0E" w:rsidRDefault="004B33B8" w:rsidP="00FF1D0E">
      <w:pPr>
        <w:autoSpaceDE w:val="0"/>
        <w:autoSpaceDN w:val="0"/>
        <w:adjustRightInd w:val="0"/>
        <w:spacing w:line="276" w:lineRule="auto"/>
        <w:jc w:val="center"/>
        <w:rPr>
          <w:rFonts w:asciiTheme="majorBidi" w:hAnsiTheme="majorBidi" w:cstheme="majorBidi"/>
          <w:sz w:val="22"/>
          <w:szCs w:val="22"/>
        </w:rPr>
      </w:pPr>
      <w:r w:rsidRPr="00FF1D0E">
        <w:rPr>
          <w:rFonts w:asciiTheme="majorBidi" w:hAnsiTheme="majorBidi" w:cstheme="majorBidi"/>
          <w:b/>
          <w:bCs/>
          <w:sz w:val="22"/>
          <w:szCs w:val="22"/>
        </w:rPr>
        <w:t>§ 4</w:t>
      </w:r>
    </w:p>
    <w:p w:rsidR="004B33B8" w:rsidRPr="00FF1D0E" w:rsidRDefault="004B33B8" w:rsidP="00FF1D0E">
      <w:pPr>
        <w:numPr>
          <w:ilvl w:val="0"/>
          <w:numId w:val="31"/>
        </w:numPr>
        <w:tabs>
          <w:tab w:val="clear" w:pos="720"/>
          <w:tab w:val="num"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Wykonawca oświadcza, że posiada wydaną przez właściwego ministra, aktualną koncesję na prowadzenie działalności gospodarczej w zakresie ochrony osób i mienia </w:t>
      </w:r>
      <w:r w:rsidR="00A41B8A" w:rsidRPr="00FF1D0E">
        <w:rPr>
          <w:rFonts w:asciiTheme="majorBidi" w:hAnsiTheme="majorBidi" w:cstheme="majorBidi"/>
          <w:sz w:val="22"/>
          <w:szCs w:val="22"/>
        </w:rPr>
        <w:t>………………………………</w:t>
      </w:r>
    </w:p>
    <w:p w:rsidR="004B33B8" w:rsidRPr="00FF1D0E" w:rsidRDefault="006F60F2" w:rsidP="00FF1D0E">
      <w:pPr>
        <w:numPr>
          <w:ilvl w:val="0"/>
          <w:numId w:val="31"/>
        </w:numPr>
        <w:tabs>
          <w:tab w:val="clear" w:pos="720"/>
          <w:tab w:val="num" w:pos="360"/>
        </w:tabs>
        <w:autoSpaceDE w:val="0"/>
        <w:autoSpaceDN w:val="0"/>
        <w:adjustRightInd w:val="0"/>
        <w:spacing w:after="240"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O </w:t>
      </w:r>
      <w:r w:rsidR="004B33B8" w:rsidRPr="00FF1D0E">
        <w:rPr>
          <w:rFonts w:asciiTheme="majorBidi" w:hAnsiTheme="majorBidi" w:cstheme="majorBidi"/>
          <w:sz w:val="22"/>
          <w:szCs w:val="22"/>
        </w:rPr>
        <w:t xml:space="preserve">wszelkich zmianach wprowadzonych do koncesji Wykonawca będzie niezwłocznie informował Zamawiającego. </w:t>
      </w:r>
    </w:p>
    <w:p w:rsidR="004B33B8" w:rsidRPr="00FF1D0E" w:rsidRDefault="004B33B8" w:rsidP="00FF1D0E">
      <w:pPr>
        <w:autoSpaceDE w:val="0"/>
        <w:autoSpaceDN w:val="0"/>
        <w:adjustRightInd w:val="0"/>
        <w:spacing w:line="276" w:lineRule="auto"/>
        <w:jc w:val="center"/>
        <w:rPr>
          <w:rFonts w:asciiTheme="majorBidi" w:hAnsiTheme="majorBidi" w:cstheme="majorBidi"/>
          <w:sz w:val="22"/>
          <w:szCs w:val="22"/>
        </w:rPr>
      </w:pPr>
      <w:r w:rsidRPr="00FF1D0E">
        <w:rPr>
          <w:rFonts w:asciiTheme="majorBidi" w:hAnsiTheme="majorBidi" w:cstheme="majorBidi"/>
          <w:b/>
          <w:bCs/>
          <w:sz w:val="22"/>
          <w:szCs w:val="22"/>
        </w:rPr>
        <w:t>§ 5</w:t>
      </w:r>
    </w:p>
    <w:p w:rsidR="00D21C09" w:rsidRPr="00FF1D0E" w:rsidRDefault="004B33B8" w:rsidP="00FF1D0E">
      <w:pPr>
        <w:numPr>
          <w:ilvl w:val="2"/>
          <w:numId w:val="5"/>
        </w:numPr>
        <w:tabs>
          <w:tab w:val="num" w:pos="360"/>
        </w:tabs>
        <w:autoSpaceDE w:val="0"/>
        <w:autoSpaceDN w:val="0"/>
        <w:adjustRightInd w:val="0"/>
        <w:spacing w:line="276" w:lineRule="auto"/>
        <w:ind w:left="360" w:hanging="360"/>
        <w:jc w:val="both"/>
        <w:rPr>
          <w:rFonts w:asciiTheme="majorBidi" w:hAnsiTheme="majorBidi" w:cstheme="majorBidi"/>
          <w:sz w:val="22"/>
          <w:szCs w:val="22"/>
        </w:rPr>
      </w:pPr>
      <w:r w:rsidRPr="00FF1D0E">
        <w:rPr>
          <w:rFonts w:asciiTheme="majorBidi" w:hAnsiTheme="majorBidi" w:cstheme="majorBidi"/>
          <w:sz w:val="22"/>
          <w:szCs w:val="22"/>
        </w:rPr>
        <w:t>Wykonawca przyjmuje pełną odpowiedzialność materialną za wszelkie szkody zaistniałe w obiekcie,</w:t>
      </w:r>
      <w:r w:rsidR="003E0686" w:rsidRPr="00FF1D0E">
        <w:rPr>
          <w:rFonts w:asciiTheme="majorBidi" w:hAnsiTheme="majorBidi" w:cstheme="majorBidi"/>
          <w:sz w:val="22"/>
          <w:szCs w:val="22"/>
        </w:rPr>
        <w:br/>
      </w:r>
      <w:r w:rsidRPr="00FF1D0E">
        <w:rPr>
          <w:rFonts w:asciiTheme="majorBidi" w:hAnsiTheme="majorBidi" w:cstheme="majorBidi"/>
          <w:sz w:val="22"/>
          <w:szCs w:val="22"/>
        </w:rPr>
        <w:t xml:space="preserve">a wynikające z nienależytego wykonywania ochrony. </w:t>
      </w:r>
    </w:p>
    <w:p w:rsidR="004B33B8" w:rsidRPr="00FF1D0E" w:rsidRDefault="004B33B8" w:rsidP="00FF1D0E">
      <w:pPr>
        <w:numPr>
          <w:ilvl w:val="2"/>
          <w:numId w:val="5"/>
        </w:numPr>
        <w:tabs>
          <w:tab w:val="num" w:pos="360"/>
        </w:tabs>
        <w:autoSpaceDE w:val="0"/>
        <w:autoSpaceDN w:val="0"/>
        <w:adjustRightInd w:val="0"/>
        <w:spacing w:line="276" w:lineRule="auto"/>
        <w:ind w:left="360" w:hanging="360"/>
        <w:jc w:val="both"/>
        <w:rPr>
          <w:rFonts w:asciiTheme="majorBidi" w:hAnsiTheme="majorBidi" w:cstheme="majorBidi"/>
          <w:sz w:val="22"/>
          <w:szCs w:val="22"/>
        </w:rPr>
      </w:pPr>
      <w:r w:rsidRPr="00FF1D0E">
        <w:rPr>
          <w:rFonts w:asciiTheme="majorBidi" w:hAnsiTheme="majorBidi" w:cstheme="majorBidi"/>
          <w:sz w:val="22"/>
          <w:szCs w:val="22"/>
        </w:rPr>
        <w:t xml:space="preserve">Wstępne dochodzenie oraz sporządzenie przez Zamawiającego protokołu szkód musi odbyć się natychmiast po wystąpieniu zdarzenia, przy udziale przedstawiciela Wykonawcy. Ostateczną wartość skradzionych lub uszkodzonych przedmiotów Zamawiający określi w terminie 7 dni od sporządzenia protokołu według wartości księgowej. </w:t>
      </w:r>
    </w:p>
    <w:p w:rsidR="004B33B8" w:rsidRPr="00FF1D0E" w:rsidRDefault="004B33B8" w:rsidP="00FF1D0E">
      <w:pPr>
        <w:numPr>
          <w:ilvl w:val="2"/>
          <w:numId w:val="5"/>
        </w:numPr>
        <w:tabs>
          <w:tab w:val="num" w:pos="360"/>
        </w:tabs>
        <w:autoSpaceDE w:val="0"/>
        <w:autoSpaceDN w:val="0"/>
        <w:adjustRightInd w:val="0"/>
        <w:spacing w:after="240" w:line="276" w:lineRule="auto"/>
        <w:ind w:left="360" w:hanging="360"/>
        <w:jc w:val="both"/>
        <w:rPr>
          <w:rFonts w:asciiTheme="majorBidi" w:hAnsiTheme="majorBidi" w:cstheme="majorBidi"/>
          <w:sz w:val="22"/>
          <w:szCs w:val="22"/>
        </w:rPr>
      </w:pPr>
      <w:r w:rsidRPr="00FF1D0E">
        <w:rPr>
          <w:rFonts w:asciiTheme="majorBidi" w:hAnsiTheme="majorBidi" w:cstheme="majorBidi"/>
          <w:sz w:val="22"/>
          <w:szCs w:val="22"/>
        </w:rPr>
        <w:t xml:space="preserve">Wykonawca zobowiązuje się pokryć straty w ciągu jednego miesiąca od daty podpisania protokołu szkód przez przedstawicieli Stron umowy. Kwotę odszkodowania zmniejsza się o wartość odzyskanych przedmiotów lub uzyskanego przez Zamawiającego odszkodowania. </w:t>
      </w:r>
    </w:p>
    <w:p w:rsidR="004B33B8" w:rsidRPr="00FF1D0E" w:rsidRDefault="004B33B8" w:rsidP="00FF1D0E">
      <w:pPr>
        <w:autoSpaceDE w:val="0"/>
        <w:autoSpaceDN w:val="0"/>
        <w:adjustRightInd w:val="0"/>
        <w:spacing w:line="276" w:lineRule="auto"/>
        <w:jc w:val="center"/>
        <w:rPr>
          <w:rFonts w:asciiTheme="majorBidi" w:hAnsiTheme="majorBidi" w:cstheme="majorBidi"/>
          <w:sz w:val="22"/>
          <w:szCs w:val="22"/>
        </w:rPr>
      </w:pPr>
      <w:r w:rsidRPr="00FF1D0E">
        <w:rPr>
          <w:rFonts w:asciiTheme="majorBidi" w:hAnsiTheme="majorBidi" w:cstheme="majorBidi"/>
          <w:b/>
          <w:bCs/>
          <w:sz w:val="22"/>
          <w:szCs w:val="22"/>
        </w:rPr>
        <w:t>§ 6</w:t>
      </w:r>
    </w:p>
    <w:p w:rsidR="00310FEE" w:rsidRPr="00FF1D0E" w:rsidRDefault="00420BE7" w:rsidP="00FF1D0E">
      <w:pPr>
        <w:pStyle w:val="Akapitzlist"/>
        <w:numPr>
          <w:ilvl w:val="0"/>
          <w:numId w:val="43"/>
        </w:numPr>
        <w:autoSpaceDE w:val="0"/>
        <w:autoSpaceDN w:val="0"/>
        <w:adjustRightInd w:val="0"/>
        <w:spacing w:line="276" w:lineRule="auto"/>
        <w:jc w:val="both"/>
        <w:rPr>
          <w:rFonts w:asciiTheme="majorBidi" w:hAnsiTheme="majorBidi" w:cstheme="majorBidi"/>
          <w:bCs/>
          <w:color w:val="000000"/>
          <w:sz w:val="22"/>
          <w:szCs w:val="22"/>
        </w:rPr>
      </w:pPr>
      <w:r w:rsidRPr="00FF1D0E">
        <w:rPr>
          <w:rFonts w:asciiTheme="majorBidi" w:hAnsiTheme="majorBidi" w:cstheme="majorBidi"/>
          <w:bCs/>
          <w:color w:val="000000"/>
          <w:sz w:val="22"/>
          <w:szCs w:val="22"/>
        </w:rPr>
        <w:t xml:space="preserve">Termin realizacji umowy: </w:t>
      </w:r>
      <w:r w:rsidR="008703FF" w:rsidRPr="00FF1D0E">
        <w:rPr>
          <w:rFonts w:asciiTheme="majorBidi" w:hAnsiTheme="majorBidi" w:cstheme="majorBidi"/>
          <w:b/>
          <w:color w:val="000000"/>
          <w:sz w:val="22"/>
          <w:szCs w:val="22"/>
        </w:rPr>
        <w:t>12 miesięcy</w:t>
      </w:r>
      <w:r w:rsidR="008703FF" w:rsidRPr="00FF1D0E">
        <w:rPr>
          <w:rFonts w:asciiTheme="majorBidi" w:hAnsiTheme="majorBidi" w:cstheme="majorBidi"/>
          <w:bCs/>
          <w:color w:val="000000"/>
          <w:sz w:val="22"/>
          <w:szCs w:val="22"/>
        </w:rPr>
        <w:t xml:space="preserve">, tj. od dnia </w:t>
      </w:r>
      <w:r w:rsidR="008703FF" w:rsidRPr="00FF1D0E">
        <w:rPr>
          <w:rFonts w:asciiTheme="majorBidi" w:hAnsiTheme="majorBidi" w:cstheme="majorBidi"/>
          <w:b/>
          <w:color w:val="000000"/>
          <w:sz w:val="22"/>
          <w:szCs w:val="22"/>
        </w:rPr>
        <w:t>03.09.2021 r. do 03.09.2022 r.</w:t>
      </w:r>
    </w:p>
    <w:p w:rsidR="00310FEE" w:rsidRPr="00FF1D0E" w:rsidRDefault="00310FEE" w:rsidP="00FF1D0E">
      <w:pPr>
        <w:pStyle w:val="Akapitzlist"/>
        <w:numPr>
          <w:ilvl w:val="0"/>
          <w:numId w:val="43"/>
        </w:numPr>
        <w:autoSpaceDE w:val="0"/>
        <w:autoSpaceDN w:val="0"/>
        <w:adjustRightInd w:val="0"/>
        <w:spacing w:line="276" w:lineRule="auto"/>
        <w:jc w:val="both"/>
        <w:rPr>
          <w:rFonts w:asciiTheme="majorBidi" w:hAnsiTheme="majorBidi" w:cstheme="majorBidi"/>
          <w:bCs/>
          <w:color w:val="000000"/>
          <w:sz w:val="22"/>
          <w:szCs w:val="22"/>
        </w:rPr>
      </w:pPr>
      <w:r w:rsidRPr="00FF1D0E">
        <w:rPr>
          <w:rFonts w:asciiTheme="majorBidi" w:hAnsiTheme="majorBidi" w:cstheme="majorBidi"/>
          <w:bCs/>
          <w:color w:val="000000"/>
          <w:sz w:val="22"/>
          <w:szCs w:val="22"/>
        </w:rPr>
        <w:t>Przekazanie posterunków odb</w:t>
      </w:r>
      <w:r w:rsidRPr="00FF1D0E">
        <w:rPr>
          <w:rFonts w:asciiTheme="majorBidi" w:hAnsiTheme="majorBidi" w:cstheme="majorBidi"/>
          <w:color w:val="000000"/>
          <w:sz w:val="22"/>
          <w:szCs w:val="22"/>
        </w:rPr>
        <w:t>ę</w:t>
      </w:r>
      <w:r w:rsidRPr="00FF1D0E">
        <w:rPr>
          <w:rFonts w:asciiTheme="majorBidi" w:hAnsiTheme="majorBidi" w:cstheme="majorBidi"/>
          <w:bCs/>
          <w:color w:val="000000"/>
          <w:sz w:val="22"/>
          <w:szCs w:val="22"/>
        </w:rPr>
        <w:t>dzie si</w:t>
      </w:r>
      <w:r w:rsidRPr="00FF1D0E">
        <w:rPr>
          <w:rFonts w:asciiTheme="majorBidi" w:hAnsiTheme="majorBidi" w:cstheme="majorBidi"/>
          <w:color w:val="000000"/>
          <w:sz w:val="22"/>
          <w:szCs w:val="22"/>
        </w:rPr>
        <w:t xml:space="preserve">ę </w:t>
      </w:r>
      <w:r w:rsidRPr="00FF1D0E">
        <w:rPr>
          <w:rFonts w:asciiTheme="majorBidi" w:hAnsiTheme="majorBidi" w:cstheme="majorBidi"/>
          <w:bCs/>
          <w:color w:val="000000"/>
          <w:sz w:val="22"/>
          <w:szCs w:val="22"/>
        </w:rPr>
        <w:t xml:space="preserve">o godzinie </w:t>
      </w:r>
      <w:r w:rsidR="00DF3715" w:rsidRPr="00FF1D0E">
        <w:rPr>
          <w:rFonts w:asciiTheme="majorBidi" w:hAnsiTheme="majorBidi" w:cstheme="majorBidi"/>
          <w:b/>
          <w:color w:val="000000"/>
          <w:sz w:val="22"/>
          <w:szCs w:val="22"/>
        </w:rPr>
        <w:t xml:space="preserve">07:00 </w:t>
      </w:r>
      <w:r w:rsidRPr="00FF1D0E">
        <w:rPr>
          <w:rFonts w:asciiTheme="majorBidi" w:hAnsiTheme="majorBidi" w:cstheme="majorBidi"/>
          <w:b/>
          <w:color w:val="000000"/>
          <w:sz w:val="22"/>
          <w:szCs w:val="22"/>
        </w:rPr>
        <w:t xml:space="preserve">dnia </w:t>
      </w:r>
      <w:r w:rsidR="008703FF" w:rsidRPr="00FF1D0E">
        <w:rPr>
          <w:rFonts w:asciiTheme="majorBidi" w:hAnsiTheme="majorBidi" w:cstheme="majorBidi"/>
          <w:b/>
          <w:color w:val="000000"/>
          <w:sz w:val="22"/>
          <w:szCs w:val="22"/>
        </w:rPr>
        <w:t>03.09.2021 r</w:t>
      </w:r>
      <w:r w:rsidR="008703FF" w:rsidRPr="00FF1D0E">
        <w:rPr>
          <w:rFonts w:asciiTheme="majorBidi" w:hAnsiTheme="majorBidi" w:cstheme="majorBidi"/>
          <w:bCs/>
          <w:color w:val="000000"/>
          <w:sz w:val="22"/>
          <w:szCs w:val="22"/>
        </w:rPr>
        <w:t>.</w:t>
      </w:r>
    </w:p>
    <w:p w:rsidR="004B33B8" w:rsidRPr="00FF1D0E" w:rsidRDefault="00420BE7" w:rsidP="00FF1D0E">
      <w:pPr>
        <w:pStyle w:val="Akapitzlist"/>
        <w:numPr>
          <w:ilvl w:val="0"/>
          <w:numId w:val="43"/>
        </w:numPr>
        <w:autoSpaceDE w:val="0"/>
        <w:autoSpaceDN w:val="0"/>
        <w:adjustRightInd w:val="0"/>
        <w:spacing w:after="240" w:line="276" w:lineRule="auto"/>
        <w:jc w:val="both"/>
        <w:rPr>
          <w:rFonts w:asciiTheme="majorBidi" w:hAnsiTheme="majorBidi" w:cstheme="majorBidi"/>
          <w:bCs/>
          <w:color w:val="000000"/>
          <w:sz w:val="22"/>
          <w:szCs w:val="22"/>
        </w:rPr>
      </w:pPr>
      <w:r w:rsidRPr="00FF1D0E">
        <w:rPr>
          <w:rFonts w:asciiTheme="majorBidi" w:hAnsiTheme="majorBidi" w:cstheme="majorBidi"/>
          <w:bCs/>
          <w:color w:val="000000"/>
          <w:sz w:val="22"/>
          <w:szCs w:val="22"/>
        </w:rPr>
        <w:t>Zdanie posterunków odbędzie się o godzinie</w:t>
      </w:r>
      <w:r w:rsidR="00DF3715" w:rsidRPr="00FF1D0E">
        <w:rPr>
          <w:rFonts w:asciiTheme="majorBidi" w:hAnsiTheme="majorBidi" w:cstheme="majorBidi"/>
          <w:bCs/>
          <w:color w:val="000000"/>
          <w:sz w:val="22"/>
          <w:szCs w:val="22"/>
        </w:rPr>
        <w:t xml:space="preserve"> </w:t>
      </w:r>
      <w:r w:rsidR="00DF3715" w:rsidRPr="00FF1D0E">
        <w:rPr>
          <w:rFonts w:asciiTheme="majorBidi" w:hAnsiTheme="majorBidi" w:cstheme="majorBidi"/>
          <w:b/>
          <w:color w:val="000000"/>
          <w:sz w:val="22"/>
          <w:szCs w:val="22"/>
        </w:rPr>
        <w:t>07:00</w:t>
      </w:r>
      <w:r w:rsidRPr="00FF1D0E">
        <w:rPr>
          <w:rFonts w:asciiTheme="majorBidi" w:hAnsiTheme="majorBidi" w:cstheme="majorBidi"/>
          <w:b/>
          <w:color w:val="000000"/>
          <w:sz w:val="22"/>
          <w:szCs w:val="22"/>
        </w:rPr>
        <w:t xml:space="preserve"> dnia </w:t>
      </w:r>
      <w:r w:rsidR="008703FF" w:rsidRPr="00FF1D0E">
        <w:rPr>
          <w:rFonts w:asciiTheme="majorBidi" w:hAnsiTheme="majorBidi" w:cstheme="majorBidi"/>
          <w:b/>
          <w:color w:val="000000"/>
          <w:sz w:val="22"/>
          <w:szCs w:val="22"/>
        </w:rPr>
        <w:t>03.09.2022 r.</w:t>
      </w:r>
    </w:p>
    <w:p w:rsidR="004B33B8" w:rsidRPr="00FF1D0E" w:rsidRDefault="004B33B8" w:rsidP="00FF1D0E">
      <w:pPr>
        <w:autoSpaceDE w:val="0"/>
        <w:autoSpaceDN w:val="0"/>
        <w:adjustRightInd w:val="0"/>
        <w:spacing w:line="276" w:lineRule="auto"/>
        <w:jc w:val="center"/>
        <w:rPr>
          <w:rFonts w:asciiTheme="majorBidi" w:hAnsiTheme="majorBidi" w:cstheme="majorBidi"/>
          <w:sz w:val="22"/>
          <w:szCs w:val="22"/>
        </w:rPr>
      </w:pPr>
      <w:r w:rsidRPr="00FF1D0E">
        <w:rPr>
          <w:rFonts w:asciiTheme="majorBidi" w:hAnsiTheme="majorBidi" w:cstheme="majorBidi"/>
          <w:b/>
          <w:bCs/>
          <w:sz w:val="22"/>
          <w:szCs w:val="22"/>
        </w:rPr>
        <w:t>§ 7</w:t>
      </w:r>
    </w:p>
    <w:p w:rsidR="004B33B8" w:rsidRPr="00FF1D0E" w:rsidRDefault="004B33B8" w:rsidP="00FF1D0E">
      <w:pPr>
        <w:numPr>
          <w:ilvl w:val="0"/>
          <w:numId w:val="9"/>
        </w:numPr>
        <w:tabs>
          <w:tab w:val="num"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Wykonawca oświadcza, że jest ubezpieczony od odpowiedzialności cywilnej w zakresie ochrony fizycznej osób i mienia i zobowiązuje się zachować ciągłość ubezpieczenia, przez cały okres trwania umowy – kopia umowy ubezpieczenia stanowi załącznik nr 3 do niniejszej umowy. </w:t>
      </w:r>
    </w:p>
    <w:p w:rsidR="004B33B8" w:rsidRPr="00FF1D0E" w:rsidRDefault="004B33B8" w:rsidP="00FF1D0E">
      <w:pPr>
        <w:numPr>
          <w:ilvl w:val="0"/>
          <w:numId w:val="9"/>
        </w:numPr>
        <w:tabs>
          <w:tab w:val="num"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Po zawarciu nowej umowy ubezpieczenia, Wykonawca, w terminie 3 dni od daty zawarcia dostarczy jej kopię Zamawiającemu. </w:t>
      </w:r>
    </w:p>
    <w:p w:rsidR="005951C4" w:rsidRPr="00FF1D0E" w:rsidRDefault="004B33B8" w:rsidP="00FF1D0E">
      <w:pPr>
        <w:numPr>
          <w:ilvl w:val="0"/>
          <w:numId w:val="9"/>
        </w:numPr>
        <w:tabs>
          <w:tab w:val="num" w:pos="360"/>
        </w:tabs>
        <w:autoSpaceDE w:val="0"/>
        <w:autoSpaceDN w:val="0"/>
        <w:adjustRightInd w:val="0"/>
        <w:spacing w:after="240"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lastRenderedPageBreak/>
        <w:t xml:space="preserve">W przypadku, gdy ubezpieczenie nie będzie opłacone jednorazowo (raty), Wykonawca zobowiązuje się do dostarczania Zamawiającemu kopii dowodów opłacenia każdej wniesionej raty składki ubezpieczenia, najpóźniej w terminie 7 dni od upływu terminu jej płatności. </w:t>
      </w:r>
    </w:p>
    <w:p w:rsidR="0086094F" w:rsidRPr="00FF1D0E" w:rsidRDefault="004B33B8" w:rsidP="00FF1D0E">
      <w:pPr>
        <w:autoSpaceDE w:val="0"/>
        <w:autoSpaceDN w:val="0"/>
        <w:adjustRightInd w:val="0"/>
        <w:spacing w:line="276" w:lineRule="auto"/>
        <w:jc w:val="center"/>
        <w:rPr>
          <w:rFonts w:asciiTheme="majorBidi" w:hAnsiTheme="majorBidi" w:cstheme="majorBidi"/>
          <w:b/>
          <w:bCs/>
          <w:sz w:val="22"/>
          <w:szCs w:val="22"/>
        </w:rPr>
      </w:pPr>
      <w:r w:rsidRPr="00FF1D0E">
        <w:rPr>
          <w:rFonts w:asciiTheme="majorBidi" w:hAnsiTheme="majorBidi" w:cstheme="majorBidi"/>
          <w:b/>
          <w:bCs/>
          <w:sz w:val="22"/>
          <w:szCs w:val="22"/>
        </w:rPr>
        <w:t>§ 8</w:t>
      </w:r>
    </w:p>
    <w:p w:rsidR="00CC7D89" w:rsidRPr="00FF1D0E" w:rsidRDefault="00CC7D89" w:rsidP="00FF1D0E">
      <w:pPr>
        <w:numPr>
          <w:ilvl w:val="0"/>
          <w:numId w:val="35"/>
        </w:numPr>
        <w:spacing w:line="276" w:lineRule="auto"/>
        <w:jc w:val="both"/>
        <w:rPr>
          <w:rFonts w:asciiTheme="majorBidi" w:hAnsiTheme="majorBidi" w:cstheme="majorBidi"/>
          <w:sz w:val="22"/>
          <w:szCs w:val="22"/>
        </w:rPr>
      </w:pPr>
      <w:r w:rsidRPr="00FF1D0E">
        <w:rPr>
          <w:rFonts w:asciiTheme="majorBidi" w:hAnsiTheme="majorBidi" w:cstheme="majorBidi"/>
          <w:sz w:val="22"/>
          <w:szCs w:val="22"/>
        </w:rPr>
        <w:t>Wartość umowy, zgodnie z przyjętą ofertą złożoną w postęp</w:t>
      </w:r>
      <w:r w:rsidR="00420BE7" w:rsidRPr="00FF1D0E">
        <w:rPr>
          <w:rFonts w:asciiTheme="majorBidi" w:hAnsiTheme="majorBidi" w:cstheme="majorBidi"/>
          <w:sz w:val="22"/>
          <w:szCs w:val="22"/>
        </w:rPr>
        <w:t xml:space="preserve">owaniu </w:t>
      </w:r>
      <w:r w:rsidRPr="00FF1D0E">
        <w:rPr>
          <w:rFonts w:asciiTheme="majorBidi" w:hAnsiTheme="majorBidi" w:cstheme="majorBidi"/>
          <w:sz w:val="22"/>
          <w:szCs w:val="22"/>
        </w:rPr>
        <w:t xml:space="preserve">wynosi łącznie </w:t>
      </w:r>
      <w:r w:rsidRPr="00FF1D0E">
        <w:rPr>
          <w:rFonts w:asciiTheme="majorBidi" w:hAnsiTheme="majorBidi" w:cstheme="majorBidi"/>
          <w:b/>
          <w:bCs/>
          <w:sz w:val="22"/>
          <w:szCs w:val="22"/>
        </w:rPr>
        <w:t xml:space="preserve">netto </w:t>
      </w:r>
      <w:r w:rsidR="00A41B8A" w:rsidRPr="00FF1D0E">
        <w:rPr>
          <w:rFonts w:asciiTheme="majorBidi" w:hAnsiTheme="majorBidi" w:cstheme="majorBidi"/>
          <w:b/>
          <w:bCs/>
          <w:sz w:val="22"/>
          <w:szCs w:val="22"/>
        </w:rPr>
        <w:t>…………….</w:t>
      </w:r>
      <w:r w:rsidRPr="00FF1D0E">
        <w:rPr>
          <w:rFonts w:asciiTheme="majorBidi" w:hAnsiTheme="majorBidi" w:cstheme="majorBidi"/>
          <w:b/>
          <w:bCs/>
          <w:sz w:val="22"/>
          <w:szCs w:val="22"/>
        </w:rPr>
        <w:t>zł</w:t>
      </w:r>
      <w:r w:rsidRPr="00FF1D0E">
        <w:rPr>
          <w:rFonts w:asciiTheme="majorBidi" w:hAnsiTheme="majorBidi" w:cstheme="majorBidi"/>
          <w:sz w:val="22"/>
          <w:szCs w:val="22"/>
        </w:rPr>
        <w:t xml:space="preserve"> (słownie złotych:). Do tej wartości zostanie dodany obowiązujący podatek VAT, co stanowi kwotę </w:t>
      </w:r>
      <w:r w:rsidRPr="00FF1D0E">
        <w:rPr>
          <w:rFonts w:asciiTheme="majorBidi" w:hAnsiTheme="majorBidi" w:cstheme="majorBidi"/>
          <w:b/>
          <w:bCs/>
          <w:sz w:val="22"/>
          <w:szCs w:val="22"/>
        </w:rPr>
        <w:t xml:space="preserve">brutto </w:t>
      </w:r>
      <w:r w:rsidR="00A41B8A" w:rsidRPr="00FF1D0E">
        <w:rPr>
          <w:rFonts w:asciiTheme="majorBidi" w:hAnsiTheme="majorBidi" w:cstheme="majorBidi"/>
          <w:b/>
          <w:bCs/>
          <w:sz w:val="22"/>
          <w:szCs w:val="22"/>
        </w:rPr>
        <w:t>………………</w:t>
      </w:r>
      <w:r w:rsidRPr="00FF1D0E">
        <w:rPr>
          <w:rFonts w:asciiTheme="majorBidi" w:hAnsiTheme="majorBidi" w:cstheme="majorBidi"/>
          <w:b/>
          <w:bCs/>
          <w:sz w:val="22"/>
          <w:szCs w:val="22"/>
        </w:rPr>
        <w:t>zł</w:t>
      </w:r>
      <w:r w:rsidRPr="00FF1D0E">
        <w:rPr>
          <w:rFonts w:asciiTheme="majorBidi" w:hAnsiTheme="majorBidi" w:cstheme="majorBidi"/>
          <w:sz w:val="22"/>
          <w:szCs w:val="22"/>
        </w:rPr>
        <w:t xml:space="preserve"> (słownie złotych:)</w:t>
      </w:r>
      <w:r w:rsidR="008703FF" w:rsidRPr="00FF1D0E">
        <w:rPr>
          <w:rFonts w:asciiTheme="majorBidi" w:hAnsiTheme="majorBidi" w:cstheme="majorBidi"/>
          <w:sz w:val="22"/>
          <w:szCs w:val="22"/>
        </w:rPr>
        <w:t>.</w:t>
      </w:r>
    </w:p>
    <w:p w:rsidR="00A06EC1" w:rsidRPr="00FF1D0E" w:rsidRDefault="00A06EC1" w:rsidP="00FF1D0E">
      <w:pPr>
        <w:numPr>
          <w:ilvl w:val="0"/>
          <w:numId w:val="35"/>
        </w:numPr>
        <w:autoSpaceDE w:val="0"/>
        <w:autoSpaceDN w:val="0"/>
        <w:adjustRightInd w:val="0"/>
        <w:spacing w:line="276" w:lineRule="auto"/>
        <w:jc w:val="both"/>
        <w:rPr>
          <w:rFonts w:asciiTheme="majorBidi" w:hAnsiTheme="majorBidi" w:cstheme="majorBidi"/>
          <w:color w:val="000000"/>
          <w:sz w:val="22"/>
          <w:szCs w:val="22"/>
        </w:rPr>
      </w:pPr>
      <w:r w:rsidRPr="00FF1D0E">
        <w:rPr>
          <w:rFonts w:asciiTheme="majorBidi" w:hAnsiTheme="majorBidi" w:cstheme="majorBidi"/>
          <w:color w:val="000000"/>
          <w:sz w:val="22"/>
          <w:szCs w:val="22"/>
        </w:rPr>
        <w:t>Powyższe wartości stanowią iloczyn miesięcznego wynagrodzenia za usługę ochrony oraz liczbę miesięcy.</w:t>
      </w:r>
    </w:p>
    <w:p w:rsidR="00A06EC1" w:rsidRPr="00FF1D0E" w:rsidRDefault="00A06EC1" w:rsidP="00FF1D0E">
      <w:pPr>
        <w:numPr>
          <w:ilvl w:val="0"/>
          <w:numId w:val="35"/>
        </w:numPr>
        <w:autoSpaceDE w:val="0"/>
        <w:autoSpaceDN w:val="0"/>
        <w:adjustRightInd w:val="0"/>
        <w:spacing w:line="276" w:lineRule="auto"/>
        <w:jc w:val="both"/>
        <w:rPr>
          <w:rFonts w:asciiTheme="majorBidi" w:hAnsiTheme="majorBidi" w:cstheme="majorBidi"/>
          <w:color w:val="000000"/>
          <w:sz w:val="22"/>
          <w:szCs w:val="22"/>
        </w:rPr>
      </w:pPr>
      <w:r w:rsidRPr="00FF1D0E">
        <w:rPr>
          <w:rFonts w:asciiTheme="majorBidi" w:hAnsiTheme="majorBidi" w:cstheme="majorBidi"/>
          <w:color w:val="000000"/>
          <w:sz w:val="22"/>
          <w:szCs w:val="22"/>
        </w:rPr>
        <w:t>Wykonawca gwarantuje, że wynagrodzenie, o którym mowa w §</w:t>
      </w:r>
      <w:r w:rsidR="00CC7D89" w:rsidRPr="00FF1D0E">
        <w:rPr>
          <w:rFonts w:asciiTheme="majorBidi" w:hAnsiTheme="majorBidi" w:cstheme="majorBidi"/>
          <w:color w:val="000000"/>
          <w:sz w:val="22"/>
          <w:szCs w:val="22"/>
        </w:rPr>
        <w:t xml:space="preserve">8 ust. 1 </w:t>
      </w:r>
      <w:r w:rsidRPr="00FF1D0E">
        <w:rPr>
          <w:rFonts w:asciiTheme="majorBidi" w:hAnsiTheme="majorBidi" w:cstheme="majorBidi"/>
          <w:color w:val="000000"/>
          <w:sz w:val="22"/>
          <w:szCs w:val="22"/>
        </w:rPr>
        <w:t xml:space="preserve">umowy nie ulegnie podwyższeniu, a także oświadcza, że wysokość </w:t>
      </w:r>
      <w:r w:rsidR="00BE53BC" w:rsidRPr="00FF1D0E">
        <w:rPr>
          <w:rFonts w:asciiTheme="majorBidi" w:hAnsiTheme="majorBidi" w:cstheme="majorBidi"/>
          <w:color w:val="000000"/>
          <w:sz w:val="22"/>
          <w:szCs w:val="22"/>
        </w:rPr>
        <w:t xml:space="preserve">gwarantowanego </w:t>
      </w:r>
      <w:r w:rsidRPr="00FF1D0E">
        <w:rPr>
          <w:rFonts w:asciiTheme="majorBidi" w:hAnsiTheme="majorBidi" w:cstheme="majorBidi"/>
          <w:color w:val="000000"/>
          <w:sz w:val="22"/>
          <w:szCs w:val="22"/>
        </w:rPr>
        <w:t xml:space="preserve">odpisu na PFRON będzie wynosiła </w:t>
      </w:r>
      <w:r w:rsidR="00A41B8A" w:rsidRPr="00FF1D0E">
        <w:rPr>
          <w:rFonts w:asciiTheme="majorBidi" w:hAnsiTheme="majorBidi" w:cstheme="majorBidi"/>
          <w:color w:val="000000"/>
          <w:sz w:val="22"/>
          <w:szCs w:val="22"/>
        </w:rPr>
        <w:t>…………..</w:t>
      </w:r>
      <w:r w:rsidR="00BE53BC" w:rsidRPr="00FF1D0E">
        <w:rPr>
          <w:rFonts w:asciiTheme="majorBidi" w:hAnsiTheme="majorBidi" w:cstheme="majorBidi"/>
          <w:color w:val="000000"/>
          <w:sz w:val="22"/>
          <w:szCs w:val="22"/>
        </w:rPr>
        <w:t>(</w:t>
      </w:r>
      <w:r w:rsidRPr="00FF1D0E">
        <w:rPr>
          <w:rFonts w:asciiTheme="majorBidi" w:hAnsiTheme="majorBidi" w:cstheme="majorBidi"/>
          <w:color w:val="000000"/>
          <w:sz w:val="22"/>
          <w:szCs w:val="22"/>
        </w:rPr>
        <w:t>nie mniej niż</w:t>
      </w:r>
      <w:r w:rsidR="00A41B8A" w:rsidRPr="00FF1D0E">
        <w:rPr>
          <w:rFonts w:asciiTheme="majorBidi" w:hAnsiTheme="majorBidi" w:cstheme="majorBidi"/>
          <w:color w:val="000000"/>
          <w:sz w:val="22"/>
          <w:szCs w:val="22"/>
        </w:rPr>
        <w:t>………………..</w:t>
      </w:r>
      <w:r w:rsidR="00BE53BC" w:rsidRPr="00FF1D0E">
        <w:rPr>
          <w:rFonts w:asciiTheme="majorBidi" w:hAnsiTheme="majorBidi" w:cstheme="majorBidi"/>
          <w:color w:val="000000"/>
          <w:sz w:val="22"/>
          <w:szCs w:val="22"/>
        </w:rPr>
        <w:t>)</w:t>
      </w:r>
      <w:r w:rsidRPr="00FF1D0E">
        <w:rPr>
          <w:rFonts w:asciiTheme="majorBidi" w:hAnsiTheme="majorBidi" w:cstheme="majorBidi"/>
          <w:color w:val="000000"/>
          <w:sz w:val="22"/>
          <w:szCs w:val="22"/>
        </w:rPr>
        <w:t xml:space="preserve"> przez cały okres obowiązywania umowy zgodnie ze złożoną przez wykonawcę ofertą z dnia </w:t>
      </w:r>
      <w:r w:rsidR="00A41B8A" w:rsidRPr="00FF1D0E">
        <w:rPr>
          <w:rFonts w:asciiTheme="majorBidi" w:hAnsiTheme="majorBidi" w:cstheme="majorBidi"/>
          <w:color w:val="000000"/>
          <w:sz w:val="22"/>
          <w:szCs w:val="22"/>
        </w:rPr>
        <w:t>………………………………..</w:t>
      </w:r>
    </w:p>
    <w:p w:rsidR="00A06EC1" w:rsidRPr="00FF1D0E" w:rsidRDefault="00A06EC1" w:rsidP="00FF1D0E">
      <w:pPr>
        <w:numPr>
          <w:ilvl w:val="0"/>
          <w:numId w:val="35"/>
        </w:numPr>
        <w:autoSpaceDE w:val="0"/>
        <w:autoSpaceDN w:val="0"/>
        <w:adjustRightInd w:val="0"/>
        <w:spacing w:line="276" w:lineRule="auto"/>
        <w:jc w:val="both"/>
        <w:rPr>
          <w:rFonts w:asciiTheme="majorBidi" w:hAnsiTheme="majorBidi" w:cstheme="majorBidi"/>
          <w:color w:val="000000"/>
          <w:sz w:val="22"/>
          <w:szCs w:val="22"/>
        </w:rPr>
      </w:pPr>
      <w:r w:rsidRPr="00FF1D0E">
        <w:rPr>
          <w:rFonts w:asciiTheme="majorBidi" w:hAnsiTheme="majorBidi" w:cstheme="majorBidi"/>
          <w:color w:val="000000"/>
          <w:sz w:val="22"/>
          <w:szCs w:val="22"/>
        </w:rPr>
        <w:t>W przypadku</w:t>
      </w:r>
      <w:r w:rsidR="00CC7D89" w:rsidRPr="00FF1D0E">
        <w:rPr>
          <w:rFonts w:asciiTheme="majorBidi" w:hAnsiTheme="majorBidi" w:cstheme="majorBidi"/>
          <w:color w:val="000000"/>
          <w:sz w:val="22"/>
          <w:szCs w:val="22"/>
        </w:rPr>
        <w:t>,</w:t>
      </w:r>
      <w:r w:rsidRPr="00FF1D0E">
        <w:rPr>
          <w:rFonts w:asciiTheme="majorBidi" w:hAnsiTheme="majorBidi" w:cstheme="majorBidi"/>
          <w:color w:val="000000"/>
          <w:sz w:val="22"/>
          <w:szCs w:val="22"/>
        </w:rPr>
        <w:t xml:space="preserve"> gdy wysokość odpisu w danym miesiącu będzie niższa niż</w:t>
      </w:r>
      <w:r w:rsidR="00DD6CCC" w:rsidRPr="00FF1D0E">
        <w:rPr>
          <w:rFonts w:asciiTheme="majorBidi" w:hAnsiTheme="majorBidi" w:cstheme="majorBidi"/>
          <w:color w:val="000000"/>
          <w:sz w:val="22"/>
          <w:szCs w:val="22"/>
        </w:rPr>
        <w:t xml:space="preserve"> </w:t>
      </w:r>
      <w:r w:rsidR="007670A3">
        <w:rPr>
          <w:rFonts w:asciiTheme="majorBidi" w:hAnsiTheme="majorBidi" w:cstheme="majorBidi"/>
          <w:color w:val="000000"/>
          <w:sz w:val="22"/>
          <w:szCs w:val="22"/>
        </w:rPr>
        <w:t xml:space="preserve">………… </w:t>
      </w:r>
      <w:r w:rsidRPr="00FF1D0E">
        <w:rPr>
          <w:rFonts w:asciiTheme="majorBidi" w:hAnsiTheme="majorBidi" w:cstheme="majorBidi"/>
          <w:color w:val="000000"/>
          <w:sz w:val="22"/>
          <w:szCs w:val="22"/>
        </w:rPr>
        <w:t>miesiąc Wykonawca pokryje różnicę przyznając Zamawiającemu rabat, który pomniejszy miesięczne wynagrodzenie za wykonywanie usługi.</w:t>
      </w:r>
    </w:p>
    <w:p w:rsidR="004B33B8" w:rsidRPr="00FF1D0E" w:rsidRDefault="004B33B8" w:rsidP="00FF1D0E">
      <w:pPr>
        <w:numPr>
          <w:ilvl w:val="0"/>
          <w:numId w:val="35"/>
        </w:numPr>
        <w:tabs>
          <w:tab w:val="num" w:pos="180"/>
        </w:tabs>
        <w:autoSpaceDE w:val="0"/>
        <w:autoSpaceDN w:val="0"/>
        <w:adjustRightInd w:val="0"/>
        <w:spacing w:line="276" w:lineRule="auto"/>
        <w:jc w:val="both"/>
        <w:rPr>
          <w:rFonts w:asciiTheme="majorBidi" w:hAnsiTheme="majorBidi" w:cstheme="majorBidi"/>
          <w:color w:val="000000"/>
          <w:sz w:val="22"/>
          <w:szCs w:val="22"/>
        </w:rPr>
      </w:pPr>
      <w:r w:rsidRPr="00FF1D0E">
        <w:rPr>
          <w:rFonts w:asciiTheme="majorBidi" w:hAnsiTheme="majorBidi" w:cstheme="majorBidi"/>
          <w:sz w:val="22"/>
          <w:szCs w:val="22"/>
        </w:rPr>
        <w:t>Wynagrodzenie, o którym mowa</w:t>
      </w:r>
      <w:r w:rsidR="00CC7D89" w:rsidRPr="00FF1D0E">
        <w:rPr>
          <w:rFonts w:asciiTheme="majorBidi" w:hAnsiTheme="majorBidi" w:cstheme="majorBidi"/>
          <w:sz w:val="22"/>
          <w:szCs w:val="22"/>
        </w:rPr>
        <w:t xml:space="preserve"> w niniejszym paragrafie</w:t>
      </w:r>
      <w:r w:rsidRPr="00FF1D0E">
        <w:rPr>
          <w:rFonts w:asciiTheme="majorBidi" w:hAnsiTheme="majorBidi" w:cstheme="majorBidi"/>
          <w:sz w:val="22"/>
          <w:szCs w:val="22"/>
        </w:rPr>
        <w:t xml:space="preserve">, zawiera wszelkie koszty </w:t>
      </w:r>
      <w:r w:rsidR="006F60F2" w:rsidRPr="00FF1D0E">
        <w:rPr>
          <w:rFonts w:asciiTheme="majorBidi" w:hAnsiTheme="majorBidi" w:cstheme="majorBidi"/>
          <w:sz w:val="22"/>
          <w:szCs w:val="22"/>
        </w:rPr>
        <w:t xml:space="preserve">niezbędne do prawidłowego </w:t>
      </w:r>
      <w:r w:rsidRPr="00FF1D0E">
        <w:rPr>
          <w:rFonts w:asciiTheme="majorBidi" w:hAnsiTheme="majorBidi" w:cstheme="majorBidi"/>
          <w:sz w:val="22"/>
          <w:szCs w:val="22"/>
        </w:rPr>
        <w:t>wykonywani</w:t>
      </w:r>
      <w:r w:rsidR="006F60F2" w:rsidRPr="00FF1D0E">
        <w:rPr>
          <w:rFonts w:asciiTheme="majorBidi" w:hAnsiTheme="majorBidi" w:cstheme="majorBidi"/>
          <w:sz w:val="22"/>
          <w:szCs w:val="22"/>
        </w:rPr>
        <w:t>a</w:t>
      </w:r>
      <w:r w:rsidRPr="00FF1D0E">
        <w:rPr>
          <w:rFonts w:asciiTheme="majorBidi" w:hAnsiTheme="majorBidi" w:cstheme="majorBidi"/>
          <w:sz w:val="22"/>
          <w:szCs w:val="22"/>
        </w:rPr>
        <w:t xml:space="preserve"> przedmiotu umowy. </w:t>
      </w:r>
    </w:p>
    <w:p w:rsidR="00CC7D89" w:rsidRPr="00FF1D0E" w:rsidRDefault="004B33B8" w:rsidP="00FF1D0E">
      <w:pPr>
        <w:numPr>
          <w:ilvl w:val="0"/>
          <w:numId w:val="35"/>
        </w:numPr>
        <w:tabs>
          <w:tab w:val="num" w:pos="180"/>
        </w:tabs>
        <w:autoSpaceDE w:val="0"/>
        <w:autoSpaceDN w:val="0"/>
        <w:adjustRightInd w:val="0"/>
        <w:spacing w:line="276" w:lineRule="auto"/>
        <w:jc w:val="both"/>
        <w:rPr>
          <w:rFonts w:asciiTheme="majorBidi" w:hAnsiTheme="majorBidi" w:cstheme="majorBidi"/>
          <w:color w:val="000000"/>
          <w:sz w:val="22"/>
          <w:szCs w:val="22"/>
        </w:rPr>
      </w:pPr>
      <w:r w:rsidRPr="00FF1D0E">
        <w:rPr>
          <w:rFonts w:asciiTheme="majorBidi" w:hAnsiTheme="majorBidi" w:cstheme="majorBidi"/>
          <w:sz w:val="22"/>
          <w:szCs w:val="22"/>
        </w:rPr>
        <w:t xml:space="preserve">Rozliczenia pomiędzy Stronami następować będą w oparciu o </w:t>
      </w:r>
      <w:r w:rsidR="00831D30" w:rsidRPr="00FF1D0E">
        <w:rPr>
          <w:rFonts w:asciiTheme="majorBidi" w:hAnsiTheme="majorBidi" w:cstheme="majorBidi"/>
          <w:sz w:val="22"/>
          <w:szCs w:val="22"/>
        </w:rPr>
        <w:t xml:space="preserve">prawidłowo wystawioną przez Wykonawcę </w:t>
      </w:r>
      <w:r w:rsidRPr="00FF1D0E">
        <w:rPr>
          <w:rFonts w:asciiTheme="majorBidi" w:hAnsiTheme="majorBidi" w:cstheme="majorBidi"/>
          <w:sz w:val="22"/>
          <w:szCs w:val="22"/>
        </w:rPr>
        <w:t>fakturę VAT z ostatnim dniem miesiąca świadczenia usługi. Faktura płatna będzie w terminie 30 dni od daty doręczenia Zamawiającemu praw</w:t>
      </w:r>
      <w:r w:rsidR="003B572F" w:rsidRPr="00FF1D0E">
        <w:rPr>
          <w:rFonts w:asciiTheme="majorBidi" w:hAnsiTheme="majorBidi" w:cstheme="majorBidi"/>
          <w:sz w:val="22"/>
          <w:szCs w:val="22"/>
        </w:rPr>
        <w:t>idłowo wystawionej faktury VAT</w:t>
      </w:r>
      <w:r w:rsidR="001E23FE" w:rsidRPr="00FF1D0E">
        <w:rPr>
          <w:rFonts w:asciiTheme="majorBidi" w:hAnsiTheme="majorBidi" w:cstheme="majorBidi"/>
          <w:color w:val="000000"/>
          <w:sz w:val="22"/>
          <w:szCs w:val="22"/>
        </w:rPr>
        <w:t>.</w:t>
      </w:r>
    </w:p>
    <w:p w:rsidR="00CC7D89" w:rsidRPr="00FF1D0E" w:rsidRDefault="00CC7D89" w:rsidP="00FF1D0E">
      <w:pPr>
        <w:numPr>
          <w:ilvl w:val="0"/>
          <w:numId w:val="35"/>
        </w:numPr>
        <w:tabs>
          <w:tab w:val="num" w:pos="360"/>
        </w:tabs>
        <w:autoSpaceDE w:val="0"/>
        <w:autoSpaceDN w:val="0"/>
        <w:adjustRightInd w:val="0"/>
        <w:spacing w:line="276" w:lineRule="auto"/>
        <w:jc w:val="both"/>
        <w:rPr>
          <w:rFonts w:asciiTheme="majorBidi" w:hAnsiTheme="majorBidi" w:cstheme="majorBidi"/>
          <w:color w:val="000000"/>
          <w:sz w:val="22"/>
          <w:szCs w:val="22"/>
        </w:rPr>
      </w:pPr>
      <w:r w:rsidRPr="00FF1D0E">
        <w:rPr>
          <w:rFonts w:asciiTheme="majorBidi" w:hAnsiTheme="majorBidi" w:cstheme="majorBidi"/>
          <w:color w:val="000000"/>
          <w:sz w:val="22"/>
          <w:szCs w:val="22"/>
        </w:rPr>
        <w:t>Umowa wygasa z chwilą wyczerpania wartości umowy określonej w §8 ust. 1.</w:t>
      </w:r>
    </w:p>
    <w:p w:rsidR="00CC7D89" w:rsidRPr="00FF1D0E" w:rsidRDefault="00CC7D89" w:rsidP="00FF1D0E">
      <w:pPr>
        <w:numPr>
          <w:ilvl w:val="0"/>
          <w:numId w:val="35"/>
        </w:numPr>
        <w:autoSpaceDE w:val="0"/>
        <w:autoSpaceDN w:val="0"/>
        <w:adjustRightInd w:val="0"/>
        <w:spacing w:line="276" w:lineRule="auto"/>
        <w:ind w:left="360" w:hanging="360"/>
        <w:jc w:val="both"/>
        <w:rPr>
          <w:rFonts w:asciiTheme="majorBidi" w:hAnsiTheme="majorBidi" w:cstheme="majorBidi"/>
          <w:color w:val="000000"/>
          <w:sz w:val="22"/>
          <w:szCs w:val="22"/>
        </w:rPr>
      </w:pPr>
      <w:r w:rsidRPr="00FF1D0E">
        <w:rPr>
          <w:rFonts w:asciiTheme="majorBidi" w:hAnsiTheme="majorBidi" w:cstheme="majorBidi"/>
          <w:color w:val="000000"/>
          <w:spacing w:val="4"/>
          <w:sz w:val="22"/>
          <w:szCs w:val="22"/>
        </w:rPr>
        <w:t>Zamawiający przewiduje możliwość przedłużenia okresu trwania umowy w przypadku, gdy przed upływem terminu jej obowiązywania nie zostanie wykorzystana wartość umowy określona</w:t>
      </w:r>
      <w:r w:rsidR="005F65CC" w:rsidRPr="00FF1D0E">
        <w:rPr>
          <w:rFonts w:asciiTheme="majorBidi" w:hAnsiTheme="majorBidi" w:cstheme="majorBidi"/>
          <w:color w:val="000000"/>
          <w:spacing w:val="4"/>
          <w:sz w:val="22"/>
          <w:szCs w:val="22"/>
        </w:rPr>
        <w:br/>
      </w:r>
      <w:r w:rsidRPr="00FF1D0E">
        <w:rPr>
          <w:rFonts w:asciiTheme="majorBidi" w:hAnsiTheme="majorBidi" w:cstheme="majorBidi"/>
          <w:color w:val="000000"/>
          <w:sz w:val="22"/>
          <w:szCs w:val="22"/>
        </w:rPr>
        <w:t>w §8 ust. 1</w:t>
      </w:r>
      <w:r w:rsidRPr="00FF1D0E">
        <w:rPr>
          <w:rFonts w:asciiTheme="majorBidi" w:hAnsiTheme="majorBidi" w:cstheme="majorBidi"/>
          <w:color w:val="000000"/>
          <w:spacing w:val="4"/>
          <w:sz w:val="22"/>
          <w:szCs w:val="22"/>
        </w:rPr>
        <w:t>.</w:t>
      </w:r>
    </w:p>
    <w:p w:rsidR="004B33B8" w:rsidRPr="00FF1D0E" w:rsidRDefault="00420BE7" w:rsidP="00FF1D0E">
      <w:pPr>
        <w:numPr>
          <w:ilvl w:val="0"/>
          <w:numId w:val="35"/>
        </w:numPr>
        <w:autoSpaceDE w:val="0"/>
        <w:autoSpaceDN w:val="0"/>
        <w:adjustRightInd w:val="0"/>
        <w:spacing w:after="240" w:line="276" w:lineRule="auto"/>
        <w:ind w:left="360" w:hanging="360"/>
        <w:jc w:val="both"/>
        <w:rPr>
          <w:rFonts w:asciiTheme="majorBidi" w:hAnsiTheme="majorBidi" w:cstheme="majorBidi"/>
          <w:color w:val="000000"/>
          <w:sz w:val="22"/>
          <w:szCs w:val="22"/>
        </w:rPr>
      </w:pPr>
      <w:r w:rsidRPr="00FF1D0E">
        <w:rPr>
          <w:rFonts w:asciiTheme="majorBidi" w:hAnsiTheme="majorBidi" w:cstheme="majorBidi"/>
          <w:color w:val="000000"/>
          <w:spacing w:val="4"/>
          <w:sz w:val="22"/>
          <w:szCs w:val="22"/>
        </w:rPr>
        <w:t>Zamawiający przewiduje możliwość zmiany wysokości odpisu na PFRON przewidzianego</w:t>
      </w:r>
      <w:r w:rsidR="007670A3">
        <w:rPr>
          <w:rFonts w:asciiTheme="majorBidi" w:hAnsiTheme="majorBidi" w:cstheme="majorBidi"/>
          <w:color w:val="000000"/>
          <w:spacing w:val="4"/>
          <w:sz w:val="22"/>
          <w:szCs w:val="22"/>
        </w:rPr>
        <w:t xml:space="preserve"> </w:t>
      </w:r>
      <w:r w:rsidRPr="00FF1D0E">
        <w:rPr>
          <w:rFonts w:asciiTheme="majorBidi" w:hAnsiTheme="majorBidi" w:cstheme="majorBidi"/>
          <w:color w:val="000000"/>
          <w:spacing w:val="4"/>
          <w:sz w:val="22"/>
          <w:szCs w:val="22"/>
        </w:rPr>
        <w:t>w §8 pkt 3 w przypadku zmiany przepisów prawa regulujących zasady naliczania przedmiotowego odpisu.</w:t>
      </w:r>
    </w:p>
    <w:p w:rsidR="004B33B8" w:rsidRPr="00FF1D0E" w:rsidRDefault="004B33B8" w:rsidP="00FF1D0E">
      <w:pPr>
        <w:autoSpaceDE w:val="0"/>
        <w:autoSpaceDN w:val="0"/>
        <w:adjustRightInd w:val="0"/>
        <w:spacing w:line="276" w:lineRule="auto"/>
        <w:jc w:val="center"/>
        <w:rPr>
          <w:rFonts w:asciiTheme="majorBidi" w:hAnsiTheme="majorBidi" w:cstheme="majorBidi"/>
          <w:b/>
          <w:bCs/>
          <w:sz w:val="22"/>
          <w:szCs w:val="22"/>
        </w:rPr>
      </w:pPr>
      <w:r w:rsidRPr="00FF1D0E">
        <w:rPr>
          <w:rFonts w:asciiTheme="majorBidi" w:hAnsiTheme="majorBidi" w:cstheme="majorBidi"/>
          <w:b/>
          <w:bCs/>
          <w:sz w:val="22"/>
          <w:szCs w:val="22"/>
        </w:rPr>
        <w:t>§ 9</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 xml:space="preserve">1. </w:t>
      </w:r>
      <w:r w:rsidRPr="00FF1D0E">
        <w:rPr>
          <w:rFonts w:asciiTheme="majorBidi" w:hAnsiTheme="majorBidi" w:cstheme="majorBidi"/>
          <w:bCs/>
          <w:sz w:val="22"/>
          <w:szCs w:val="22"/>
        </w:rPr>
        <w:tab/>
        <w:t>Strony zobowiązują się dokonać zmiany wysokości wynagrodzenia należnego Wykonawcy, o którym mowa w §8 ust. 1 Umowy, w formie pisemnego aneksu, każdorazowo w przypadku wystąpienia jednej</w:t>
      </w:r>
      <w:r w:rsidR="003E0686" w:rsidRPr="00FF1D0E">
        <w:rPr>
          <w:rFonts w:asciiTheme="majorBidi" w:hAnsiTheme="majorBidi" w:cstheme="majorBidi"/>
          <w:bCs/>
          <w:sz w:val="22"/>
          <w:szCs w:val="22"/>
        </w:rPr>
        <w:br/>
      </w:r>
      <w:r w:rsidRPr="00FF1D0E">
        <w:rPr>
          <w:rFonts w:asciiTheme="majorBidi" w:hAnsiTheme="majorBidi" w:cstheme="majorBidi"/>
          <w:bCs/>
          <w:sz w:val="22"/>
          <w:szCs w:val="22"/>
        </w:rPr>
        <w:t>z następujących okoliczności:</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1)</w:t>
      </w:r>
      <w:r w:rsidRPr="00FF1D0E">
        <w:rPr>
          <w:rFonts w:asciiTheme="majorBidi" w:hAnsiTheme="majorBidi" w:cstheme="majorBidi"/>
          <w:bCs/>
          <w:sz w:val="22"/>
          <w:szCs w:val="22"/>
        </w:rPr>
        <w:tab/>
        <w:t>zmiany stawki podatku od towarów i usług;</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2)</w:t>
      </w:r>
      <w:r w:rsidRPr="00FF1D0E">
        <w:rPr>
          <w:rFonts w:asciiTheme="majorBidi" w:hAnsiTheme="majorBidi" w:cstheme="majorBidi"/>
          <w:bCs/>
          <w:sz w:val="22"/>
          <w:szCs w:val="22"/>
        </w:rPr>
        <w:tab/>
        <w:t>zmiany wysokości minimalnego wynagrodzenia ustalonego na podstawie przepisów o minimalnym wynagrodzeniu za pracę;</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3)</w:t>
      </w:r>
      <w:r w:rsidRPr="00FF1D0E">
        <w:rPr>
          <w:rFonts w:asciiTheme="majorBidi" w:hAnsiTheme="majorBidi" w:cstheme="majorBidi"/>
          <w:bCs/>
          <w:sz w:val="22"/>
          <w:szCs w:val="22"/>
        </w:rPr>
        <w:tab/>
        <w:t>zmiany zasad podlegania ubezpieczeniom społecznym lub ubezpieczeniu zdrowotnemu lub wysokości stawki składki na ubezpieczenia społeczne lub zdrowotne na zasadach i w sposób określony w ust. 2 – 12 niniejszej Umowy, jeżeli zmiany te będą miały wpływ na koszty wykonania Umowy przez Wykonawcę.</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2.</w:t>
      </w:r>
      <w:r w:rsidRPr="00FF1D0E">
        <w:rPr>
          <w:rFonts w:asciiTheme="majorBidi" w:hAnsiTheme="majorBidi" w:cstheme="majorBidi"/>
          <w:bCs/>
          <w:sz w:val="22"/>
          <w:szCs w:val="22"/>
        </w:rPr>
        <w:tab/>
        <w:t>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3.</w:t>
      </w:r>
      <w:r w:rsidRPr="00FF1D0E">
        <w:rPr>
          <w:rFonts w:asciiTheme="majorBidi" w:hAnsiTheme="majorBidi" w:cstheme="majorBidi"/>
          <w:bCs/>
          <w:sz w:val="22"/>
          <w:szCs w:val="22"/>
        </w:rPr>
        <w:tab/>
        <w:t>W przypadku zmiany, o której mowa w ust. 1 pkt 1, wartość wynagrodzenia netto nie zmieni się, a wartość wynagrodzenia brutto zostanie wyliczona na podstawie nowych przepisów.</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4.</w:t>
      </w:r>
      <w:r w:rsidRPr="00FF1D0E">
        <w:rPr>
          <w:rFonts w:asciiTheme="majorBidi" w:hAnsiTheme="majorBidi" w:cstheme="majorBidi"/>
          <w:bCs/>
          <w:sz w:val="22"/>
          <w:szCs w:val="22"/>
        </w:rPr>
        <w:tab/>
        <w:t>Zmiana wysokości wynagrodzenia w przypadku zaistnienia przesłanki, o której mowa w ust. 1 pkt 2 lub 3, będzie obejmować wyłącznie część wynagrodzenia należnego Wykonawcy, w odniesieniu do której nastąpiła zmiana wysokości kosztów wykonania Umowy przez Wykonawcę w związku z wejściem</w:t>
      </w:r>
      <w:r w:rsidR="00171319" w:rsidRPr="00FF1D0E">
        <w:rPr>
          <w:rFonts w:asciiTheme="majorBidi" w:hAnsiTheme="majorBidi" w:cstheme="majorBidi"/>
          <w:bCs/>
          <w:sz w:val="22"/>
          <w:szCs w:val="22"/>
        </w:rPr>
        <w:br/>
      </w:r>
      <w:r w:rsidRPr="00FF1D0E">
        <w:rPr>
          <w:rFonts w:asciiTheme="majorBidi" w:hAnsiTheme="majorBidi" w:cstheme="majorBidi"/>
          <w:bCs/>
          <w:sz w:val="22"/>
          <w:szCs w:val="22"/>
        </w:rPr>
        <w:t xml:space="preserve">w życie przepisów odpowiednio zmieniających wysokość minimalnego wynagrodzenia za pracę lub </w:t>
      </w:r>
      <w:r w:rsidRPr="00FF1D0E">
        <w:rPr>
          <w:rFonts w:asciiTheme="majorBidi" w:hAnsiTheme="majorBidi" w:cstheme="majorBidi"/>
          <w:bCs/>
          <w:sz w:val="22"/>
          <w:szCs w:val="22"/>
        </w:rPr>
        <w:lastRenderedPageBreak/>
        <w:t>dokonujących zmian w zakresie zasad podlegania ubezpieczeniom społecznym lub ubezpieczeniu zdrowotnemu lub w zakresie wysokości stawki składki na ubezpieczenia społeczne lub zdrowotne.</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5.</w:t>
      </w:r>
      <w:r w:rsidRPr="00FF1D0E">
        <w:rPr>
          <w:rFonts w:asciiTheme="majorBidi" w:hAnsiTheme="majorBidi" w:cstheme="majorBidi"/>
          <w:bCs/>
          <w:sz w:val="22"/>
          <w:szCs w:val="22"/>
        </w:rPr>
        <w:tab/>
        <w:t>W przypadku zmiany, o której mowa w ust. 1 pkt 2, wynagrodzenie Wykonawcy ulegnie zmianie o kwotę odpowiadającą wzrostowi kosztu Wykonawcy w związku ze zwiększeniem wysokości wynagrodzeń pracowników ochrony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ochrony, o których mowa w zdaniu poprzedzającym, odpowiadającej zakresowi, w jakim wykonują oni prace bezpośrednio związane z realizacją przedmiotu Umowy.</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6.</w:t>
      </w:r>
      <w:r w:rsidRPr="00FF1D0E">
        <w:rPr>
          <w:rFonts w:asciiTheme="majorBidi" w:hAnsiTheme="majorBidi" w:cstheme="majorBidi"/>
          <w:bCs/>
          <w:sz w:val="22"/>
          <w:szCs w:val="22"/>
        </w:rPr>
        <w:tab/>
        <w:t>W przypadku zmiany, o której mowa w ust. 1 pkt 3, wynagrodzenie Wykonawcy ulegnie zmianie</w:t>
      </w:r>
      <w:r w:rsidR="003E0686" w:rsidRPr="00FF1D0E">
        <w:rPr>
          <w:rFonts w:asciiTheme="majorBidi" w:hAnsiTheme="majorBidi" w:cstheme="majorBidi"/>
          <w:bCs/>
          <w:sz w:val="22"/>
          <w:szCs w:val="22"/>
        </w:rPr>
        <w:br/>
      </w:r>
      <w:r w:rsidRPr="00FF1D0E">
        <w:rPr>
          <w:rFonts w:asciiTheme="majorBidi" w:hAnsiTheme="majorBidi" w:cstheme="majorBidi"/>
          <w:bCs/>
          <w:sz w:val="22"/>
          <w:szCs w:val="22"/>
        </w:rPr>
        <w:t>o kwotę odpowiadającą zmianie kosztu Wykonawcy ponoszonego w związku z wypłatą wynagrodzenia pracownikom ochrony. Kwota odpowiadająca zmianie kosztu Wykonawcy będzie odnosić się wyłącznie do części wynagrodzenia pracowników ochrony, o których mowa w zdaniu poprzedzającym, odpowiadającej zakresowi, w jakim wykonują oni prace bezpośrednio związane z realizacją przedmiotu Umowy.</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7.</w:t>
      </w:r>
      <w:r w:rsidRPr="00FF1D0E">
        <w:rPr>
          <w:rFonts w:asciiTheme="majorBidi" w:hAnsiTheme="majorBidi" w:cstheme="majorBidi"/>
          <w:bCs/>
          <w:sz w:val="22"/>
          <w:szCs w:val="22"/>
        </w:rPr>
        <w:tab/>
        <w:t>W celu zawarcia aneksu, o którym mowa w ust. 1, każda ze Stron może wystąpić do drugiej Strony</w:t>
      </w:r>
      <w:r w:rsidR="003E0686" w:rsidRPr="00FF1D0E">
        <w:rPr>
          <w:rFonts w:asciiTheme="majorBidi" w:hAnsiTheme="majorBidi" w:cstheme="majorBidi"/>
          <w:bCs/>
          <w:sz w:val="22"/>
          <w:szCs w:val="22"/>
        </w:rPr>
        <w:br/>
      </w:r>
      <w:r w:rsidRPr="00FF1D0E">
        <w:rPr>
          <w:rFonts w:asciiTheme="majorBidi" w:hAnsiTheme="majorBidi" w:cstheme="majorBidi"/>
          <w:bCs/>
          <w:sz w:val="22"/>
          <w:szCs w:val="22"/>
        </w:rPr>
        <w:t>z wnioskiem o dokonanie zmiany wysokości wynagrodzenia należnego Wykonawcy, wraz</w:t>
      </w:r>
      <w:r w:rsidR="003E0686" w:rsidRPr="00FF1D0E">
        <w:rPr>
          <w:rFonts w:asciiTheme="majorBidi" w:hAnsiTheme="majorBidi" w:cstheme="majorBidi"/>
          <w:bCs/>
          <w:sz w:val="22"/>
          <w:szCs w:val="22"/>
        </w:rPr>
        <w:br/>
      </w:r>
      <w:r w:rsidRPr="00FF1D0E">
        <w:rPr>
          <w:rFonts w:asciiTheme="majorBidi" w:hAnsiTheme="majorBidi" w:cstheme="majorBidi"/>
          <w:bCs/>
          <w:sz w:val="22"/>
          <w:szCs w:val="22"/>
        </w:rPr>
        <w:t xml:space="preserve">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8.</w:t>
      </w:r>
      <w:r w:rsidRPr="00FF1D0E">
        <w:rPr>
          <w:rFonts w:asciiTheme="majorBidi" w:hAnsiTheme="majorBidi" w:cstheme="majorBidi"/>
          <w:bCs/>
          <w:sz w:val="22"/>
          <w:szCs w:val="22"/>
        </w:rPr>
        <w:tab/>
        <w:t>W przypadku zmian, o których mowa w ust. 1 pkt 2 lub pkt 3, jeżeli z wnioskiem występuje Wykonawca, jest on zobowiązany dołączyć do wniosku dokumenty, z których będzie wynikać, w jakim zakresie zmiany te mają wpływ na koszty wykonania Umowy, w szczególności:</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1)</w:t>
      </w:r>
      <w:r w:rsidRPr="00FF1D0E">
        <w:rPr>
          <w:rFonts w:asciiTheme="majorBidi" w:hAnsiTheme="majorBidi" w:cstheme="majorBidi"/>
          <w:bCs/>
          <w:sz w:val="22"/>
          <w:szCs w:val="22"/>
        </w:rPr>
        <w:tab/>
        <w:t>pisemne zestawienie wynagrodzeń (zarówno przed jak i po zmianie) pracowników ochrony, wraz</w:t>
      </w:r>
      <w:r w:rsidR="003E0686" w:rsidRPr="00FF1D0E">
        <w:rPr>
          <w:rFonts w:asciiTheme="majorBidi" w:hAnsiTheme="majorBidi" w:cstheme="majorBidi"/>
          <w:bCs/>
          <w:sz w:val="22"/>
          <w:szCs w:val="22"/>
        </w:rPr>
        <w:br/>
      </w:r>
      <w:r w:rsidRPr="00FF1D0E">
        <w:rPr>
          <w:rFonts w:asciiTheme="majorBidi" w:hAnsiTheme="majorBidi" w:cstheme="majorBidi"/>
          <w:bCs/>
          <w:sz w:val="22"/>
          <w:szCs w:val="22"/>
        </w:rPr>
        <w:t xml:space="preserve">z określeniem zakresu (części etatu), w jakim wykonują oni prace bezpośrednio związane z realizacją przedmiotu Umowy oraz części wynagrodzenia odpowiadającej temu zakresowi - w przypadku zmiany, o której mowa w ust. 1 pkt 2, lub </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2)</w:t>
      </w:r>
      <w:r w:rsidRPr="00FF1D0E">
        <w:rPr>
          <w:rFonts w:asciiTheme="majorBidi" w:hAnsiTheme="majorBidi" w:cstheme="majorBidi"/>
          <w:bCs/>
          <w:sz w:val="22"/>
          <w:szCs w:val="22"/>
        </w:rPr>
        <w:tab/>
        <w:t>pisemne zestawienie wynagrodzeń (zarówno przed jak i po zmianie) pracowników ochrony, wraz</w:t>
      </w:r>
      <w:r w:rsidR="003E0686" w:rsidRPr="00FF1D0E">
        <w:rPr>
          <w:rFonts w:asciiTheme="majorBidi" w:hAnsiTheme="majorBidi" w:cstheme="majorBidi"/>
          <w:bCs/>
          <w:sz w:val="22"/>
          <w:szCs w:val="22"/>
        </w:rPr>
        <w:br/>
      </w:r>
      <w:r w:rsidRPr="00FF1D0E">
        <w:rPr>
          <w:rFonts w:asciiTheme="majorBidi" w:hAnsiTheme="majorBidi" w:cstheme="majorBidi"/>
          <w:bCs/>
          <w:sz w:val="22"/>
          <w:szCs w:val="22"/>
        </w:rPr>
        <w:t>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9. W przypadku zmiany, o której mowa w ust. 1 pkt 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8  pkt 2.</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10. W terminie 10 dni roboczych od dnia przekazania wniosku, o którym mowa w ust. 7, Strona, która otrzymała wniosek, przekaże drugiej Stronie informację o zakresie, w jakim zatwierdza wniosek oraz wskaże kwotę, o którą wynagrodzenie należne Wykonawcy powinno ulec zmianie, albo informację</w:t>
      </w:r>
      <w:r w:rsidR="005F65CC" w:rsidRPr="00FF1D0E">
        <w:rPr>
          <w:rFonts w:asciiTheme="majorBidi" w:hAnsiTheme="majorBidi" w:cstheme="majorBidi"/>
          <w:bCs/>
          <w:sz w:val="22"/>
          <w:szCs w:val="22"/>
        </w:rPr>
        <w:br/>
      </w:r>
      <w:r w:rsidRPr="00FF1D0E">
        <w:rPr>
          <w:rFonts w:asciiTheme="majorBidi" w:hAnsiTheme="majorBidi" w:cstheme="majorBidi"/>
          <w:bCs/>
          <w:sz w:val="22"/>
          <w:szCs w:val="22"/>
        </w:rPr>
        <w:t>o niezatwierdzeniu wniosku wraz z uzasadnieniem.</w:t>
      </w:r>
    </w:p>
    <w:p w:rsidR="0038596E" w:rsidRPr="00FF1D0E" w:rsidRDefault="0038596E" w:rsidP="00FF1D0E">
      <w:pPr>
        <w:tabs>
          <w:tab w:val="left" w:pos="426"/>
        </w:tabs>
        <w:autoSpaceDE w:val="0"/>
        <w:autoSpaceDN w:val="0"/>
        <w:adjustRightInd w:val="0"/>
        <w:spacing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11. W przypadku otrzymania przez Stronę informacji o niezatwierdzeniu wniosku lub częściowym zatwierdzeniu wniosku, Strona ta może ponownie wystąpić z wnioskiem, o którym mowa w ust. 7.</w:t>
      </w:r>
      <w:r w:rsidR="005F65CC" w:rsidRPr="00FF1D0E">
        <w:rPr>
          <w:rFonts w:asciiTheme="majorBidi" w:hAnsiTheme="majorBidi" w:cstheme="majorBidi"/>
          <w:bCs/>
          <w:sz w:val="22"/>
          <w:szCs w:val="22"/>
        </w:rPr>
        <w:br/>
      </w:r>
      <w:r w:rsidRPr="00FF1D0E">
        <w:rPr>
          <w:rFonts w:asciiTheme="majorBidi" w:hAnsiTheme="majorBidi" w:cstheme="majorBidi"/>
          <w:bCs/>
          <w:sz w:val="22"/>
          <w:szCs w:val="22"/>
        </w:rPr>
        <w:t>W takim przypadku przepisy ust. 8- 10 oraz 12 stosuje się odpowiednio.</w:t>
      </w:r>
    </w:p>
    <w:p w:rsidR="0038596E" w:rsidRPr="00FF1D0E" w:rsidRDefault="0038596E" w:rsidP="00FF1D0E">
      <w:pPr>
        <w:tabs>
          <w:tab w:val="left" w:pos="426"/>
        </w:tabs>
        <w:autoSpaceDE w:val="0"/>
        <w:autoSpaceDN w:val="0"/>
        <w:adjustRightInd w:val="0"/>
        <w:spacing w:after="240" w:line="276" w:lineRule="auto"/>
        <w:ind w:left="426" w:hanging="426"/>
        <w:jc w:val="both"/>
        <w:rPr>
          <w:rFonts w:asciiTheme="majorBidi" w:hAnsiTheme="majorBidi" w:cstheme="majorBidi"/>
          <w:bCs/>
          <w:sz w:val="22"/>
          <w:szCs w:val="22"/>
        </w:rPr>
      </w:pPr>
      <w:r w:rsidRPr="00FF1D0E">
        <w:rPr>
          <w:rFonts w:asciiTheme="majorBidi" w:hAnsiTheme="majorBidi" w:cstheme="majorBidi"/>
          <w:bCs/>
          <w:sz w:val="22"/>
          <w:szCs w:val="22"/>
        </w:rPr>
        <w:t>12. Zawarcie aneksu nastąpi nie później niż w terminie 10 dni roboczych od dnia zatwierdzenia wniosku</w:t>
      </w:r>
      <w:r w:rsidR="005F65CC" w:rsidRPr="00FF1D0E">
        <w:rPr>
          <w:rFonts w:asciiTheme="majorBidi" w:hAnsiTheme="majorBidi" w:cstheme="majorBidi"/>
          <w:bCs/>
          <w:sz w:val="22"/>
          <w:szCs w:val="22"/>
        </w:rPr>
        <w:br/>
      </w:r>
      <w:r w:rsidRPr="00FF1D0E">
        <w:rPr>
          <w:rFonts w:asciiTheme="majorBidi" w:hAnsiTheme="majorBidi" w:cstheme="majorBidi"/>
          <w:bCs/>
          <w:sz w:val="22"/>
          <w:szCs w:val="22"/>
        </w:rPr>
        <w:t>o dokonanie zmiany wysokości wynagrodzenia należnego Wykonawcy.</w:t>
      </w:r>
    </w:p>
    <w:p w:rsidR="007670A3" w:rsidRDefault="007670A3" w:rsidP="00FF1D0E">
      <w:pPr>
        <w:spacing w:line="276" w:lineRule="auto"/>
        <w:jc w:val="center"/>
        <w:rPr>
          <w:rFonts w:asciiTheme="majorBidi" w:hAnsiTheme="majorBidi" w:cstheme="majorBidi"/>
          <w:sz w:val="22"/>
          <w:szCs w:val="22"/>
        </w:rPr>
      </w:pPr>
    </w:p>
    <w:p w:rsidR="007670A3" w:rsidRDefault="007670A3" w:rsidP="00FF1D0E">
      <w:pPr>
        <w:spacing w:line="276" w:lineRule="auto"/>
        <w:jc w:val="center"/>
        <w:rPr>
          <w:rFonts w:asciiTheme="majorBidi" w:hAnsiTheme="majorBidi" w:cstheme="majorBidi"/>
          <w:sz w:val="22"/>
          <w:szCs w:val="22"/>
        </w:rPr>
      </w:pPr>
    </w:p>
    <w:p w:rsidR="007670A3" w:rsidRDefault="007670A3" w:rsidP="00FF1D0E">
      <w:pPr>
        <w:spacing w:line="276" w:lineRule="auto"/>
        <w:jc w:val="center"/>
        <w:rPr>
          <w:rFonts w:asciiTheme="majorBidi" w:hAnsiTheme="majorBidi" w:cstheme="majorBidi"/>
          <w:sz w:val="22"/>
          <w:szCs w:val="22"/>
        </w:rPr>
      </w:pPr>
    </w:p>
    <w:p w:rsidR="00BF62F5" w:rsidRPr="00FF1D0E" w:rsidRDefault="00BF62F5" w:rsidP="00FF1D0E">
      <w:pPr>
        <w:spacing w:line="276" w:lineRule="auto"/>
        <w:jc w:val="center"/>
        <w:rPr>
          <w:rFonts w:asciiTheme="majorBidi" w:hAnsiTheme="majorBidi" w:cstheme="majorBidi"/>
          <w:sz w:val="22"/>
          <w:szCs w:val="22"/>
        </w:rPr>
      </w:pPr>
      <w:r w:rsidRPr="00FF1D0E">
        <w:rPr>
          <w:rFonts w:asciiTheme="majorBidi" w:hAnsiTheme="majorBidi" w:cstheme="majorBidi"/>
          <w:sz w:val="22"/>
          <w:szCs w:val="22"/>
        </w:rPr>
        <w:t xml:space="preserve">§ </w:t>
      </w:r>
      <w:r w:rsidRPr="00FF1D0E">
        <w:rPr>
          <w:rFonts w:asciiTheme="majorBidi" w:hAnsiTheme="majorBidi" w:cstheme="majorBidi"/>
          <w:sz w:val="22"/>
          <w:szCs w:val="22"/>
        </w:rPr>
        <w:t>10</w:t>
      </w:r>
    </w:p>
    <w:p w:rsidR="00BF62F5" w:rsidRPr="00FF1D0E" w:rsidRDefault="00BF62F5" w:rsidP="00FF1D0E">
      <w:pPr>
        <w:pStyle w:val="Akapitzlist"/>
        <w:numPr>
          <w:ilvl w:val="0"/>
          <w:numId w:val="44"/>
        </w:numPr>
        <w:spacing w:after="160" w:line="276" w:lineRule="auto"/>
        <w:jc w:val="both"/>
        <w:rPr>
          <w:rFonts w:asciiTheme="majorBidi" w:hAnsiTheme="majorBidi" w:cstheme="majorBidi"/>
          <w:color w:val="000000" w:themeColor="text1"/>
          <w:sz w:val="22"/>
          <w:szCs w:val="22"/>
        </w:rPr>
      </w:pPr>
      <w:r w:rsidRPr="00FF1D0E">
        <w:rPr>
          <w:rFonts w:asciiTheme="majorBidi" w:hAnsiTheme="majorBidi" w:cstheme="majorBidi"/>
          <w:sz w:val="22"/>
          <w:szCs w:val="22"/>
        </w:rPr>
        <w:t>Zamawiający wymaga zatrudnienia przez Wykonawcę i Podwykonawcę na podstawie umowy o pracę osób wykonujących czynności związanych z realizacją umowy w sposób określony w art. 22 § 1 ustawy z dnia 26 czerwca 1974 r. – Kodeks pracy, przez cały okres wykonywania ty</w:t>
      </w:r>
      <w:r w:rsidRPr="00FF1D0E">
        <w:rPr>
          <w:rFonts w:asciiTheme="majorBidi" w:hAnsiTheme="majorBidi" w:cstheme="majorBidi"/>
          <w:sz w:val="22"/>
          <w:szCs w:val="22"/>
        </w:rPr>
        <w:t>ch czynności.</w:t>
      </w:r>
    </w:p>
    <w:p w:rsidR="00BF62F5" w:rsidRPr="00FF1D0E" w:rsidRDefault="00BF62F5" w:rsidP="00FF1D0E">
      <w:pPr>
        <w:pStyle w:val="Akapitzlist"/>
        <w:numPr>
          <w:ilvl w:val="0"/>
          <w:numId w:val="44"/>
        </w:numPr>
        <w:spacing w:after="160" w:line="276" w:lineRule="auto"/>
        <w:jc w:val="both"/>
        <w:rPr>
          <w:rFonts w:asciiTheme="majorBidi" w:hAnsiTheme="majorBidi" w:cstheme="majorBidi"/>
          <w:sz w:val="22"/>
          <w:szCs w:val="22"/>
        </w:rPr>
      </w:pPr>
      <w:r w:rsidRPr="00FF1D0E">
        <w:rPr>
          <w:rFonts w:asciiTheme="majorBidi" w:hAnsiTheme="majorBidi" w:cstheme="majorBidi"/>
          <w:sz w:val="22"/>
          <w:szCs w:val="22"/>
        </w:rPr>
        <w:t xml:space="preserve">W trakcie realizacji umowy Zamawiający uprawniony jest do wykonywania czynności kontrolnych wobec Wykonawcy odnośnie spełniania przez Wykonawcę lub Podwykonawcę wymogu zatrudnienia na podstawie umowy o pracę osób wykonujących wskazane </w:t>
      </w:r>
      <w:r w:rsidRPr="00FF1D0E">
        <w:rPr>
          <w:rFonts w:asciiTheme="majorBidi" w:hAnsiTheme="majorBidi" w:cstheme="majorBidi"/>
          <w:sz w:val="22"/>
          <w:szCs w:val="22"/>
        </w:rPr>
        <w:t>w umowie</w:t>
      </w:r>
      <w:r w:rsidRPr="00FF1D0E">
        <w:rPr>
          <w:rFonts w:asciiTheme="majorBidi" w:hAnsiTheme="majorBidi" w:cstheme="majorBidi"/>
          <w:sz w:val="22"/>
          <w:szCs w:val="22"/>
        </w:rPr>
        <w:t xml:space="preserve"> czynności.</w:t>
      </w:r>
    </w:p>
    <w:p w:rsidR="00BF62F5" w:rsidRPr="00FF1D0E" w:rsidRDefault="00BF62F5" w:rsidP="00FF1D0E">
      <w:pPr>
        <w:pStyle w:val="Akapitzlist"/>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Zamawiający uprawniony jest w szczególności do:</w:t>
      </w:r>
    </w:p>
    <w:p w:rsidR="00BF62F5" w:rsidRPr="00FF1D0E" w:rsidRDefault="00BF62F5" w:rsidP="00FF1D0E">
      <w:pPr>
        <w:pStyle w:val="Akapitzlist"/>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1)</w:t>
      </w:r>
      <w:r w:rsidRPr="00FF1D0E">
        <w:rPr>
          <w:rFonts w:asciiTheme="majorBidi" w:hAnsiTheme="majorBidi" w:cstheme="majorBidi"/>
          <w:sz w:val="22"/>
          <w:szCs w:val="22"/>
        </w:rPr>
        <w:tab/>
        <w:t xml:space="preserve">żądania oświadczeń lub dokumentów w zakresie potwierdzenia spełniania ww. wymogów </w:t>
      </w:r>
      <w:r w:rsidRPr="00FF1D0E">
        <w:rPr>
          <w:rFonts w:asciiTheme="majorBidi" w:hAnsiTheme="majorBidi" w:cstheme="majorBidi"/>
          <w:sz w:val="22"/>
          <w:szCs w:val="22"/>
        </w:rPr>
        <w:br/>
        <w:t>i dokonywania ich oceny;</w:t>
      </w:r>
    </w:p>
    <w:p w:rsidR="00BF62F5" w:rsidRPr="00FF1D0E" w:rsidRDefault="00BF62F5" w:rsidP="00FF1D0E">
      <w:pPr>
        <w:pStyle w:val="Akapitzlist"/>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2)</w:t>
      </w:r>
      <w:r w:rsidRPr="00FF1D0E">
        <w:rPr>
          <w:rFonts w:asciiTheme="majorBidi" w:hAnsiTheme="majorBidi" w:cstheme="majorBidi"/>
          <w:sz w:val="22"/>
          <w:szCs w:val="22"/>
        </w:rPr>
        <w:tab/>
        <w:t xml:space="preserve">żądania wyjaśnień w przypadku wątpliwości w zakresie potwierdzenia spełniania ww. wymogów; przeprowadzania kontroli na miejscu wykonywania </w:t>
      </w:r>
      <w:r w:rsidRPr="00FF1D0E">
        <w:rPr>
          <w:rFonts w:asciiTheme="majorBidi" w:hAnsiTheme="majorBidi" w:cstheme="majorBidi"/>
          <w:sz w:val="22"/>
          <w:szCs w:val="22"/>
        </w:rPr>
        <w:t>usług</w:t>
      </w:r>
      <w:r w:rsidRPr="00FF1D0E">
        <w:rPr>
          <w:rFonts w:asciiTheme="majorBidi" w:hAnsiTheme="majorBidi" w:cstheme="majorBidi"/>
          <w:sz w:val="22"/>
          <w:szCs w:val="22"/>
        </w:rPr>
        <w:t>.</w:t>
      </w:r>
    </w:p>
    <w:p w:rsidR="00BF62F5" w:rsidRPr="00FF1D0E" w:rsidRDefault="00BF62F5" w:rsidP="00FF1D0E">
      <w:pPr>
        <w:pStyle w:val="Akapitzlist"/>
        <w:numPr>
          <w:ilvl w:val="0"/>
          <w:numId w:val="44"/>
        </w:numPr>
        <w:spacing w:after="160" w:line="276" w:lineRule="auto"/>
        <w:jc w:val="both"/>
        <w:rPr>
          <w:rFonts w:asciiTheme="majorBidi" w:hAnsiTheme="majorBidi" w:cstheme="majorBidi"/>
          <w:sz w:val="22"/>
          <w:szCs w:val="22"/>
        </w:rPr>
      </w:pPr>
      <w:r w:rsidRPr="00FF1D0E">
        <w:rPr>
          <w:rFonts w:asciiTheme="majorBidi" w:hAnsiTheme="majorBidi" w:cstheme="majorBidi"/>
          <w:sz w:val="22"/>
          <w:szCs w:val="22"/>
        </w:rPr>
        <w:t>W trakcie realizacji umowy na każde wezwanie Zamawiającego w wyznaczonym w tym wezwaniu terminie Wykonawca przedłoży Zamawiającemu wskazane poniżej dowody spełnienia wymogu zatrudnienia na podstawie umowy o pracę przez Wykonawcę lub  spełnienia wymogu zatrudnienia na podstawie umowy o pracę przez Wykonawcę lub  Podwykonawcę osób wykonujących czynności w trakcie realizacji umowy:</w:t>
      </w:r>
    </w:p>
    <w:p w:rsidR="00BF62F5" w:rsidRPr="00FF1D0E" w:rsidRDefault="00BF62F5" w:rsidP="00FF1D0E">
      <w:pPr>
        <w:pStyle w:val="Akapitzlist"/>
        <w:numPr>
          <w:ilvl w:val="0"/>
          <w:numId w:val="45"/>
        </w:numPr>
        <w:spacing w:after="160" w:line="276" w:lineRule="auto"/>
        <w:jc w:val="both"/>
        <w:rPr>
          <w:rFonts w:asciiTheme="majorBidi" w:hAnsiTheme="majorBidi" w:cstheme="majorBidi"/>
          <w:sz w:val="22"/>
          <w:szCs w:val="22"/>
        </w:rPr>
      </w:pPr>
      <w:r w:rsidRPr="00FF1D0E">
        <w:rPr>
          <w:rFonts w:asciiTheme="majorBidi" w:hAnsiTheme="majorBidi" w:cstheme="majorBidi"/>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BF62F5" w:rsidRPr="00FF1D0E" w:rsidRDefault="00BF62F5" w:rsidP="00FF1D0E">
      <w:pPr>
        <w:pStyle w:val="Akapitzlist"/>
        <w:numPr>
          <w:ilvl w:val="0"/>
          <w:numId w:val="45"/>
        </w:numPr>
        <w:spacing w:after="160" w:line="276" w:lineRule="auto"/>
        <w:jc w:val="both"/>
        <w:rPr>
          <w:rFonts w:asciiTheme="majorBidi" w:hAnsiTheme="majorBidi" w:cstheme="majorBidi"/>
          <w:sz w:val="22"/>
          <w:szCs w:val="22"/>
        </w:rPr>
      </w:pPr>
      <w:r w:rsidRPr="00FF1D0E">
        <w:rPr>
          <w:rFonts w:asciiTheme="majorBidi" w:hAnsiTheme="majorBidi" w:cstheme="majorBidi"/>
          <w:sz w:val="22"/>
          <w:szCs w:val="22"/>
        </w:rPr>
        <w:t xml:space="preserve">poświadczoną za zgodność z oryginałem odpowiednio przez Wykonawcę lub Podwykonawcę kopię umów o pracę osób wykonujących czynności, których dotyczy ww. oświadczenie Wykonawcy lub Podwykonawcy (wraz z dokumentem regulującym zakres obowiązków, jeżeli został sporządzony). Kopia umowy/umów powinna zostać zakres obowiązków, jeżeli został sporządzony). Kopia umowy/umów powinna być  zanonimizowana w sposób zapewniający ochronę danych osobowych pracowników, zgodnie z przepisami ustawy o ochronie danych osobowych (tj. w szczególności bez adresów, nr PESEL pracowników). Informacje takie jak: imię i nazwisko pracownika, data zawarcia umowy, rodzaj umowy o pracę i wymiar etatu powinny być możliwe do zidentyfikowania. </w:t>
      </w:r>
    </w:p>
    <w:p w:rsidR="00BF62F5" w:rsidRPr="00FF1D0E" w:rsidRDefault="00BF62F5" w:rsidP="00FF1D0E">
      <w:pPr>
        <w:pStyle w:val="Akapitzlist"/>
        <w:numPr>
          <w:ilvl w:val="0"/>
          <w:numId w:val="44"/>
        </w:numPr>
        <w:spacing w:after="160" w:line="276" w:lineRule="auto"/>
        <w:jc w:val="both"/>
        <w:rPr>
          <w:rFonts w:asciiTheme="majorBidi" w:hAnsiTheme="majorBidi" w:cstheme="majorBidi"/>
          <w:sz w:val="22"/>
          <w:szCs w:val="22"/>
        </w:rPr>
      </w:pPr>
      <w:r w:rsidRPr="00FF1D0E">
        <w:rPr>
          <w:rFonts w:asciiTheme="majorBidi" w:hAnsiTheme="majorBidi" w:cstheme="majorBidi"/>
          <w:sz w:val="22"/>
          <w:szCs w:val="22"/>
        </w:rPr>
        <w:t>Niezłożenie przez Wykonawcę w wyznaczonym przez Zamawiającego terminie żądanych przez Zamawiającego dowodów w celu potwierdzenia spełnienia przez Wykonawcę wymogu Zamawiającego zatrudnienia na podstawie umowy o pracę, traktowane będzie jako niespełnienie przez Wykonawcę wymogu zatrudnienia na podstawie umowy o pracę osób wykonujących wskazane w § 7 ust. 1 ust. umowy czynności.</w:t>
      </w:r>
    </w:p>
    <w:p w:rsidR="00C51211" w:rsidRPr="00FF1D0E" w:rsidRDefault="00BF62F5" w:rsidP="00FF1D0E">
      <w:pPr>
        <w:pStyle w:val="Akapitzlist"/>
        <w:numPr>
          <w:ilvl w:val="0"/>
          <w:numId w:val="44"/>
        </w:numPr>
        <w:spacing w:after="160" w:line="276" w:lineRule="auto"/>
        <w:jc w:val="both"/>
        <w:rPr>
          <w:rFonts w:asciiTheme="majorBidi" w:hAnsiTheme="majorBidi" w:cstheme="majorBidi"/>
          <w:sz w:val="22"/>
          <w:szCs w:val="22"/>
        </w:rPr>
      </w:pPr>
      <w:r w:rsidRPr="00FF1D0E">
        <w:rPr>
          <w:rFonts w:asciiTheme="majorBidi" w:hAnsiTheme="majorBidi" w:cstheme="majorBidi"/>
          <w:sz w:val="22"/>
          <w:szCs w:val="22"/>
        </w:rPr>
        <w:t xml:space="preserve">Z tytułu niespełnienia przez Wykonawcę wymogu zatrudnienia, Zamawiający przewiduje sankcję w postaci obowiązku zapłaty przez Wykonawcę w postaci obowiązku zapłaty przez Wykonawcę kary umownej w wysokości </w:t>
      </w:r>
      <w:r w:rsidRPr="00FF1D0E">
        <w:rPr>
          <w:rFonts w:asciiTheme="majorBidi" w:hAnsiTheme="majorBidi" w:cstheme="majorBidi"/>
          <w:sz w:val="22"/>
          <w:szCs w:val="22"/>
        </w:rPr>
        <w:t>określonej w § 14</w:t>
      </w:r>
      <w:r w:rsidRPr="00FF1D0E">
        <w:rPr>
          <w:rFonts w:asciiTheme="majorBidi" w:hAnsiTheme="majorBidi" w:cstheme="majorBidi"/>
          <w:sz w:val="22"/>
          <w:szCs w:val="22"/>
        </w:rPr>
        <w:t xml:space="preserve"> us</w:t>
      </w:r>
      <w:r w:rsidRPr="00FF1D0E">
        <w:rPr>
          <w:rFonts w:asciiTheme="majorBidi" w:hAnsiTheme="majorBidi" w:cstheme="majorBidi"/>
          <w:sz w:val="22"/>
          <w:szCs w:val="22"/>
        </w:rPr>
        <w:t>t. 2 pkt 4</w:t>
      </w:r>
      <w:r w:rsidRPr="00FF1D0E">
        <w:rPr>
          <w:rFonts w:asciiTheme="majorBidi" w:hAnsiTheme="majorBidi" w:cstheme="majorBidi"/>
          <w:sz w:val="22"/>
          <w:szCs w:val="22"/>
        </w:rPr>
        <w:t xml:space="preserve"> umowy. </w:t>
      </w:r>
    </w:p>
    <w:p w:rsidR="004B33B8" w:rsidRPr="00FF1D0E" w:rsidRDefault="00BF62F5" w:rsidP="00FF1D0E">
      <w:pPr>
        <w:autoSpaceDE w:val="0"/>
        <w:autoSpaceDN w:val="0"/>
        <w:adjustRightInd w:val="0"/>
        <w:spacing w:line="276" w:lineRule="auto"/>
        <w:jc w:val="center"/>
        <w:rPr>
          <w:rFonts w:asciiTheme="majorBidi" w:hAnsiTheme="majorBidi" w:cstheme="majorBidi"/>
          <w:b/>
          <w:bCs/>
          <w:sz w:val="22"/>
          <w:szCs w:val="22"/>
        </w:rPr>
      </w:pPr>
      <w:r w:rsidRPr="00FF1D0E">
        <w:rPr>
          <w:rFonts w:asciiTheme="majorBidi" w:hAnsiTheme="majorBidi" w:cstheme="majorBidi"/>
          <w:b/>
          <w:bCs/>
          <w:sz w:val="22"/>
          <w:szCs w:val="22"/>
        </w:rPr>
        <w:lastRenderedPageBreak/>
        <w:t>§ 11</w:t>
      </w:r>
    </w:p>
    <w:p w:rsidR="006F60F2" w:rsidRPr="00FF1D0E" w:rsidRDefault="004B33B8" w:rsidP="00FF1D0E">
      <w:pPr>
        <w:numPr>
          <w:ilvl w:val="0"/>
          <w:numId w:val="2"/>
        </w:numPr>
        <w:tabs>
          <w:tab w:val="clear" w:pos="720"/>
          <w:tab w:val="num" w:pos="360"/>
        </w:tabs>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Każda ze stron upoważni wybranych pracowników (Koordynatorów) do utrzymania roboczych kontaktów w sprawach związanych z realizacją niniejszej umowy. </w:t>
      </w:r>
    </w:p>
    <w:p w:rsidR="004B33B8" w:rsidRPr="00FF1D0E" w:rsidRDefault="0038305C" w:rsidP="00FF1D0E">
      <w:pPr>
        <w:numPr>
          <w:ilvl w:val="0"/>
          <w:numId w:val="2"/>
        </w:numPr>
        <w:tabs>
          <w:tab w:val="clear" w:pos="720"/>
          <w:tab w:val="num" w:pos="360"/>
        </w:tabs>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Zamawiają</w:t>
      </w:r>
      <w:r w:rsidR="00FF27E4" w:rsidRPr="00FF1D0E">
        <w:rPr>
          <w:rFonts w:asciiTheme="majorBidi" w:hAnsiTheme="majorBidi" w:cstheme="majorBidi"/>
          <w:sz w:val="22"/>
          <w:szCs w:val="22"/>
        </w:rPr>
        <w:t>cy wyznacza Koordynatora</w:t>
      </w:r>
      <w:r w:rsidR="004B33B8" w:rsidRPr="00FF1D0E">
        <w:rPr>
          <w:rFonts w:asciiTheme="majorBidi" w:hAnsiTheme="majorBidi" w:cstheme="majorBidi"/>
          <w:sz w:val="22"/>
          <w:szCs w:val="22"/>
        </w:rPr>
        <w:t xml:space="preserve"> w o</w:t>
      </w:r>
      <w:r w:rsidR="00FF27E4" w:rsidRPr="00FF1D0E">
        <w:rPr>
          <w:rFonts w:asciiTheme="majorBidi" w:hAnsiTheme="majorBidi" w:cstheme="majorBidi"/>
          <w:sz w:val="22"/>
          <w:szCs w:val="22"/>
        </w:rPr>
        <w:t>sobie:</w:t>
      </w:r>
      <w:r w:rsidR="004B33B8" w:rsidRPr="00FF1D0E">
        <w:rPr>
          <w:rFonts w:asciiTheme="majorBidi" w:hAnsiTheme="majorBidi" w:cstheme="majorBidi"/>
          <w:sz w:val="22"/>
          <w:szCs w:val="22"/>
        </w:rPr>
        <w:t xml:space="preserve">: </w:t>
      </w:r>
    </w:p>
    <w:p w:rsidR="006F60F2" w:rsidRPr="00FF1D0E" w:rsidRDefault="005F65CC" w:rsidP="00FF1D0E">
      <w:pPr>
        <w:numPr>
          <w:ilvl w:val="1"/>
          <w:numId w:val="2"/>
        </w:numPr>
        <w:tabs>
          <w:tab w:val="clear" w:pos="1440"/>
          <w:tab w:val="num" w:pos="720"/>
        </w:tabs>
        <w:spacing w:line="276" w:lineRule="auto"/>
        <w:ind w:left="720"/>
        <w:jc w:val="both"/>
        <w:rPr>
          <w:rFonts w:asciiTheme="majorBidi" w:hAnsiTheme="majorBidi" w:cstheme="majorBidi"/>
          <w:sz w:val="22"/>
          <w:szCs w:val="22"/>
        </w:rPr>
      </w:pPr>
      <w:r w:rsidRPr="00FF1D0E">
        <w:rPr>
          <w:rFonts w:asciiTheme="majorBidi" w:hAnsiTheme="majorBidi" w:cstheme="majorBidi"/>
          <w:sz w:val="22"/>
          <w:szCs w:val="22"/>
        </w:rPr>
        <w:t xml:space="preserve">Małgorzata Szkopek; </w:t>
      </w:r>
      <w:proofErr w:type="spellStart"/>
      <w:r w:rsidRPr="00FF1D0E">
        <w:rPr>
          <w:rFonts w:asciiTheme="majorBidi" w:hAnsiTheme="majorBidi" w:cstheme="majorBidi"/>
          <w:sz w:val="22"/>
          <w:szCs w:val="22"/>
        </w:rPr>
        <w:t>tel</w:t>
      </w:r>
      <w:proofErr w:type="spellEnd"/>
      <w:r w:rsidRPr="00FF1D0E">
        <w:rPr>
          <w:rFonts w:asciiTheme="majorBidi" w:hAnsiTheme="majorBidi" w:cstheme="majorBidi"/>
          <w:sz w:val="22"/>
          <w:szCs w:val="22"/>
        </w:rPr>
        <w:t>: 509 603</w:t>
      </w:r>
      <w:r w:rsidR="00A174D6" w:rsidRPr="00FF1D0E">
        <w:rPr>
          <w:rFonts w:asciiTheme="majorBidi" w:hAnsiTheme="majorBidi" w:cstheme="majorBidi"/>
          <w:sz w:val="22"/>
          <w:szCs w:val="22"/>
        </w:rPr>
        <w:t> </w:t>
      </w:r>
      <w:r w:rsidRPr="00FF1D0E">
        <w:rPr>
          <w:rFonts w:asciiTheme="majorBidi" w:hAnsiTheme="majorBidi" w:cstheme="majorBidi"/>
          <w:sz w:val="22"/>
          <w:szCs w:val="22"/>
        </w:rPr>
        <w:t>593</w:t>
      </w:r>
      <w:r w:rsidR="00A174D6" w:rsidRPr="00FF1D0E">
        <w:rPr>
          <w:rFonts w:asciiTheme="majorBidi" w:hAnsiTheme="majorBidi" w:cstheme="majorBidi"/>
          <w:sz w:val="22"/>
          <w:szCs w:val="22"/>
        </w:rPr>
        <w:t xml:space="preserve">; e-mail: </w:t>
      </w:r>
      <w:r w:rsidRPr="00FF1D0E">
        <w:rPr>
          <w:rFonts w:asciiTheme="majorBidi" w:hAnsiTheme="majorBidi" w:cstheme="majorBidi"/>
          <w:sz w:val="22"/>
          <w:szCs w:val="22"/>
        </w:rPr>
        <w:t xml:space="preserve"> </w:t>
      </w:r>
      <w:hyperlink r:id="rId8" w:history="1">
        <w:r w:rsidR="00FF27E4" w:rsidRPr="00FF1D0E">
          <w:rPr>
            <w:rStyle w:val="Hipercze"/>
            <w:rFonts w:asciiTheme="majorBidi" w:hAnsiTheme="majorBidi" w:cstheme="majorBidi"/>
            <w:sz w:val="22"/>
            <w:szCs w:val="22"/>
          </w:rPr>
          <w:t>malgorzata.szkopek@szpitaldziekanow.pl</w:t>
        </w:r>
      </w:hyperlink>
      <w:r w:rsidR="00FF27E4" w:rsidRPr="00FF1D0E">
        <w:rPr>
          <w:rFonts w:asciiTheme="majorBidi" w:hAnsiTheme="majorBidi" w:cstheme="majorBidi"/>
          <w:sz w:val="22"/>
          <w:szCs w:val="22"/>
        </w:rPr>
        <w:t xml:space="preserve">, </w:t>
      </w:r>
      <w:r w:rsidR="004B33B8" w:rsidRPr="00FF1D0E">
        <w:rPr>
          <w:rFonts w:asciiTheme="majorBidi" w:hAnsiTheme="majorBidi" w:cstheme="majorBidi"/>
          <w:sz w:val="22"/>
          <w:szCs w:val="22"/>
        </w:rPr>
        <w:t>któr</w:t>
      </w:r>
      <w:r w:rsidR="00FF27E4" w:rsidRPr="00FF1D0E">
        <w:rPr>
          <w:rFonts w:asciiTheme="majorBidi" w:hAnsiTheme="majorBidi" w:cstheme="majorBidi"/>
          <w:sz w:val="22"/>
          <w:szCs w:val="22"/>
        </w:rPr>
        <w:t>a</w:t>
      </w:r>
      <w:r w:rsidR="004B33B8" w:rsidRPr="00FF1D0E">
        <w:rPr>
          <w:rFonts w:asciiTheme="majorBidi" w:hAnsiTheme="majorBidi" w:cstheme="majorBidi"/>
          <w:sz w:val="22"/>
          <w:szCs w:val="22"/>
        </w:rPr>
        <w:t xml:space="preserve"> </w:t>
      </w:r>
      <w:r w:rsidR="00FF27E4" w:rsidRPr="00FF1D0E">
        <w:rPr>
          <w:rFonts w:asciiTheme="majorBidi" w:hAnsiTheme="majorBidi" w:cstheme="majorBidi"/>
          <w:sz w:val="22"/>
          <w:szCs w:val="22"/>
        </w:rPr>
        <w:t xml:space="preserve">będzie </w:t>
      </w:r>
      <w:r w:rsidR="004B33B8" w:rsidRPr="00FF1D0E">
        <w:rPr>
          <w:rFonts w:asciiTheme="majorBidi" w:hAnsiTheme="majorBidi" w:cstheme="majorBidi"/>
          <w:sz w:val="22"/>
          <w:szCs w:val="22"/>
        </w:rPr>
        <w:t>współpracować z Koordynatorem Wykonawcy w zakresie całokształtu działań związanych</w:t>
      </w:r>
      <w:r w:rsidR="00FF27E4" w:rsidRPr="00FF1D0E">
        <w:rPr>
          <w:rFonts w:asciiTheme="majorBidi" w:hAnsiTheme="majorBidi" w:cstheme="majorBidi"/>
          <w:sz w:val="22"/>
          <w:szCs w:val="22"/>
        </w:rPr>
        <w:t xml:space="preserve"> </w:t>
      </w:r>
      <w:r w:rsidR="00FF27E4" w:rsidRPr="00FF1D0E">
        <w:rPr>
          <w:rFonts w:asciiTheme="majorBidi" w:hAnsiTheme="majorBidi" w:cstheme="majorBidi"/>
          <w:sz w:val="22"/>
          <w:szCs w:val="22"/>
        </w:rPr>
        <w:br/>
      </w:r>
      <w:r w:rsidR="004B33B8" w:rsidRPr="00FF1D0E">
        <w:rPr>
          <w:rFonts w:asciiTheme="majorBidi" w:hAnsiTheme="majorBidi" w:cstheme="majorBidi"/>
          <w:sz w:val="22"/>
          <w:szCs w:val="22"/>
        </w:rPr>
        <w:t xml:space="preserve">z wykonywaniem postanowień tej umowy. </w:t>
      </w:r>
    </w:p>
    <w:p w:rsidR="004B33B8" w:rsidRPr="00FF1D0E" w:rsidRDefault="004B33B8" w:rsidP="00FF1D0E">
      <w:pPr>
        <w:numPr>
          <w:ilvl w:val="0"/>
          <w:numId w:val="2"/>
        </w:numPr>
        <w:tabs>
          <w:tab w:val="left" w:pos="360"/>
        </w:tabs>
        <w:spacing w:line="276" w:lineRule="auto"/>
        <w:ind w:hanging="720"/>
        <w:jc w:val="both"/>
        <w:rPr>
          <w:rFonts w:asciiTheme="majorBidi" w:hAnsiTheme="majorBidi" w:cstheme="majorBidi"/>
          <w:sz w:val="22"/>
          <w:szCs w:val="22"/>
        </w:rPr>
      </w:pPr>
      <w:r w:rsidRPr="00FF1D0E">
        <w:rPr>
          <w:rFonts w:asciiTheme="majorBidi" w:hAnsiTheme="majorBidi" w:cstheme="majorBidi"/>
          <w:sz w:val="22"/>
          <w:szCs w:val="22"/>
        </w:rPr>
        <w:t>Wykonawca wyznacza Koordynatora w osobie:</w:t>
      </w:r>
    </w:p>
    <w:p w:rsidR="006F60F2" w:rsidRPr="00FF1D0E" w:rsidRDefault="00A41B8A" w:rsidP="00FF1D0E">
      <w:pPr>
        <w:numPr>
          <w:ilvl w:val="1"/>
          <w:numId w:val="2"/>
        </w:numPr>
        <w:tabs>
          <w:tab w:val="clear" w:pos="1440"/>
          <w:tab w:val="num" w:pos="720"/>
        </w:tabs>
        <w:spacing w:line="276" w:lineRule="auto"/>
        <w:ind w:hanging="1080"/>
        <w:jc w:val="both"/>
        <w:rPr>
          <w:rFonts w:asciiTheme="majorBidi" w:hAnsiTheme="majorBidi" w:cstheme="majorBidi"/>
          <w:sz w:val="22"/>
          <w:szCs w:val="22"/>
        </w:rPr>
      </w:pPr>
      <w:r w:rsidRPr="00FF1D0E">
        <w:rPr>
          <w:rFonts w:asciiTheme="majorBidi" w:hAnsiTheme="majorBidi" w:cstheme="majorBidi"/>
          <w:sz w:val="22"/>
          <w:szCs w:val="22"/>
        </w:rPr>
        <w:t>…………………..</w:t>
      </w:r>
    </w:p>
    <w:p w:rsidR="006F60F2" w:rsidRPr="00FF1D0E" w:rsidRDefault="004B33B8" w:rsidP="00FF1D0E">
      <w:pPr>
        <w:numPr>
          <w:ilvl w:val="0"/>
          <w:numId w:val="2"/>
        </w:numPr>
        <w:tabs>
          <w:tab w:val="clear" w:pos="720"/>
          <w:tab w:val="num" w:pos="360"/>
        </w:tabs>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Każdorazowe powiadomienie drugiej strony o zmianie osoby Koordynatora wymaga formy pisemnej jest skuteczne dla drugiej strony dopiero z chwilą jej powiadomienia. </w:t>
      </w:r>
    </w:p>
    <w:p w:rsidR="004B33B8" w:rsidRPr="00FF1D0E" w:rsidRDefault="004B33B8" w:rsidP="00FF1D0E">
      <w:pPr>
        <w:numPr>
          <w:ilvl w:val="0"/>
          <w:numId w:val="2"/>
        </w:numPr>
        <w:tabs>
          <w:tab w:val="clear" w:pos="720"/>
          <w:tab w:val="num" w:pos="360"/>
        </w:tabs>
        <w:spacing w:after="240"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Osoby wymienione w niniejszym punkcie nie są uprawnione do dokonywania jakichkolwiek zmian</w:t>
      </w:r>
      <w:r w:rsidR="005F65CC" w:rsidRPr="00FF1D0E">
        <w:rPr>
          <w:rFonts w:asciiTheme="majorBidi" w:hAnsiTheme="majorBidi" w:cstheme="majorBidi"/>
          <w:sz w:val="22"/>
          <w:szCs w:val="22"/>
        </w:rPr>
        <w:br/>
      </w:r>
      <w:r w:rsidRPr="00FF1D0E">
        <w:rPr>
          <w:rFonts w:asciiTheme="majorBidi" w:hAnsiTheme="majorBidi" w:cstheme="majorBidi"/>
          <w:sz w:val="22"/>
          <w:szCs w:val="22"/>
        </w:rPr>
        <w:t>w treści niniejszej umowy.</w:t>
      </w:r>
    </w:p>
    <w:p w:rsidR="004B33B8" w:rsidRPr="00FF1D0E" w:rsidRDefault="00BF62F5" w:rsidP="00FF1D0E">
      <w:pPr>
        <w:autoSpaceDE w:val="0"/>
        <w:autoSpaceDN w:val="0"/>
        <w:adjustRightInd w:val="0"/>
        <w:spacing w:line="276" w:lineRule="auto"/>
        <w:jc w:val="center"/>
        <w:rPr>
          <w:rFonts w:asciiTheme="majorBidi" w:hAnsiTheme="majorBidi" w:cstheme="majorBidi"/>
          <w:sz w:val="22"/>
          <w:szCs w:val="22"/>
        </w:rPr>
      </w:pPr>
      <w:r w:rsidRPr="00FF1D0E">
        <w:rPr>
          <w:rFonts w:asciiTheme="majorBidi" w:hAnsiTheme="majorBidi" w:cstheme="majorBidi"/>
          <w:b/>
          <w:bCs/>
          <w:sz w:val="22"/>
          <w:szCs w:val="22"/>
        </w:rPr>
        <w:t>§ 12</w:t>
      </w:r>
    </w:p>
    <w:p w:rsidR="004B33B8" w:rsidRPr="00FF1D0E" w:rsidRDefault="004B33B8" w:rsidP="00FF1D0E">
      <w:pPr>
        <w:numPr>
          <w:ilvl w:val="1"/>
          <w:numId w:val="10"/>
        </w:numPr>
        <w:tabs>
          <w:tab w:val="num"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Zamawiający ma prawo odstąpienia od umowy w przypadku: </w:t>
      </w:r>
    </w:p>
    <w:p w:rsidR="004B33B8" w:rsidRPr="00FF1D0E" w:rsidRDefault="006F60F2" w:rsidP="00FF1D0E">
      <w:pPr>
        <w:numPr>
          <w:ilvl w:val="0"/>
          <w:numId w:val="11"/>
        </w:numPr>
        <w:autoSpaceDE w:val="0"/>
        <w:autoSpaceDN w:val="0"/>
        <w:adjustRightInd w:val="0"/>
        <w:spacing w:line="276" w:lineRule="auto"/>
        <w:jc w:val="both"/>
        <w:rPr>
          <w:rFonts w:asciiTheme="majorBidi" w:hAnsiTheme="majorBidi" w:cstheme="majorBidi"/>
          <w:sz w:val="22"/>
          <w:szCs w:val="22"/>
        </w:rPr>
      </w:pPr>
      <w:r w:rsidRPr="00FF1D0E">
        <w:rPr>
          <w:rFonts w:asciiTheme="majorBidi" w:hAnsiTheme="majorBidi" w:cstheme="majorBidi"/>
          <w:sz w:val="22"/>
          <w:szCs w:val="22"/>
        </w:rPr>
        <w:t>r</w:t>
      </w:r>
      <w:r w:rsidR="004B33B8" w:rsidRPr="00FF1D0E">
        <w:rPr>
          <w:rFonts w:asciiTheme="majorBidi" w:hAnsiTheme="majorBidi" w:cstheme="majorBidi"/>
          <w:sz w:val="22"/>
          <w:szCs w:val="22"/>
        </w:rPr>
        <w:t>ażących albo wielokrotnie powtarzających się i nie wyeliminowanych zaniedbań (</w:t>
      </w:r>
      <w:r w:rsidRPr="00FF1D0E">
        <w:rPr>
          <w:rFonts w:asciiTheme="majorBidi" w:hAnsiTheme="majorBidi" w:cstheme="majorBidi"/>
          <w:sz w:val="22"/>
          <w:szCs w:val="22"/>
        </w:rPr>
        <w:t>p</w:t>
      </w:r>
      <w:r w:rsidR="004B33B8" w:rsidRPr="00FF1D0E">
        <w:rPr>
          <w:rFonts w:asciiTheme="majorBidi" w:hAnsiTheme="majorBidi" w:cstheme="majorBidi"/>
          <w:sz w:val="22"/>
          <w:szCs w:val="22"/>
        </w:rPr>
        <w:t xml:space="preserve">rzez zaniedbanie należy rozumieć w szczególności niezapewnienie ciągłości ochrony, wykonywanie przez pracowników Wykonawcy obowiązków w stanie nietrzeźwym, niestosowania się do oczekiwań Zamawiającego w zakresie realizacji przedmiotu umowy). </w:t>
      </w:r>
    </w:p>
    <w:p w:rsidR="004B33B8" w:rsidRPr="00FF1D0E" w:rsidRDefault="006F60F2" w:rsidP="00FF1D0E">
      <w:pPr>
        <w:numPr>
          <w:ilvl w:val="0"/>
          <w:numId w:val="11"/>
        </w:numPr>
        <w:autoSpaceDE w:val="0"/>
        <w:autoSpaceDN w:val="0"/>
        <w:adjustRightInd w:val="0"/>
        <w:spacing w:line="276" w:lineRule="auto"/>
        <w:jc w:val="both"/>
        <w:rPr>
          <w:rFonts w:asciiTheme="majorBidi" w:hAnsiTheme="majorBidi" w:cstheme="majorBidi"/>
          <w:sz w:val="22"/>
          <w:szCs w:val="22"/>
        </w:rPr>
      </w:pPr>
      <w:r w:rsidRPr="00FF1D0E">
        <w:rPr>
          <w:rFonts w:asciiTheme="majorBidi" w:hAnsiTheme="majorBidi" w:cstheme="majorBidi"/>
          <w:sz w:val="22"/>
          <w:szCs w:val="22"/>
        </w:rPr>
        <w:t>w</w:t>
      </w:r>
      <w:r w:rsidR="004B33B8" w:rsidRPr="00FF1D0E">
        <w:rPr>
          <w:rFonts w:asciiTheme="majorBidi" w:hAnsiTheme="majorBidi" w:cstheme="majorBidi"/>
          <w:sz w:val="22"/>
          <w:szCs w:val="22"/>
        </w:rPr>
        <w:t>ykorzystywania mienia Zamawiającego przez Wykonawcę bez jego zgody lub niezgodnie</w:t>
      </w:r>
      <w:r w:rsidR="005F65CC" w:rsidRPr="00FF1D0E">
        <w:rPr>
          <w:rFonts w:asciiTheme="majorBidi" w:hAnsiTheme="majorBidi" w:cstheme="majorBidi"/>
          <w:sz w:val="22"/>
          <w:szCs w:val="22"/>
        </w:rPr>
        <w:br/>
      </w:r>
      <w:r w:rsidR="004B33B8" w:rsidRPr="00FF1D0E">
        <w:rPr>
          <w:rFonts w:asciiTheme="majorBidi" w:hAnsiTheme="majorBidi" w:cstheme="majorBidi"/>
          <w:sz w:val="22"/>
          <w:szCs w:val="22"/>
        </w:rPr>
        <w:t xml:space="preserve">z przeznaczeniem. </w:t>
      </w:r>
    </w:p>
    <w:p w:rsidR="004B33B8" w:rsidRPr="00FF1D0E" w:rsidRDefault="006F60F2" w:rsidP="00FF1D0E">
      <w:pPr>
        <w:numPr>
          <w:ilvl w:val="0"/>
          <w:numId w:val="11"/>
        </w:numPr>
        <w:autoSpaceDE w:val="0"/>
        <w:autoSpaceDN w:val="0"/>
        <w:adjustRightInd w:val="0"/>
        <w:spacing w:line="276" w:lineRule="auto"/>
        <w:jc w:val="both"/>
        <w:rPr>
          <w:rFonts w:asciiTheme="majorBidi" w:hAnsiTheme="majorBidi" w:cstheme="majorBidi"/>
          <w:sz w:val="22"/>
          <w:szCs w:val="22"/>
        </w:rPr>
      </w:pPr>
      <w:r w:rsidRPr="00FF1D0E">
        <w:rPr>
          <w:rFonts w:asciiTheme="majorBidi" w:hAnsiTheme="majorBidi" w:cstheme="majorBidi"/>
          <w:sz w:val="22"/>
          <w:szCs w:val="22"/>
        </w:rPr>
        <w:t>w</w:t>
      </w:r>
      <w:r w:rsidR="004B33B8" w:rsidRPr="00FF1D0E">
        <w:rPr>
          <w:rFonts w:asciiTheme="majorBidi" w:hAnsiTheme="majorBidi" w:cstheme="majorBidi"/>
          <w:sz w:val="22"/>
          <w:szCs w:val="22"/>
        </w:rPr>
        <w:t xml:space="preserve">ystąpienia istotnej zmiany okoliczności powodującej, że wykonanie umowy nie leży w interesie publicznym, czego nie można było przewidzieć w chwili zawarcia umowy – w terminie 30 dni od powzięcia wiadomości o tych okolicznościach. W takim przypadku, Wykonawca może żądać wyłącznie wynagrodzenia należnego z tytułu wykonania części umowy. </w:t>
      </w:r>
    </w:p>
    <w:p w:rsidR="004B33B8" w:rsidRPr="00FF1D0E" w:rsidRDefault="004B33B8" w:rsidP="00FF1D0E">
      <w:pPr>
        <w:numPr>
          <w:ilvl w:val="0"/>
          <w:numId w:val="11"/>
        </w:numPr>
        <w:autoSpaceDE w:val="0"/>
        <w:autoSpaceDN w:val="0"/>
        <w:adjustRightInd w:val="0"/>
        <w:spacing w:line="276" w:lineRule="auto"/>
        <w:jc w:val="both"/>
        <w:rPr>
          <w:rFonts w:asciiTheme="majorBidi" w:hAnsiTheme="majorBidi" w:cstheme="majorBidi"/>
          <w:sz w:val="22"/>
          <w:szCs w:val="22"/>
        </w:rPr>
      </w:pPr>
      <w:r w:rsidRPr="00FF1D0E">
        <w:rPr>
          <w:rFonts w:asciiTheme="majorBidi" w:hAnsiTheme="majorBidi" w:cstheme="majorBidi"/>
          <w:sz w:val="22"/>
          <w:szCs w:val="22"/>
        </w:rPr>
        <w:t xml:space="preserve">Naruszenia któregokolwiek postanowienia niniejszej umowy. </w:t>
      </w:r>
    </w:p>
    <w:p w:rsidR="00FD2563" w:rsidRPr="00FF1D0E" w:rsidRDefault="004B33B8" w:rsidP="00FF1D0E">
      <w:pPr>
        <w:numPr>
          <w:ilvl w:val="1"/>
          <w:numId w:val="10"/>
        </w:numPr>
        <w:tabs>
          <w:tab w:val="num" w:pos="360"/>
        </w:tabs>
        <w:autoSpaceDE w:val="0"/>
        <w:autoSpaceDN w:val="0"/>
        <w:adjustRightInd w:val="0"/>
        <w:spacing w:after="240"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Odstąpienie od umowy powinno nastąpić w formie pisemnej pod rygorem nieważności takiego oświadczenia oraz winno zawierać uzasadnienie. </w:t>
      </w:r>
    </w:p>
    <w:p w:rsidR="004B33B8" w:rsidRPr="00FF1D0E" w:rsidRDefault="00BF62F5" w:rsidP="00FF1D0E">
      <w:pPr>
        <w:autoSpaceDE w:val="0"/>
        <w:autoSpaceDN w:val="0"/>
        <w:adjustRightInd w:val="0"/>
        <w:spacing w:line="276" w:lineRule="auto"/>
        <w:jc w:val="center"/>
        <w:rPr>
          <w:rFonts w:asciiTheme="majorBidi" w:hAnsiTheme="majorBidi" w:cstheme="majorBidi"/>
          <w:b/>
          <w:bCs/>
          <w:sz w:val="22"/>
          <w:szCs w:val="22"/>
        </w:rPr>
      </w:pPr>
      <w:r w:rsidRPr="00FF1D0E">
        <w:rPr>
          <w:rFonts w:asciiTheme="majorBidi" w:hAnsiTheme="majorBidi" w:cstheme="majorBidi"/>
          <w:b/>
          <w:bCs/>
          <w:sz w:val="22"/>
          <w:szCs w:val="22"/>
        </w:rPr>
        <w:t>§ 13</w:t>
      </w:r>
    </w:p>
    <w:p w:rsidR="004B33B8" w:rsidRPr="00FF1D0E" w:rsidRDefault="00C51211" w:rsidP="00FF1D0E">
      <w:pPr>
        <w:tabs>
          <w:tab w:val="left" w:pos="9540"/>
        </w:tabs>
        <w:spacing w:after="240" w:line="276" w:lineRule="auto"/>
        <w:jc w:val="both"/>
        <w:rPr>
          <w:rFonts w:asciiTheme="majorBidi" w:hAnsiTheme="majorBidi" w:cstheme="majorBidi"/>
          <w:sz w:val="22"/>
          <w:szCs w:val="22"/>
        </w:rPr>
      </w:pPr>
      <w:r w:rsidRPr="00FF1D0E">
        <w:rPr>
          <w:rFonts w:asciiTheme="majorBidi" w:hAnsiTheme="majorBidi" w:cstheme="majorBidi"/>
          <w:sz w:val="22"/>
          <w:szCs w:val="22"/>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4B33B8" w:rsidRPr="00FF1D0E" w:rsidRDefault="00BF62F5" w:rsidP="00FF1D0E">
      <w:pPr>
        <w:autoSpaceDE w:val="0"/>
        <w:autoSpaceDN w:val="0"/>
        <w:adjustRightInd w:val="0"/>
        <w:spacing w:line="276" w:lineRule="auto"/>
        <w:jc w:val="center"/>
        <w:rPr>
          <w:rFonts w:asciiTheme="majorBidi" w:hAnsiTheme="majorBidi" w:cstheme="majorBidi"/>
          <w:b/>
          <w:bCs/>
          <w:sz w:val="22"/>
          <w:szCs w:val="22"/>
        </w:rPr>
      </w:pPr>
      <w:r w:rsidRPr="00FF1D0E">
        <w:rPr>
          <w:rFonts w:asciiTheme="majorBidi" w:hAnsiTheme="majorBidi" w:cstheme="majorBidi"/>
          <w:b/>
          <w:bCs/>
          <w:sz w:val="22"/>
          <w:szCs w:val="22"/>
        </w:rPr>
        <w:t>§ 14</w:t>
      </w:r>
    </w:p>
    <w:p w:rsidR="004B33B8" w:rsidRPr="00FF1D0E" w:rsidRDefault="004B33B8" w:rsidP="00FF1D0E">
      <w:pPr>
        <w:numPr>
          <w:ilvl w:val="1"/>
          <w:numId w:val="11"/>
        </w:numPr>
        <w:tabs>
          <w:tab w:val="num" w:pos="360"/>
        </w:tabs>
        <w:autoSpaceDE w:val="0"/>
        <w:autoSpaceDN w:val="0"/>
        <w:adjustRightInd w:val="0"/>
        <w:spacing w:line="276" w:lineRule="auto"/>
        <w:ind w:left="360" w:hanging="360"/>
        <w:jc w:val="both"/>
        <w:rPr>
          <w:rFonts w:asciiTheme="majorBidi" w:hAnsiTheme="majorBidi" w:cstheme="majorBidi"/>
          <w:sz w:val="22"/>
          <w:szCs w:val="22"/>
        </w:rPr>
      </w:pPr>
      <w:r w:rsidRPr="00FF1D0E">
        <w:rPr>
          <w:rFonts w:asciiTheme="majorBidi" w:hAnsiTheme="majorBidi" w:cstheme="majorBidi"/>
          <w:sz w:val="22"/>
          <w:szCs w:val="22"/>
        </w:rPr>
        <w:t>Strony postanawiają, że obowiązującą formę odszkodowania z tytułu niewykonania lub nienależytego wykonania przedmiotu umowy stanowią kary umowne z zastrzeżeniem ust.</w:t>
      </w:r>
      <w:r w:rsidR="006F60F2" w:rsidRPr="00FF1D0E">
        <w:rPr>
          <w:rFonts w:asciiTheme="majorBidi" w:hAnsiTheme="majorBidi" w:cstheme="majorBidi"/>
          <w:sz w:val="22"/>
          <w:szCs w:val="22"/>
        </w:rPr>
        <w:t xml:space="preserve"> </w:t>
      </w:r>
      <w:r w:rsidRPr="00FF1D0E">
        <w:rPr>
          <w:rFonts w:asciiTheme="majorBidi" w:hAnsiTheme="majorBidi" w:cstheme="majorBidi"/>
          <w:sz w:val="22"/>
          <w:szCs w:val="22"/>
        </w:rPr>
        <w:t xml:space="preserve">4 i 5. </w:t>
      </w:r>
    </w:p>
    <w:p w:rsidR="004B33B8" w:rsidRPr="00FF1D0E" w:rsidRDefault="004B33B8" w:rsidP="00FF1D0E">
      <w:pPr>
        <w:numPr>
          <w:ilvl w:val="1"/>
          <w:numId w:val="11"/>
        </w:numPr>
        <w:tabs>
          <w:tab w:val="num" w:pos="360"/>
        </w:tabs>
        <w:autoSpaceDE w:val="0"/>
        <w:autoSpaceDN w:val="0"/>
        <w:adjustRightInd w:val="0"/>
        <w:spacing w:line="276" w:lineRule="auto"/>
        <w:ind w:left="360" w:hanging="360"/>
        <w:jc w:val="both"/>
        <w:rPr>
          <w:rFonts w:asciiTheme="majorBidi" w:hAnsiTheme="majorBidi" w:cstheme="majorBidi"/>
          <w:sz w:val="22"/>
          <w:szCs w:val="22"/>
        </w:rPr>
      </w:pPr>
      <w:r w:rsidRPr="00FF1D0E">
        <w:rPr>
          <w:rFonts w:asciiTheme="majorBidi" w:hAnsiTheme="majorBidi" w:cstheme="majorBidi"/>
          <w:sz w:val="22"/>
          <w:szCs w:val="22"/>
        </w:rPr>
        <w:t xml:space="preserve">Strony przewidują możliwość naliczania kar umownych przez Zamawiającego w następujących przypadkach: </w:t>
      </w:r>
    </w:p>
    <w:p w:rsidR="004B33B8" w:rsidRPr="00FF1D0E" w:rsidRDefault="004B33B8" w:rsidP="00FF1D0E">
      <w:pPr>
        <w:numPr>
          <w:ilvl w:val="0"/>
          <w:numId w:val="12"/>
        </w:numPr>
        <w:autoSpaceDE w:val="0"/>
        <w:autoSpaceDN w:val="0"/>
        <w:adjustRightInd w:val="0"/>
        <w:spacing w:line="276" w:lineRule="auto"/>
        <w:jc w:val="both"/>
        <w:rPr>
          <w:rFonts w:asciiTheme="majorBidi" w:hAnsiTheme="majorBidi" w:cstheme="majorBidi"/>
          <w:sz w:val="22"/>
          <w:szCs w:val="22"/>
        </w:rPr>
      </w:pPr>
      <w:r w:rsidRPr="00FF1D0E">
        <w:rPr>
          <w:rFonts w:asciiTheme="majorBidi" w:hAnsiTheme="majorBidi" w:cstheme="majorBidi"/>
          <w:sz w:val="22"/>
          <w:szCs w:val="22"/>
        </w:rPr>
        <w:t>Nienależytego wykonywania umowy w danym miesiącu, w wysokości 1 % wartości wynagrodzenia</w:t>
      </w:r>
      <w:r w:rsidR="003E0686" w:rsidRPr="00FF1D0E">
        <w:rPr>
          <w:rFonts w:asciiTheme="majorBidi" w:hAnsiTheme="majorBidi" w:cstheme="majorBidi"/>
          <w:sz w:val="22"/>
          <w:szCs w:val="22"/>
        </w:rPr>
        <w:br/>
      </w:r>
      <w:r w:rsidRPr="00FF1D0E">
        <w:rPr>
          <w:rFonts w:asciiTheme="majorBidi" w:hAnsiTheme="majorBidi" w:cstheme="majorBidi"/>
          <w:sz w:val="22"/>
          <w:szCs w:val="22"/>
        </w:rPr>
        <w:t xml:space="preserve">z poprzedniego miesiąca. Za nienależyte wykonanie umowy w danym miesiącu uznaje się co najmniej dwa zaniedbania, stwierdzone pismem w danym miesiącu. </w:t>
      </w:r>
    </w:p>
    <w:p w:rsidR="004B33B8" w:rsidRPr="00FF1D0E" w:rsidRDefault="004B33B8" w:rsidP="00FF1D0E">
      <w:pPr>
        <w:numPr>
          <w:ilvl w:val="0"/>
          <w:numId w:val="12"/>
        </w:numPr>
        <w:autoSpaceDE w:val="0"/>
        <w:autoSpaceDN w:val="0"/>
        <w:adjustRightInd w:val="0"/>
        <w:spacing w:line="276" w:lineRule="auto"/>
        <w:jc w:val="both"/>
        <w:rPr>
          <w:rFonts w:asciiTheme="majorBidi" w:hAnsiTheme="majorBidi" w:cstheme="majorBidi"/>
          <w:sz w:val="22"/>
          <w:szCs w:val="22"/>
        </w:rPr>
      </w:pPr>
      <w:r w:rsidRPr="00FF1D0E">
        <w:rPr>
          <w:rFonts w:asciiTheme="majorBidi" w:hAnsiTheme="majorBidi" w:cstheme="majorBidi"/>
          <w:sz w:val="22"/>
          <w:szCs w:val="22"/>
        </w:rPr>
        <w:t>Odstąpienia od umowy przez Wykonawcę z przyczyn leżących po stronie Wykonawcy –</w:t>
      </w:r>
      <w:r w:rsidR="002678C8" w:rsidRPr="00FF1D0E">
        <w:rPr>
          <w:rFonts w:asciiTheme="majorBidi" w:hAnsiTheme="majorBidi" w:cstheme="majorBidi"/>
          <w:sz w:val="22"/>
          <w:szCs w:val="22"/>
        </w:rPr>
        <w:br/>
      </w:r>
      <w:r w:rsidRPr="00FF1D0E">
        <w:rPr>
          <w:rFonts w:asciiTheme="majorBidi" w:hAnsiTheme="majorBidi" w:cstheme="majorBidi"/>
          <w:sz w:val="22"/>
          <w:szCs w:val="22"/>
        </w:rPr>
        <w:t xml:space="preserve">w wysokości 10 % wartości umowy określonej w § 8 ust.1. </w:t>
      </w:r>
    </w:p>
    <w:p w:rsidR="004B33B8" w:rsidRPr="00FF1D0E" w:rsidRDefault="004B33B8" w:rsidP="00FF1D0E">
      <w:pPr>
        <w:numPr>
          <w:ilvl w:val="0"/>
          <w:numId w:val="12"/>
        </w:numPr>
        <w:autoSpaceDE w:val="0"/>
        <w:autoSpaceDN w:val="0"/>
        <w:adjustRightInd w:val="0"/>
        <w:spacing w:line="276" w:lineRule="auto"/>
        <w:jc w:val="both"/>
        <w:rPr>
          <w:rFonts w:asciiTheme="majorBidi" w:hAnsiTheme="majorBidi" w:cstheme="majorBidi"/>
          <w:sz w:val="22"/>
          <w:szCs w:val="22"/>
        </w:rPr>
      </w:pPr>
      <w:r w:rsidRPr="00FF1D0E">
        <w:rPr>
          <w:rFonts w:asciiTheme="majorBidi" w:hAnsiTheme="majorBidi" w:cstheme="majorBidi"/>
          <w:sz w:val="22"/>
          <w:szCs w:val="22"/>
        </w:rPr>
        <w:t>Odstąpienia od umowy przez Zamawiającego z przyczyn leżących po stronie Wykonawcy –</w:t>
      </w:r>
      <w:r w:rsidR="002678C8" w:rsidRPr="00FF1D0E">
        <w:rPr>
          <w:rFonts w:asciiTheme="majorBidi" w:hAnsiTheme="majorBidi" w:cstheme="majorBidi"/>
          <w:sz w:val="22"/>
          <w:szCs w:val="22"/>
        </w:rPr>
        <w:br/>
      </w:r>
      <w:r w:rsidRPr="00FF1D0E">
        <w:rPr>
          <w:rFonts w:asciiTheme="majorBidi" w:hAnsiTheme="majorBidi" w:cstheme="majorBidi"/>
          <w:sz w:val="22"/>
          <w:szCs w:val="22"/>
        </w:rPr>
        <w:t xml:space="preserve">w wysokości 10 % wartości umowy określonej w § 8 ust.1. </w:t>
      </w:r>
    </w:p>
    <w:p w:rsidR="00BF62F5" w:rsidRPr="00FF1D0E" w:rsidRDefault="00BF62F5" w:rsidP="00FF1D0E">
      <w:pPr>
        <w:numPr>
          <w:ilvl w:val="0"/>
          <w:numId w:val="12"/>
        </w:numPr>
        <w:autoSpaceDE w:val="0"/>
        <w:autoSpaceDN w:val="0"/>
        <w:adjustRightInd w:val="0"/>
        <w:spacing w:line="276" w:lineRule="auto"/>
        <w:jc w:val="both"/>
        <w:rPr>
          <w:rFonts w:asciiTheme="majorBidi" w:hAnsiTheme="majorBidi" w:cstheme="majorBidi"/>
          <w:sz w:val="22"/>
          <w:szCs w:val="22"/>
        </w:rPr>
      </w:pPr>
      <w:r w:rsidRPr="00FF1D0E">
        <w:rPr>
          <w:rFonts w:asciiTheme="majorBidi" w:hAnsiTheme="majorBidi" w:cstheme="majorBidi"/>
          <w:sz w:val="22"/>
          <w:szCs w:val="22"/>
        </w:rPr>
        <w:t xml:space="preserve">w przypadku braku raportowania i przedkładania wykazu osób zatrudnionych  na podstawie umowy </w:t>
      </w:r>
      <w:r w:rsidRPr="00FF1D0E">
        <w:rPr>
          <w:rFonts w:asciiTheme="majorBidi" w:hAnsiTheme="majorBidi" w:cstheme="majorBidi"/>
          <w:sz w:val="22"/>
          <w:szCs w:val="22"/>
        </w:rPr>
        <w:br/>
        <w:t>o pracę w rozumieniu przepisów ustawy z dnia 26 czerwca 1974 r. Kodeks Pracy- w wysokości 1000zł               (słownie: jeden tysiąc złotych) za każdą osobę.</w:t>
      </w:r>
    </w:p>
    <w:p w:rsidR="00BF62F5" w:rsidRPr="00FF1D0E" w:rsidRDefault="004B33B8" w:rsidP="00FF1D0E">
      <w:pPr>
        <w:numPr>
          <w:ilvl w:val="1"/>
          <w:numId w:val="11"/>
        </w:numPr>
        <w:tabs>
          <w:tab w:val="num"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lastRenderedPageBreak/>
        <w:t xml:space="preserve">Zamawiający zastrzega sobie możliwość potrącania kar umownych z faktur wystawianych przez Wykonawcę. </w:t>
      </w:r>
    </w:p>
    <w:p w:rsidR="004B33B8" w:rsidRPr="00FF1D0E" w:rsidRDefault="004B33B8" w:rsidP="00FF1D0E">
      <w:pPr>
        <w:numPr>
          <w:ilvl w:val="1"/>
          <w:numId w:val="11"/>
        </w:numPr>
        <w:tabs>
          <w:tab w:val="num"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W przypadku niewykonania lub nienależytego wykonania przez Wykonawcę zobowiązań umownych nie objętych odszkodowaniem w formie kar umownych Wykonawca będzie ponosił odpowiedzialność na zasadach ogólnych. </w:t>
      </w:r>
    </w:p>
    <w:p w:rsidR="004B33B8" w:rsidRPr="00FF1D0E" w:rsidRDefault="004B33B8" w:rsidP="00FF1D0E">
      <w:pPr>
        <w:numPr>
          <w:ilvl w:val="1"/>
          <w:numId w:val="11"/>
        </w:numPr>
        <w:tabs>
          <w:tab w:val="num" w:pos="360"/>
        </w:tabs>
        <w:autoSpaceDE w:val="0"/>
        <w:autoSpaceDN w:val="0"/>
        <w:adjustRightInd w:val="0"/>
        <w:spacing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 xml:space="preserve">Strony zastrzegają sobie możliwość dochodzenia odszkodowania przewyższającego wysokość kar umownych do wysokości rzeczywiście poniesionej szkody zgodnie z zasadami wynikającymi z Kodeksu cywilnego. </w:t>
      </w:r>
    </w:p>
    <w:p w:rsidR="003E0686" w:rsidRPr="00FF1D0E" w:rsidRDefault="00354D2C" w:rsidP="00FF1D0E">
      <w:pPr>
        <w:numPr>
          <w:ilvl w:val="1"/>
          <w:numId w:val="11"/>
        </w:numPr>
        <w:tabs>
          <w:tab w:val="num" w:pos="360"/>
        </w:tabs>
        <w:autoSpaceDE w:val="0"/>
        <w:autoSpaceDN w:val="0"/>
        <w:adjustRightInd w:val="0"/>
        <w:spacing w:after="240" w:line="276" w:lineRule="auto"/>
        <w:ind w:left="360"/>
        <w:jc w:val="both"/>
        <w:rPr>
          <w:rFonts w:asciiTheme="majorBidi" w:hAnsiTheme="majorBidi" w:cstheme="majorBidi"/>
          <w:sz w:val="22"/>
          <w:szCs w:val="22"/>
        </w:rPr>
      </w:pPr>
      <w:r w:rsidRPr="00FF1D0E">
        <w:rPr>
          <w:rFonts w:asciiTheme="majorBidi" w:hAnsiTheme="majorBidi" w:cstheme="majorBidi"/>
          <w:sz w:val="22"/>
          <w:szCs w:val="22"/>
        </w:rPr>
        <w:t>W przypadku nie</w:t>
      </w:r>
      <w:r w:rsidR="004B33B8" w:rsidRPr="00FF1D0E">
        <w:rPr>
          <w:rFonts w:asciiTheme="majorBidi" w:hAnsiTheme="majorBidi" w:cstheme="majorBidi"/>
          <w:sz w:val="22"/>
          <w:szCs w:val="22"/>
        </w:rPr>
        <w:t xml:space="preserve">pokrycia przez Wykonawcę szkód materialnych powstałych z jego winy, stwierdzonych w protokole szkód, o którym mowa w § 5 ust.2, w terminie, o którym mowa w § 5 ust.3 Zamawiający pokryje szkody z wynagrodzenia miesięcznego, o którym mowa w § 8 ust.2. </w:t>
      </w:r>
    </w:p>
    <w:p w:rsidR="004B33B8" w:rsidRPr="00FF1D0E" w:rsidRDefault="004B33B8" w:rsidP="00FF1D0E">
      <w:pPr>
        <w:autoSpaceDE w:val="0"/>
        <w:autoSpaceDN w:val="0"/>
        <w:adjustRightInd w:val="0"/>
        <w:spacing w:line="276" w:lineRule="auto"/>
        <w:jc w:val="center"/>
        <w:rPr>
          <w:rFonts w:asciiTheme="majorBidi" w:hAnsiTheme="majorBidi" w:cstheme="majorBidi"/>
          <w:b/>
          <w:bCs/>
          <w:sz w:val="22"/>
          <w:szCs w:val="22"/>
        </w:rPr>
      </w:pPr>
      <w:r w:rsidRPr="00FF1D0E">
        <w:rPr>
          <w:rFonts w:asciiTheme="majorBidi" w:hAnsiTheme="majorBidi" w:cstheme="majorBidi"/>
          <w:b/>
          <w:bCs/>
          <w:sz w:val="22"/>
          <w:szCs w:val="22"/>
        </w:rPr>
        <w:t>§ 1</w:t>
      </w:r>
      <w:r w:rsidR="00BF62F5" w:rsidRPr="00FF1D0E">
        <w:rPr>
          <w:rFonts w:asciiTheme="majorBidi" w:hAnsiTheme="majorBidi" w:cstheme="majorBidi"/>
          <w:b/>
          <w:bCs/>
          <w:sz w:val="22"/>
          <w:szCs w:val="22"/>
        </w:rPr>
        <w:t>5</w:t>
      </w:r>
    </w:p>
    <w:p w:rsidR="003E0686" w:rsidRPr="00FF1D0E" w:rsidRDefault="004B33B8" w:rsidP="00FF1D0E">
      <w:pPr>
        <w:autoSpaceDE w:val="0"/>
        <w:autoSpaceDN w:val="0"/>
        <w:adjustRightInd w:val="0"/>
        <w:spacing w:after="240" w:line="276" w:lineRule="auto"/>
        <w:jc w:val="both"/>
        <w:rPr>
          <w:rFonts w:asciiTheme="majorBidi" w:hAnsiTheme="majorBidi" w:cstheme="majorBidi"/>
          <w:sz w:val="22"/>
          <w:szCs w:val="22"/>
        </w:rPr>
      </w:pPr>
      <w:r w:rsidRPr="00FF1D0E">
        <w:rPr>
          <w:rFonts w:asciiTheme="majorBidi" w:hAnsiTheme="majorBidi" w:cstheme="majorBidi"/>
          <w:sz w:val="22"/>
          <w:szCs w:val="22"/>
        </w:rPr>
        <w:t xml:space="preserve">Wszelkie spory powstałe na tle wykonywania postanowień niniejszej umowy będą rozstrzygane przez Sąd właściwy miejscowo dla Zamawiającego. </w:t>
      </w:r>
    </w:p>
    <w:p w:rsidR="00A41B8A" w:rsidRPr="00FF1D0E" w:rsidRDefault="00BF62F5" w:rsidP="00FF1D0E">
      <w:pPr>
        <w:autoSpaceDE w:val="0"/>
        <w:autoSpaceDN w:val="0"/>
        <w:adjustRightInd w:val="0"/>
        <w:spacing w:line="276" w:lineRule="auto"/>
        <w:jc w:val="center"/>
        <w:rPr>
          <w:rFonts w:asciiTheme="majorBidi" w:hAnsiTheme="majorBidi" w:cstheme="majorBidi"/>
          <w:b/>
          <w:bCs/>
          <w:sz w:val="22"/>
          <w:szCs w:val="22"/>
        </w:rPr>
      </w:pPr>
      <w:bookmarkStart w:id="0" w:name="_Hlk10618604"/>
      <w:r w:rsidRPr="00FF1D0E">
        <w:rPr>
          <w:rFonts w:asciiTheme="majorBidi" w:hAnsiTheme="majorBidi" w:cstheme="majorBidi"/>
          <w:b/>
          <w:bCs/>
          <w:sz w:val="22"/>
          <w:szCs w:val="22"/>
        </w:rPr>
        <w:t>§ 16</w:t>
      </w:r>
    </w:p>
    <w:p w:rsidR="00A41B8A" w:rsidRPr="00FF1D0E" w:rsidRDefault="00A41B8A" w:rsidP="00FF1D0E">
      <w:pPr>
        <w:pStyle w:val="Akapitzlist"/>
        <w:numPr>
          <w:ilvl w:val="1"/>
          <w:numId w:val="39"/>
        </w:numPr>
        <w:spacing w:line="276" w:lineRule="auto"/>
        <w:jc w:val="both"/>
        <w:rPr>
          <w:rFonts w:asciiTheme="majorBidi" w:hAnsiTheme="majorBidi" w:cstheme="majorBidi"/>
          <w:sz w:val="22"/>
          <w:szCs w:val="22"/>
        </w:rPr>
      </w:pPr>
      <w:r w:rsidRPr="00FF1D0E">
        <w:rPr>
          <w:rFonts w:asciiTheme="majorBidi" w:hAnsiTheme="majorBidi" w:cstheme="majorBidi"/>
          <w:sz w:val="22"/>
          <w:szCs w:val="22"/>
        </w:rPr>
        <w:t>Strony oświadczają, że w ramach realizacji przedmiotowej Umowy realizować będą przepisane prawem obowiązki w zakresie ochrony danych osobowych wynikające z Rozporządzenia Parlamentu Europejskiego</w:t>
      </w:r>
      <w:r w:rsidRPr="00FF1D0E">
        <w:rPr>
          <w:rFonts w:asciiTheme="majorBidi" w:hAnsiTheme="majorBidi" w:cstheme="majorBidi"/>
          <w:sz w:val="22"/>
          <w:szCs w:val="22"/>
        </w:rPr>
        <w:br/>
        <w:t xml:space="preserve"> i Rady (UE) 2016/679 z dnia 27 kwietnia 2016 r. w sprawie ochrony osób fizycznych w związku</w:t>
      </w:r>
      <w:r w:rsidRPr="00FF1D0E">
        <w:rPr>
          <w:rFonts w:asciiTheme="majorBidi" w:hAnsiTheme="majorBidi" w:cstheme="majorBidi"/>
          <w:sz w:val="22"/>
          <w:szCs w:val="22"/>
        </w:rPr>
        <w:br/>
        <w:t xml:space="preserve"> z przetwarzaniem danych osobowych i w sprawie swobodnego przepływu takich danych  oraz uchylenia dyrektywy 95/46WE oraz z Ustawy z dnia 10 maja 2018 r. o ochronie danych osobowych.</w:t>
      </w:r>
    </w:p>
    <w:p w:rsidR="00A41B8A" w:rsidRPr="00FF1D0E" w:rsidRDefault="00A41B8A" w:rsidP="00FF1D0E">
      <w:pPr>
        <w:pStyle w:val="Akapitzlist"/>
        <w:numPr>
          <w:ilvl w:val="1"/>
          <w:numId w:val="39"/>
        </w:numPr>
        <w:spacing w:after="240" w:line="276" w:lineRule="auto"/>
        <w:jc w:val="both"/>
        <w:rPr>
          <w:rFonts w:asciiTheme="majorBidi" w:hAnsiTheme="majorBidi" w:cstheme="majorBidi"/>
          <w:sz w:val="22"/>
          <w:szCs w:val="22"/>
        </w:rPr>
      </w:pPr>
      <w:r w:rsidRPr="00FF1D0E">
        <w:rPr>
          <w:rFonts w:asciiTheme="majorBidi" w:hAnsiTheme="majorBidi" w:cstheme="majorBidi"/>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FF1D0E">
        <w:rPr>
          <w:rFonts w:asciiTheme="majorBidi" w:hAnsiTheme="majorBidi" w:cstheme="majorBidi"/>
          <w:sz w:val="22"/>
          <w:szCs w:val="22"/>
        </w:rPr>
        <w:t>Dziekanowie</w:t>
      </w:r>
      <w:proofErr w:type="spellEnd"/>
      <w:r w:rsidRPr="00FF1D0E">
        <w:rPr>
          <w:rFonts w:asciiTheme="majorBidi" w:hAnsiTheme="majorBidi" w:cstheme="majorBidi"/>
          <w:sz w:val="22"/>
          <w:szCs w:val="22"/>
        </w:rPr>
        <w:t xml:space="preserve"> Leśnym (05-092 Łomianki), ul. Konopnickiej 65. Państwa dane są przetwarzane w związku z zawarciem i wykonywaniem niniejszej umowy. Wszelkie informacje o przetwarzaniu danych osobowych, w tym informac</w:t>
      </w:r>
      <w:r w:rsidR="00C51998" w:rsidRPr="00FF1D0E">
        <w:rPr>
          <w:rFonts w:asciiTheme="majorBidi" w:hAnsiTheme="majorBidi" w:cstheme="majorBidi"/>
          <w:sz w:val="22"/>
          <w:szCs w:val="22"/>
        </w:rPr>
        <w:t>je o Państwa prawach związanych</w:t>
      </w:r>
      <w:r w:rsidR="00FD15AE" w:rsidRPr="00FF1D0E">
        <w:rPr>
          <w:rFonts w:asciiTheme="majorBidi" w:hAnsiTheme="majorBidi" w:cstheme="majorBidi"/>
          <w:sz w:val="22"/>
          <w:szCs w:val="22"/>
        </w:rPr>
        <w:t xml:space="preserve"> </w:t>
      </w:r>
      <w:r w:rsidRPr="00FF1D0E">
        <w:rPr>
          <w:rFonts w:asciiTheme="majorBidi" w:hAnsiTheme="majorBidi" w:cstheme="majorBidi"/>
          <w:sz w:val="22"/>
          <w:szCs w:val="22"/>
        </w:rPr>
        <w:t xml:space="preserve">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r w:rsidRPr="00FF1D0E">
        <w:rPr>
          <w:rFonts w:asciiTheme="majorBidi" w:hAnsiTheme="majorBidi" w:cstheme="majorBidi"/>
          <w:i/>
          <w:sz w:val="22"/>
          <w:szCs w:val="22"/>
        </w:rPr>
        <w:t>https://szpitaldziekanow.pl/nasz-szpital/klauzula-informacyjna-dot-ochrony-danych-osobowych-kontrahentow.</w:t>
      </w:r>
    </w:p>
    <w:p w:rsidR="004B33B8" w:rsidRPr="00FF1D0E" w:rsidRDefault="004B33B8" w:rsidP="00FF1D0E">
      <w:pPr>
        <w:autoSpaceDE w:val="0"/>
        <w:autoSpaceDN w:val="0"/>
        <w:adjustRightInd w:val="0"/>
        <w:spacing w:line="276" w:lineRule="auto"/>
        <w:jc w:val="center"/>
        <w:rPr>
          <w:rFonts w:asciiTheme="majorBidi" w:hAnsiTheme="majorBidi" w:cstheme="majorBidi"/>
          <w:sz w:val="22"/>
          <w:szCs w:val="22"/>
        </w:rPr>
      </w:pPr>
      <w:r w:rsidRPr="00FF1D0E">
        <w:rPr>
          <w:rFonts w:asciiTheme="majorBidi" w:hAnsiTheme="majorBidi" w:cstheme="majorBidi"/>
          <w:b/>
          <w:bCs/>
          <w:sz w:val="22"/>
          <w:szCs w:val="22"/>
        </w:rPr>
        <w:t>§ 1</w:t>
      </w:r>
      <w:bookmarkEnd w:id="0"/>
      <w:r w:rsidR="00BF62F5" w:rsidRPr="00FF1D0E">
        <w:rPr>
          <w:rFonts w:asciiTheme="majorBidi" w:hAnsiTheme="majorBidi" w:cstheme="majorBidi"/>
          <w:b/>
          <w:bCs/>
          <w:sz w:val="22"/>
          <w:szCs w:val="22"/>
        </w:rPr>
        <w:t>7</w:t>
      </w:r>
    </w:p>
    <w:p w:rsidR="004B33B8" w:rsidRPr="00FF1D0E" w:rsidRDefault="00354D2C" w:rsidP="00FF1D0E">
      <w:pPr>
        <w:numPr>
          <w:ilvl w:val="1"/>
          <w:numId w:val="12"/>
        </w:numPr>
        <w:tabs>
          <w:tab w:val="num" w:pos="360"/>
        </w:tabs>
        <w:autoSpaceDE w:val="0"/>
        <w:autoSpaceDN w:val="0"/>
        <w:adjustRightInd w:val="0"/>
        <w:spacing w:line="276" w:lineRule="auto"/>
        <w:ind w:left="360" w:hanging="360"/>
        <w:jc w:val="both"/>
        <w:rPr>
          <w:rFonts w:asciiTheme="majorBidi" w:hAnsiTheme="majorBidi" w:cstheme="majorBidi"/>
          <w:sz w:val="22"/>
          <w:szCs w:val="22"/>
        </w:rPr>
      </w:pPr>
      <w:r w:rsidRPr="00FF1D0E">
        <w:rPr>
          <w:rFonts w:asciiTheme="majorBidi" w:hAnsiTheme="majorBidi" w:cstheme="majorBidi"/>
          <w:sz w:val="22"/>
          <w:szCs w:val="22"/>
        </w:rPr>
        <w:t>W sprawach nie</w:t>
      </w:r>
      <w:r w:rsidR="004B33B8" w:rsidRPr="00FF1D0E">
        <w:rPr>
          <w:rFonts w:asciiTheme="majorBidi" w:hAnsiTheme="majorBidi" w:cstheme="majorBidi"/>
          <w:sz w:val="22"/>
          <w:szCs w:val="22"/>
        </w:rPr>
        <w:t xml:space="preserve">uregulowanych niniejszą umową mają zastosowanie przepisy Kodeksu cywilnego,  ustawy o ochronie osób i mienia, o ochronie informacji niejawnych oraz o ochronie danych osobowych. </w:t>
      </w:r>
    </w:p>
    <w:p w:rsidR="00395804" w:rsidRPr="00FF1D0E" w:rsidRDefault="00395804" w:rsidP="00FF1D0E">
      <w:pPr>
        <w:numPr>
          <w:ilvl w:val="1"/>
          <w:numId w:val="12"/>
        </w:numPr>
        <w:tabs>
          <w:tab w:val="num" w:pos="360"/>
        </w:tabs>
        <w:autoSpaceDE w:val="0"/>
        <w:autoSpaceDN w:val="0"/>
        <w:adjustRightInd w:val="0"/>
        <w:spacing w:line="276" w:lineRule="auto"/>
        <w:ind w:left="360" w:hanging="360"/>
        <w:jc w:val="both"/>
        <w:rPr>
          <w:rFonts w:asciiTheme="majorBidi" w:hAnsiTheme="majorBidi" w:cstheme="majorBidi"/>
          <w:sz w:val="22"/>
          <w:szCs w:val="22"/>
        </w:rPr>
      </w:pPr>
      <w:r w:rsidRPr="00FF1D0E">
        <w:rPr>
          <w:rFonts w:asciiTheme="majorBidi" w:hAnsiTheme="majorBidi" w:cstheme="majorBidi"/>
          <w:sz w:val="22"/>
          <w:szCs w:val="22"/>
        </w:rPr>
        <w:t>Zmiany treści umowy wymagają zachowania formy pisemnej pod rygorem nieważności.</w:t>
      </w:r>
    </w:p>
    <w:p w:rsidR="004B33B8" w:rsidRPr="00FF1D0E" w:rsidRDefault="004B33B8" w:rsidP="00FF1D0E">
      <w:pPr>
        <w:numPr>
          <w:ilvl w:val="1"/>
          <w:numId w:val="12"/>
        </w:numPr>
        <w:tabs>
          <w:tab w:val="num" w:pos="360"/>
        </w:tabs>
        <w:autoSpaceDE w:val="0"/>
        <w:autoSpaceDN w:val="0"/>
        <w:adjustRightInd w:val="0"/>
        <w:spacing w:line="276" w:lineRule="auto"/>
        <w:ind w:left="360" w:hanging="360"/>
        <w:jc w:val="both"/>
        <w:rPr>
          <w:rFonts w:asciiTheme="majorBidi" w:hAnsiTheme="majorBidi" w:cstheme="majorBidi"/>
          <w:sz w:val="22"/>
          <w:szCs w:val="22"/>
        </w:rPr>
      </w:pPr>
      <w:r w:rsidRPr="00FF1D0E">
        <w:rPr>
          <w:rFonts w:asciiTheme="majorBidi" w:hAnsiTheme="majorBidi" w:cstheme="majorBidi"/>
          <w:sz w:val="22"/>
          <w:szCs w:val="22"/>
        </w:rPr>
        <w:t xml:space="preserve">Umowę sporządzono w </w:t>
      </w:r>
      <w:r w:rsidR="002678C8" w:rsidRPr="00FF1D0E">
        <w:rPr>
          <w:rFonts w:asciiTheme="majorBidi" w:hAnsiTheme="majorBidi" w:cstheme="majorBidi"/>
          <w:sz w:val="22"/>
          <w:szCs w:val="22"/>
        </w:rPr>
        <w:t xml:space="preserve">trzech </w:t>
      </w:r>
      <w:r w:rsidRPr="00FF1D0E">
        <w:rPr>
          <w:rFonts w:asciiTheme="majorBidi" w:hAnsiTheme="majorBidi" w:cstheme="majorBidi"/>
          <w:sz w:val="22"/>
          <w:szCs w:val="22"/>
        </w:rPr>
        <w:t xml:space="preserve">jednobrzmiących egzemplarzach, </w:t>
      </w:r>
      <w:r w:rsidR="002678C8" w:rsidRPr="00FF1D0E">
        <w:rPr>
          <w:rFonts w:asciiTheme="majorBidi" w:hAnsiTheme="majorBidi" w:cstheme="majorBidi"/>
          <w:sz w:val="22"/>
          <w:szCs w:val="22"/>
        </w:rPr>
        <w:t>z czego dwa egzemplarze są dla Zamawiającego, a jeden dla Wykonawcy</w:t>
      </w:r>
      <w:r w:rsidRPr="00FF1D0E">
        <w:rPr>
          <w:rFonts w:asciiTheme="majorBidi" w:hAnsiTheme="majorBidi" w:cstheme="majorBidi"/>
          <w:sz w:val="22"/>
          <w:szCs w:val="22"/>
        </w:rPr>
        <w:t>.</w:t>
      </w:r>
    </w:p>
    <w:p w:rsidR="004B33B8" w:rsidRPr="00FF1D0E" w:rsidRDefault="004B33B8" w:rsidP="00FF1D0E">
      <w:pPr>
        <w:autoSpaceDE w:val="0"/>
        <w:autoSpaceDN w:val="0"/>
        <w:adjustRightInd w:val="0"/>
        <w:spacing w:line="276" w:lineRule="auto"/>
        <w:jc w:val="both"/>
        <w:rPr>
          <w:rFonts w:asciiTheme="majorBidi" w:hAnsiTheme="majorBidi" w:cstheme="majorBidi"/>
          <w:sz w:val="22"/>
          <w:szCs w:val="22"/>
        </w:rPr>
      </w:pPr>
    </w:p>
    <w:p w:rsidR="004B33B8" w:rsidRPr="00FF1D0E" w:rsidRDefault="004B33B8" w:rsidP="00FF1D0E">
      <w:pPr>
        <w:autoSpaceDE w:val="0"/>
        <w:autoSpaceDN w:val="0"/>
        <w:adjustRightInd w:val="0"/>
        <w:spacing w:line="276" w:lineRule="auto"/>
        <w:jc w:val="both"/>
        <w:rPr>
          <w:rFonts w:asciiTheme="majorBidi" w:hAnsiTheme="majorBidi" w:cstheme="majorBidi"/>
          <w:b/>
          <w:bCs/>
          <w:sz w:val="22"/>
          <w:szCs w:val="22"/>
        </w:rPr>
      </w:pPr>
    </w:p>
    <w:p w:rsidR="00CD2B46" w:rsidRPr="00FF1D0E" w:rsidRDefault="004B33B8" w:rsidP="00FF1D0E">
      <w:pPr>
        <w:autoSpaceDE w:val="0"/>
        <w:autoSpaceDN w:val="0"/>
        <w:adjustRightInd w:val="0"/>
        <w:spacing w:line="276" w:lineRule="auto"/>
        <w:ind w:left="360" w:firstLine="708"/>
        <w:jc w:val="both"/>
        <w:rPr>
          <w:rFonts w:asciiTheme="majorBidi" w:hAnsiTheme="majorBidi" w:cstheme="majorBidi"/>
          <w:b/>
          <w:bCs/>
          <w:sz w:val="22"/>
          <w:szCs w:val="22"/>
        </w:rPr>
      </w:pPr>
      <w:r w:rsidRPr="00FF1D0E">
        <w:rPr>
          <w:rFonts w:asciiTheme="majorBidi" w:hAnsiTheme="majorBidi" w:cstheme="majorBidi"/>
          <w:b/>
          <w:bCs/>
          <w:sz w:val="22"/>
          <w:szCs w:val="22"/>
        </w:rPr>
        <w:t xml:space="preserve">ZAMAWIAJĄCY:                                                 </w:t>
      </w:r>
      <w:r w:rsidR="008703FF" w:rsidRPr="00FF1D0E">
        <w:rPr>
          <w:rFonts w:asciiTheme="majorBidi" w:hAnsiTheme="majorBidi" w:cstheme="majorBidi"/>
          <w:b/>
          <w:bCs/>
          <w:sz w:val="22"/>
          <w:szCs w:val="22"/>
        </w:rPr>
        <w:t xml:space="preserve">              WYKONAWCA: </w:t>
      </w:r>
    </w:p>
    <w:p w:rsidR="00E85D27" w:rsidRPr="00FF1D0E" w:rsidRDefault="00E85D27" w:rsidP="00FF1D0E">
      <w:pPr>
        <w:autoSpaceDE w:val="0"/>
        <w:autoSpaceDN w:val="0"/>
        <w:adjustRightInd w:val="0"/>
        <w:spacing w:line="276" w:lineRule="auto"/>
        <w:ind w:left="360" w:firstLine="708"/>
        <w:jc w:val="both"/>
        <w:rPr>
          <w:rFonts w:asciiTheme="majorBidi" w:hAnsiTheme="majorBidi" w:cstheme="majorBidi"/>
          <w:b/>
          <w:bCs/>
          <w:sz w:val="22"/>
          <w:szCs w:val="22"/>
        </w:rPr>
      </w:pPr>
    </w:p>
    <w:p w:rsidR="00E85D27" w:rsidRPr="00FF1D0E" w:rsidRDefault="00E85D27" w:rsidP="00FF1D0E">
      <w:pPr>
        <w:autoSpaceDE w:val="0"/>
        <w:autoSpaceDN w:val="0"/>
        <w:adjustRightInd w:val="0"/>
        <w:spacing w:line="276" w:lineRule="auto"/>
        <w:ind w:left="360" w:firstLine="708"/>
        <w:jc w:val="both"/>
        <w:rPr>
          <w:rFonts w:asciiTheme="majorBidi" w:hAnsiTheme="majorBidi" w:cstheme="majorBidi"/>
          <w:b/>
          <w:bCs/>
          <w:sz w:val="22"/>
          <w:szCs w:val="22"/>
        </w:rPr>
      </w:pPr>
    </w:p>
    <w:p w:rsidR="00E85D27" w:rsidRDefault="00E85D27" w:rsidP="00FF1D0E">
      <w:pPr>
        <w:autoSpaceDE w:val="0"/>
        <w:autoSpaceDN w:val="0"/>
        <w:adjustRightInd w:val="0"/>
        <w:spacing w:line="276" w:lineRule="auto"/>
        <w:jc w:val="both"/>
        <w:rPr>
          <w:rFonts w:asciiTheme="majorBidi" w:hAnsiTheme="majorBidi" w:cstheme="majorBidi"/>
          <w:b/>
          <w:bCs/>
          <w:sz w:val="22"/>
          <w:szCs w:val="22"/>
        </w:rPr>
      </w:pPr>
    </w:p>
    <w:p w:rsidR="007670A3" w:rsidRDefault="007670A3" w:rsidP="00FF1D0E">
      <w:pPr>
        <w:autoSpaceDE w:val="0"/>
        <w:autoSpaceDN w:val="0"/>
        <w:adjustRightInd w:val="0"/>
        <w:spacing w:line="276" w:lineRule="auto"/>
        <w:jc w:val="both"/>
        <w:rPr>
          <w:rFonts w:asciiTheme="majorBidi" w:hAnsiTheme="majorBidi" w:cstheme="majorBidi"/>
          <w:b/>
          <w:bCs/>
          <w:sz w:val="22"/>
          <w:szCs w:val="22"/>
        </w:rPr>
      </w:pPr>
    </w:p>
    <w:p w:rsidR="007670A3" w:rsidRDefault="007670A3" w:rsidP="00FF1D0E">
      <w:pPr>
        <w:autoSpaceDE w:val="0"/>
        <w:autoSpaceDN w:val="0"/>
        <w:adjustRightInd w:val="0"/>
        <w:spacing w:line="276" w:lineRule="auto"/>
        <w:jc w:val="both"/>
        <w:rPr>
          <w:rFonts w:asciiTheme="majorBidi" w:hAnsiTheme="majorBidi" w:cstheme="majorBidi"/>
          <w:b/>
          <w:bCs/>
          <w:sz w:val="22"/>
          <w:szCs w:val="22"/>
        </w:rPr>
      </w:pPr>
    </w:p>
    <w:p w:rsidR="007670A3" w:rsidRDefault="007670A3" w:rsidP="00FF1D0E">
      <w:pPr>
        <w:autoSpaceDE w:val="0"/>
        <w:autoSpaceDN w:val="0"/>
        <w:adjustRightInd w:val="0"/>
        <w:spacing w:line="276" w:lineRule="auto"/>
        <w:jc w:val="both"/>
        <w:rPr>
          <w:rFonts w:asciiTheme="majorBidi" w:hAnsiTheme="majorBidi" w:cstheme="majorBidi"/>
          <w:b/>
          <w:bCs/>
          <w:sz w:val="22"/>
          <w:szCs w:val="22"/>
        </w:rPr>
      </w:pPr>
    </w:p>
    <w:p w:rsidR="007670A3" w:rsidRDefault="007670A3" w:rsidP="00FF1D0E">
      <w:pPr>
        <w:autoSpaceDE w:val="0"/>
        <w:autoSpaceDN w:val="0"/>
        <w:adjustRightInd w:val="0"/>
        <w:spacing w:line="276" w:lineRule="auto"/>
        <w:jc w:val="both"/>
        <w:rPr>
          <w:rFonts w:asciiTheme="majorBidi" w:hAnsiTheme="majorBidi" w:cstheme="majorBidi"/>
          <w:b/>
          <w:bCs/>
          <w:sz w:val="22"/>
          <w:szCs w:val="22"/>
        </w:rPr>
      </w:pPr>
    </w:p>
    <w:p w:rsidR="007670A3" w:rsidRPr="00FF1D0E" w:rsidRDefault="007670A3" w:rsidP="00FF1D0E">
      <w:pPr>
        <w:autoSpaceDE w:val="0"/>
        <w:autoSpaceDN w:val="0"/>
        <w:adjustRightInd w:val="0"/>
        <w:spacing w:line="276" w:lineRule="auto"/>
        <w:jc w:val="both"/>
        <w:rPr>
          <w:rFonts w:asciiTheme="majorBidi" w:hAnsiTheme="majorBidi" w:cstheme="majorBidi"/>
          <w:b/>
          <w:bCs/>
          <w:sz w:val="22"/>
          <w:szCs w:val="22"/>
        </w:rPr>
      </w:pPr>
      <w:bookmarkStart w:id="1" w:name="_GoBack"/>
      <w:bookmarkEnd w:id="1"/>
    </w:p>
    <w:p w:rsidR="00E85D27" w:rsidRPr="00FF1D0E" w:rsidRDefault="00E85D27" w:rsidP="00FF1D0E">
      <w:pPr>
        <w:autoSpaceDE w:val="0"/>
        <w:autoSpaceDN w:val="0"/>
        <w:adjustRightInd w:val="0"/>
        <w:spacing w:line="276" w:lineRule="auto"/>
        <w:ind w:left="360" w:firstLine="708"/>
        <w:jc w:val="both"/>
        <w:rPr>
          <w:rFonts w:asciiTheme="majorBidi" w:hAnsiTheme="majorBidi" w:cstheme="majorBidi"/>
          <w:b/>
          <w:bCs/>
          <w:sz w:val="22"/>
          <w:szCs w:val="22"/>
        </w:rPr>
      </w:pPr>
    </w:p>
    <w:p w:rsidR="00E85D27" w:rsidRPr="00FF1D0E" w:rsidRDefault="00E85D27" w:rsidP="00FF1D0E">
      <w:pPr>
        <w:autoSpaceDE w:val="0"/>
        <w:autoSpaceDN w:val="0"/>
        <w:adjustRightInd w:val="0"/>
        <w:spacing w:line="276" w:lineRule="auto"/>
        <w:ind w:left="360" w:firstLine="708"/>
        <w:jc w:val="both"/>
        <w:rPr>
          <w:rFonts w:asciiTheme="majorBidi" w:hAnsiTheme="majorBidi" w:cstheme="majorBidi"/>
          <w:b/>
          <w:bCs/>
          <w:sz w:val="22"/>
          <w:szCs w:val="22"/>
        </w:rPr>
      </w:pPr>
    </w:p>
    <w:p w:rsidR="00E85D27" w:rsidRPr="00FF1D0E" w:rsidRDefault="00E85D27" w:rsidP="00FF1D0E">
      <w:pPr>
        <w:autoSpaceDE w:val="0"/>
        <w:autoSpaceDN w:val="0"/>
        <w:adjustRightInd w:val="0"/>
        <w:spacing w:line="276" w:lineRule="auto"/>
        <w:rPr>
          <w:rFonts w:asciiTheme="majorBidi" w:hAnsiTheme="majorBidi" w:cstheme="majorBidi"/>
          <w:sz w:val="22"/>
          <w:szCs w:val="22"/>
        </w:rPr>
      </w:pPr>
      <w:r w:rsidRPr="00FF1D0E">
        <w:rPr>
          <w:rFonts w:asciiTheme="majorBidi" w:hAnsiTheme="majorBidi" w:cstheme="majorBidi"/>
          <w:sz w:val="22"/>
          <w:szCs w:val="22"/>
        </w:rPr>
        <w:t>Załączniki:</w:t>
      </w:r>
      <w:r w:rsidRPr="00FF1D0E">
        <w:rPr>
          <w:rFonts w:asciiTheme="majorBidi" w:hAnsiTheme="majorBidi" w:cstheme="majorBidi"/>
          <w:sz w:val="22"/>
          <w:szCs w:val="22"/>
        </w:rPr>
        <w:tab/>
      </w:r>
    </w:p>
    <w:p w:rsidR="00E85D27" w:rsidRPr="00FF1D0E" w:rsidRDefault="00E85D27" w:rsidP="00FF1D0E">
      <w:pPr>
        <w:autoSpaceDE w:val="0"/>
        <w:autoSpaceDN w:val="0"/>
        <w:adjustRightInd w:val="0"/>
        <w:spacing w:line="276" w:lineRule="auto"/>
        <w:rPr>
          <w:rFonts w:asciiTheme="majorBidi" w:hAnsiTheme="majorBidi" w:cstheme="majorBidi"/>
          <w:sz w:val="22"/>
          <w:szCs w:val="22"/>
        </w:rPr>
      </w:pPr>
      <w:r w:rsidRPr="00FF1D0E">
        <w:rPr>
          <w:rFonts w:asciiTheme="majorBidi" w:hAnsiTheme="majorBidi" w:cstheme="majorBidi"/>
          <w:sz w:val="22"/>
          <w:szCs w:val="22"/>
        </w:rPr>
        <w:t>1. Formularz oferty</w:t>
      </w:r>
    </w:p>
    <w:p w:rsidR="00E85D27" w:rsidRPr="00FF1D0E" w:rsidRDefault="00E85D27" w:rsidP="00FF1D0E">
      <w:pPr>
        <w:autoSpaceDE w:val="0"/>
        <w:autoSpaceDN w:val="0"/>
        <w:adjustRightInd w:val="0"/>
        <w:spacing w:line="276" w:lineRule="auto"/>
        <w:jc w:val="both"/>
        <w:rPr>
          <w:rFonts w:asciiTheme="majorBidi" w:hAnsiTheme="majorBidi" w:cstheme="majorBidi"/>
          <w:sz w:val="22"/>
          <w:szCs w:val="22"/>
        </w:rPr>
      </w:pPr>
      <w:r w:rsidRPr="00FF1D0E">
        <w:rPr>
          <w:rFonts w:asciiTheme="majorBidi" w:hAnsiTheme="majorBidi" w:cstheme="majorBidi"/>
          <w:sz w:val="22"/>
          <w:szCs w:val="22"/>
        </w:rPr>
        <w:t>2. Opis przedmiotu zamówienia</w:t>
      </w:r>
    </w:p>
    <w:sectPr w:rsidR="00E85D27" w:rsidRPr="00FF1D0E" w:rsidSect="00A2692F">
      <w:headerReference w:type="default" r:id="rId9"/>
      <w:footerReference w:type="even" r:id="rId10"/>
      <w:footerReference w:type="default" r:id="rId11"/>
      <w:pgSz w:w="11906" w:h="16838"/>
      <w:pgMar w:top="899" w:right="1106" w:bottom="89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B8A" w:rsidRDefault="00A41B8A">
      <w:r>
        <w:separator/>
      </w:r>
    </w:p>
  </w:endnote>
  <w:endnote w:type="continuationSeparator" w:id="0">
    <w:p w:rsidR="00A41B8A" w:rsidRDefault="00A4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83" w:rsidRDefault="00792783" w:rsidP="00FD1FE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92783" w:rsidRDefault="00792783" w:rsidP="00A2692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83" w:rsidRPr="00A2692F" w:rsidRDefault="00792783" w:rsidP="00FD1FEB">
    <w:pPr>
      <w:pStyle w:val="Stopka"/>
      <w:framePr w:wrap="around" w:vAnchor="text" w:hAnchor="margin" w:xAlign="right" w:y="1"/>
      <w:rPr>
        <w:rStyle w:val="Numerstrony"/>
        <w:sz w:val="20"/>
        <w:szCs w:val="20"/>
      </w:rPr>
    </w:pPr>
    <w:r w:rsidRPr="00A2692F">
      <w:rPr>
        <w:rStyle w:val="Numerstrony"/>
        <w:sz w:val="20"/>
        <w:szCs w:val="20"/>
      </w:rPr>
      <w:fldChar w:fldCharType="begin"/>
    </w:r>
    <w:r w:rsidRPr="00A2692F">
      <w:rPr>
        <w:rStyle w:val="Numerstrony"/>
        <w:sz w:val="20"/>
        <w:szCs w:val="20"/>
      </w:rPr>
      <w:instrText xml:space="preserve">PAGE  </w:instrText>
    </w:r>
    <w:r w:rsidRPr="00A2692F">
      <w:rPr>
        <w:rStyle w:val="Numerstrony"/>
        <w:sz w:val="20"/>
        <w:szCs w:val="20"/>
      </w:rPr>
      <w:fldChar w:fldCharType="separate"/>
    </w:r>
    <w:r w:rsidR="007670A3">
      <w:rPr>
        <w:rStyle w:val="Numerstrony"/>
        <w:noProof/>
        <w:sz w:val="20"/>
        <w:szCs w:val="20"/>
      </w:rPr>
      <w:t>7</w:t>
    </w:r>
    <w:r w:rsidRPr="00A2692F">
      <w:rPr>
        <w:rStyle w:val="Numerstrony"/>
        <w:sz w:val="20"/>
        <w:szCs w:val="20"/>
      </w:rPr>
      <w:fldChar w:fldCharType="end"/>
    </w:r>
  </w:p>
  <w:p w:rsidR="00792783" w:rsidRDefault="00792783" w:rsidP="00A2692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B8A" w:rsidRDefault="00A41B8A">
      <w:r>
        <w:separator/>
      </w:r>
    </w:p>
  </w:footnote>
  <w:footnote w:type="continuationSeparator" w:id="0">
    <w:p w:rsidR="00A41B8A" w:rsidRDefault="00A41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1BD" w:rsidRDefault="008211BD" w:rsidP="008211BD">
    <w:pPr>
      <w:pStyle w:val="Nagwek"/>
      <w:spacing w:after="240"/>
    </w:pPr>
    <w:r>
      <w:t>DZ/27/US/2021</w:t>
    </w:r>
    <w:r w:rsidR="008703FF">
      <w:tab/>
    </w:r>
    <w:r w:rsidR="008703FF">
      <w:tab/>
      <w:t>Załącznik nr 3 do SWZ – Wzór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511"/>
        </w:tabs>
        <w:ind w:left="511" w:hanging="360"/>
      </w:pPr>
      <w:rPr>
        <w:b w:val="0"/>
      </w:rPr>
    </w:lvl>
  </w:abstractNum>
  <w:abstractNum w:abstractNumId="1" w15:restartNumberingAfterBreak="0">
    <w:nsid w:val="0000000B"/>
    <w:multiLevelType w:val="singleLevel"/>
    <w:tmpl w:val="2944720C"/>
    <w:lvl w:ilvl="0">
      <w:start w:val="1"/>
      <w:numFmt w:val="decimal"/>
      <w:lvlText w:val="%1. "/>
      <w:lvlJc w:val="left"/>
      <w:pPr>
        <w:tabs>
          <w:tab w:val="num" w:pos="0"/>
        </w:tabs>
        <w:ind w:left="283" w:hanging="283"/>
      </w:pPr>
      <w:rPr>
        <w:rFonts w:ascii="Times New Roman" w:hAnsi="Times New Roman" w:cs="Times New Roman"/>
        <w:b w:val="0"/>
        <w:bCs w:val="0"/>
        <w:i w:val="0"/>
        <w:iCs w:val="0"/>
        <w:sz w:val="20"/>
        <w:szCs w:val="22"/>
      </w:rPr>
    </w:lvl>
  </w:abstractNum>
  <w:abstractNum w:abstractNumId="2" w15:restartNumberingAfterBreak="0">
    <w:nsid w:val="0000000C"/>
    <w:multiLevelType w:val="multilevel"/>
    <w:tmpl w:val="DED63BF4"/>
    <w:lvl w:ilvl="0">
      <w:start w:val="1"/>
      <w:numFmt w:val="decimal"/>
      <w:lvlText w:val="%1."/>
      <w:lvlJc w:val="left"/>
      <w:pPr>
        <w:tabs>
          <w:tab w:val="num" w:pos="360"/>
        </w:tabs>
        <w:ind w:left="360" w:hanging="360"/>
      </w:pPr>
      <w:rPr>
        <w:rFonts w:ascii="Tahoma" w:hAnsi="Tahoma"/>
        <w:b w:val="0"/>
        <w:i w:val="0"/>
        <w:sz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9"/>
        </w:tabs>
        <w:ind w:left="501" w:hanging="360"/>
      </w:pPr>
    </w:lvl>
    <w:lvl w:ilvl="4">
      <w:start w:val="1"/>
      <w:numFmt w:val="lowerLetter"/>
      <w:lvlText w:val="%5)"/>
      <w:lvlJc w:val="left"/>
      <w:pPr>
        <w:tabs>
          <w:tab w:val="num" w:pos="-2957"/>
        </w:tabs>
        <w:ind w:left="643"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68533A"/>
    <w:multiLevelType w:val="hybridMultilevel"/>
    <w:tmpl w:val="13BA4E9C"/>
    <w:lvl w:ilvl="0" w:tplc="B3F65494">
      <w:start w:val="1"/>
      <w:numFmt w:val="decimal"/>
      <w:lvlText w:val="%1."/>
      <w:lvlJc w:val="left"/>
      <w:pPr>
        <w:tabs>
          <w:tab w:val="num" w:pos="720"/>
        </w:tabs>
        <w:ind w:left="720" w:hanging="360"/>
      </w:pPr>
      <w:rPr>
        <w:rFonts w:cs="@Arial Unicode MS" w:hint="default"/>
      </w:rPr>
    </w:lvl>
    <w:lvl w:ilvl="1" w:tplc="DCB839EE">
      <w:start w:val="1"/>
      <w:numFmt w:val="decimal"/>
      <w:lvlText w:val="%2."/>
      <w:lvlJc w:val="left"/>
      <w:pPr>
        <w:tabs>
          <w:tab w:val="num" w:pos="1383"/>
        </w:tabs>
        <w:ind w:left="1554" w:hanging="474"/>
      </w:pPr>
      <w:rPr>
        <w:rFonts w:ascii="Times New Roman" w:hAnsi="Times New Roman" w:cs="Times New Roman" w:hint="default"/>
        <w:b w:val="0"/>
        <w:bCs w:val="0"/>
        <w:i w:val="0"/>
        <w:iCs w:val="0"/>
        <w:sz w:val="22"/>
        <w:szCs w:val="22"/>
      </w:rPr>
    </w:lvl>
    <w:lvl w:ilvl="2" w:tplc="17661F5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1DA2F01"/>
    <w:multiLevelType w:val="hybridMultilevel"/>
    <w:tmpl w:val="491E720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F46A47"/>
    <w:multiLevelType w:val="multilevel"/>
    <w:tmpl w:val="950C5830"/>
    <w:lvl w:ilvl="0">
      <w:start w:val="1"/>
      <w:numFmt w:val="decimal"/>
      <w:lvlText w:val="%1."/>
      <w:lvlJc w:val="left"/>
      <w:pPr>
        <w:tabs>
          <w:tab w:val="num" w:pos="1383"/>
        </w:tabs>
        <w:ind w:left="1554" w:hanging="474"/>
      </w:pPr>
      <w:rPr>
        <w:rFonts w:ascii="Times New Roman" w:eastAsia="Times New Roman" w:hAnsi="Times New Roman" w:cs="Times New Roman"/>
        <w:b w:val="0"/>
        <w:bCs w:val="0"/>
        <w:i w:val="0"/>
        <w:iCs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631B62"/>
    <w:multiLevelType w:val="hybridMultilevel"/>
    <w:tmpl w:val="5FA0D296"/>
    <w:lvl w:ilvl="0" w:tplc="04150011">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0BE221A9"/>
    <w:multiLevelType w:val="multilevel"/>
    <w:tmpl w:val="526C6206"/>
    <w:lvl w:ilvl="0">
      <w:numFmt w:val="decimal"/>
      <w:lvlText w:val="%1."/>
      <w:lvlJc w:val="left"/>
      <w:pPr>
        <w:tabs>
          <w:tab w:val="num" w:pos="720"/>
        </w:tabs>
        <w:ind w:left="720" w:hanging="360"/>
      </w:pPr>
      <w:rPr>
        <w:rFonts w:cs="@Arial Unicode MS" w:hint="default"/>
      </w:rPr>
    </w:lvl>
    <w:lvl w:ilvl="1">
      <w:start w:val="1"/>
      <w:numFmt w:val="decimal"/>
      <w:lvlText w:val="%2."/>
      <w:lvlJc w:val="left"/>
      <w:pPr>
        <w:tabs>
          <w:tab w:val="num" w:pos="1383"/>
        </w:tabs>
        <w:ind w:left="1554" w:hanging="474"/>
      </w:pPr>
      <w:rPr>
        <w:rFonts w:ascii="Times New Roman" w:hAnsi="Times New Roman" w:cs="Times New Roman" w:hint="default"/>
        <w:b w:val="0"/>
        <w:bCs w:val="0"/>
        <w:i w:val="0"/>
        <w:iCs w:val="0"/>
        <w:sz w:val="22"/>
        <w:szCs w:val="22"/>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704355"/>
    <w:multiLevelType w:val="hybridMultilevel"/>
    <w:tmpl w:val="E8AA583C"/>
    <w:lvl w:ilvl="0" w:tplc="0415000F">
      <w:start w:val="1"/>
      <w:numFmt w:val="decimal"/>
      <w:lvlText w:val="%1."/>
      <w:lvlJc w:val="left"/>
      <w:pPr>
        <w:tabs>
          <w:tab w:val="num" w:pos="720"/>
        </w:tabs>
        <w:ind w:left="720" w:hanging="360"/>
      </w:pPr>
    </w:lvl>
    <w:lvl w:ilvl="1" w:tplc="81BEB69A">
      <w:start w:val="1"/>
      <w:numFmt w:val="bullet"/>
      <w:lvlText w:val=""/>
      <w:lvlJc w:val="left"/>
      <w:pPr>
        <w:tabs>
          <w:tab w:val="num" w:pos="1440"/>
        </w:tabs>
        <w:ind w:left="1440" w:hanging="360"/>
      </w:pPr>
      <w:rPr>
        <w:rFonts w:ascii="Symbol" w:eastAsia="Calibri" w:hAnsi="Symbol"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0F53E1D"/>
    <w:multiLevelType w:val="multilevel"/>
    <w:tmpl w:val="0E98194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5ED4D90"/>
    <w:multiLevelType w:val="hybridMultilevel"/>
    <w:tmpl w:val="31A03A40"/>
    <w:lvl w:ilvl="0" w:tplc="04150011">
      <w:start w:val="1"/>
      <w:numFmt w:val="decimal"/>
      <w:lvlText w:val="%1)"/>
      <w:lvlJc w:val="left"/>
      <w:pPr>
        <w:tabs>
          <w:tab w:val="num" w:pos="720"/>
        </w:tabs>
        <w:ind w:left="720" w:hanging="360"/>
      </w:pPr>
      <w:rPr>
        <w:rFonts w:cs="Times New Roman"/>
      </w:rPr>
    </w:lvl>
    <w:lvl w:ilvl="1" w:tplc="F7AC02B4">
      <w:start w:val="1"/>
      <w:numFmt w:val="decimal"/>
      <w:lvlText w:val="%2."/>
      <w:lvlJc w:val="left"/>
      <w:pPr>
        <w:tabs>
          <w:tab w:val="num" w:pos="1485"/>
        </w:tabs>
        <w:ind w:left="1485" w:hanging="405"/>
      </w:pPr>
      <w:rPr>
        <w:rFonts w:cs="Times New Roman"/>
      </w:rPr>
    </w:lvl>
    <w:lvl w:ilvl="2" w:tplc="04150011">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16D92841"/>
    <w:multiLevelType w:val="multilevel"/>
    <w:tmpl w:val="7E342F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95455D8"/>
    <w:multiLevelType w:val="hybridMultilevel"/>
    <w:tmpl w:val="15CCBC04"/>
    <w:lvl w:ilvl="0" w:tplc="04150011">
      <w:start w:val="1"/>
      <w:numFmt w:val="decimal"/>
      <w:lvlText w:val="%1)"/>
      <w:lvlJc w:val="left"/>
      <w:pPr>
        <w:tabs>
          <w:tab w:val="num" w:pos="720"/>
        </w:tabs>
        <w:ind w:left="720" w:hanging="360"/>
      </w:pPr>
      <w:rPr>
        <w:rFonts w:cs="Times New Roman"/>
      </w:rPr>
    </w:lvl>
    <w:lvl w:ilvl="1" w:tplc="F704E954">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1A4B6B64"/>
    <w:multiLevelType w:val="multilevel"/>
    <w:tmpl w:val="82B6DD94"/>
    <w:lvl w:ilvl="0">
      <w:start w:val="1"/>
      <w:numFmt w:val="decimal"/>
      <w:lvlText w:val="%1."/>
      <w:lvlJc w:val="left"/>
      <w:pPr>
        <w:tabs>
          <w:tab w:val="num" w:pos="720"/>
        </w:tabs>
        <w:ind w:left="720" w:hanging="360"/>
      </w:pPr>
      <w:rPr>
        <w:rFonts w:cs="@Arial Unicode MS" w:hint="default"/>
      </w:rPr>
    </w:lvl>
    <w:lvl w:ilvl="1">
      <w:start w:val="1"/>
      <w:numFmt w:val="decimal"/>
      <w:lvlText w:val="%2."/>
      <w:lvlJc w:val="left"/>
      <w:pPr>
        <w:tabs>
          <w:tab w:val="num" w:pos="1383"/>
        </w:tabs>
        <w:ind w:left="1554" w:hanging="474"/>
      </w:pPr>
      <w:rPr>
        <w:rFonts w:ascii="Times New Roman" w:hAnsi="Times New Roman" w:cs="Times New Roman" w:hint="default"/>
        <w:b w:val="0"/>
        <w:bCs w:val="0"/>
        <w:i w:val="0"/>
        <w:iCs w:val="0"/>
        <w:sz w:val="22"/>
        <w:szCs w:val="22"/>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7413C8"/>
    <w:multiLevelType w:val="hybridMultilevel"/>
    <w:tmpl w:val="F33E2754"/>
    <w:lvl w:ilvl="0" w:tplc="04150017">
      <w:start w:val="1"/>
      <w:numFmt w:val="lowerLetter"/>
      <w:lvlText w:val="%1)"/>
      <w:lvlJc w:val="left"/>
      <w:pPr>
        <w:tabs>
          <w:tab w:val="num" w:pos="720"/>
        </w:tabs>
        <w:ind w:left="720" w:hanging="360"/>
      </w:pPr>
      <w:rPr>
        <w:rFonts w:cs="Times New Roman"/>
      </w:rPr>
    </w:lvl>
    <w:lvl w:ilvl="1" w:tplc="E258C860">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20E23A4E"/>
    <w:multiLevelType w:val="hybridMultilevel"/>
    <w:tmpl w:val="BA40B988"/>
    <w:lvl w:ilvl="0" w:tplc="04150001">
      <w:start w:val="1"/>
      <w:numFmt w:val="bullet"/>
      <w:lvlText w:val=""/>
      <w:lvlJc w:val="left"/>
      <w:pPr>
        <w:tabs>
          <w:tab w:val="num" w:pos="720"/>
        </w:tabs>
        <w:ind w:left="720" w:hanging="360"/>
      </w:pPr>
      <w:rPr>
        <w:rFonts w:ascii="Symbol" w:hAnsi="Symbol" w:hint="default"/>
      </w:rPr>
    </w:lvl>
    <w:lvl w:ilvl="1" w:tplc="04150011">
      <w:start w:val="1"/>
      <w:numFmt w:val="decimal"/>
      <w:lvlText w:val="%2)"/>
      <w:lvlJc w:val="left"/>
      <w:pPr>
        <w:tabs>
          <w:tab w:val="num" w:pos="1440"/>
        </w:tabs>
        <w:ind w:left="1440" w:hanging="360"/>
      </w:pPr>
      <w:rPr>
        <w:rFonts w:cs="Times New Roman"/>
      </w:rPr>
    </w:lvl>
    <w:lvl w:ilvl="2" w:tplc="419C8572">
      <w:start w:val="1"/>
      <w:numFmt w:val="decimal"/>
      <w:lvlText w:val="%3."/>
      <w:lvlJc w:val="left"/>
      <w:pPr>
        <w:tabs>
          <w:tab w:val="num" w:pos="2175"/>
        </w:tabs>
        <w:ind w:left="2175" w:hanging="375"/>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6" w15:restartNumberingAfterBreak="0">
    <w:nsid w:val="229907F9"/>
    <w:multiLevelType w:val="hybridMultilevel"/>
    <w:tmpl w:val="224663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9DE53CC"/>
    <w:multiLevelType w:val="hybridMultilevel"/>
    <w:tmpl w:val="10FE5C48"/>
    <w:lvl w:ilvl="0" w:tplc="0415000F">
      <w:start w:val="1"/>
      <w:numFmt w:val="decimal"/>
      <w:lvlText w:val="%1."/>
      <w:lvlJc w:val="left"/>
      <w:pPr>
        <w:tabs>
          <w:tab w:val="num" w:pos="1003"/>
        </w:tabs>
        <w:ind w:left="1003" w:hanging="360"/>
      </w:p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18" w15:restartNumberingAfterBreak="0">
    <w:nsid w:val="2C712BF0"/>
    <w:multiLevelType w:val="hybridMultilevel"/>
    <w:tmpl w:val="91A4E4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AF24E5"/>
    <w:multiLevelType w:val="hybridMultilevel"/>
    <w:tmpl w:val="4DE60A20"/>
    <w:lvl w:ilvl="0" w:tplc="BF7450E8">
      <w:start w:val="1"/>
      <w:numFmt w:val="lowerLetter"/>
      <w:lvlText w:val="%1)"/>
      <w:lvlJc w:val="left"/>
      <w:pPr>
        <w:tabs>
          <w:tab w:val="num" w:pos="750"/>
        </w:tabs>
        <w:ind w:left="750" w:hanging="390"/>
      </w:pPr>
      <w:rPr>
        <w:rFonts w:ascii="Times New Roman" w:eastAsia="Times New Roman" w:hAnsi="Times New Roman" w:cs="Times New Roman"/>
      </w:rPr>
    </w:lvl>
    <w:lvl w:ilvl="1" w:tplc="09EE5190">
      <w:start w:val="1"/>
      <w:numFmt w:val="decimal"/>
      <w:lvlText w:val="%2."/>
      <w:lvlJc w:val="left"/>
      <w:pPr>
        <w:tabs>
          <w:tab w:val="num" w:pos="1485"/>
        </w:tabs>
        <w:ind w:left="1485" w:hanging="405"/>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31861E09"/>
    <w:multiLevelType w:val="hybridMultilevel"/>
    <w:tmpl w:val="C876FCA6"/>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5E72E6A"/>
    <w:multiLevelType w:val="multilevel"/>
    <w:tmpl w:val="3A4A711E"/>
    <w:lvl w:ilvl="0">
      <w:start w:val="1"/>
      <w:numFmt w:val="decimal"/>
      <w:lvlText w:val="%1."/>
      <w:lvlJc w:val="left"/>
      <w:pPr>
        <w:tabs>
          <w:tab w:val="num" w:pos="720"/>
        </w:tabs>
        <w:ind w:left="720" w:hanging="360"/>
      </w:pPr>
      <w:rPr>
        <w:rFonts w:cs="@Arial Unicode MS" w:hint="default"/>
      </w:rPr>
    </w:lvl>
    <w:lvl w:ilvl="1">
      <w:start w:val="1"/>
      <w:numFmt w:val="decimal"/>
      <w:lvlText w:val="%2."/>
      <w:lvlJc w:val="left"/>
      <w:pPr>
        <w:tabs>
          <w:tab w:val="num" w:pos="1383"/>
        </w:tabs>
        <w:ind w:left="1554" w:hanging="474"/>
      </w:pPr>
      <w:rPr>
        <w:rFonts w:ascii="Times New Roman" w:hAnsi="Times New Roman" w:cs="Times New Roman" w:hint="default"/>
        <w:b w:val="0"/>
        <w:bCs w:val="0"/>
        <w:i w:val="0"/>
        <w:iCs w:val="0"/>
        <w:sz w:val="22"/>
        <w:szCs w:val="22"/>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AF461AE"/>
    <w:multiLevelType w:val="hybridMultilevel"/>
    <w:tmpl w:val="7018BB20"/>
    <w:lvl w:ilvl="0" w:tplc="04150017">
      <w:start w:val="1"/>
      <w:numFmt w:val="lowerLetter"/>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C1251BB"/>
    <w:multiLevelType w:val="hybridMultilevel"/>
    <w:tmpl w:val="504CF120"/>
    <w:lvl w:ilvl="0" w:tplc="796A52EA">
      <w:start w:val="1"/>
      <w:numFmt w:val="decimal"/>
      <w:lvlText w:val="%1."/>
      <w:lvlJc w:val="left"/>
      <w:pPr>
        <w:tabs>
          <w:tab w:val="num" w:pos="720"/>
        </w:tabs>
        <w:ind w:left="10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AD32EA"/>
    <w:multiLevelType w:val="hybridMultilevel"/>
    <w:tmpl w:val="8CAE5B78"/>
    <w:lvl w:ilvl="0" w:tplc="1E2CF0C0">
      <w:start w:val="1"/>
      <w:numFmt w:val="decimal"/>
      <w:lvlText w:val="%1)"/>
      <w:lvlJc w:val="left"/>
      <w:pPr>
        <w:tabs>
          <w:tab w:val="num" w:pos="750"/>
        </w:tabs>
        <w:ind w:left="750" w:hanging="39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42904C32"/>
    <w:multiLevelType w:val="hybridMultilevel"/>
    <w:tmpl w:val="1BB8C3BE"/>
    <w:lvl w:ilvl="0" w:tplc="04150011">
      <w:start w:val="1"/>
      <w:numFmt w:val="decimal"/>
      <w:lvlText w:val="%1)"/>
      <w:lvlJc w:val="left"/>
      <w:pPr>
        <w:tabs>
          <w:tab w:val="num" w:pos="2160"/>
        </w:tabs>
        <w:ind w:left="2160" w:hanging="360"/>
      </w:pPr>
      <w:rPr>
        <w:rFonts w:cs="Times New Roman"/>
      </w:rPr>
    </w:lvl>
    <w:lvl w:ilvl="1" w:tplc="B6EAD496">
      <w:start w:val="1"/>
      <w:numFmt w:val="lowerLetter"/>
      <w:lvlText w:val="%2)"/>
      <w:lvlJc w:val="left"/>
      <w:pPr>
        <w:tabs>
          <w:tab w:val="num" w:pos="2880"/>
        </w:tabs>
        <w:ind w:left="2880" w:hanging="360"/>
      </w:pPr>
      <w:rPr>
        <w:rFonts w:cs="Times New Roman"/>
      </w:rPr>
    </w:lvl>
    <w:lvl w:ilvl="2" w:tplc="A45A93BE">
      <w:start w:val="1"/>
      <w:numFmt w:val="decimal"/>
      <w:lvlText w:val="%3."/>
      <w:lvlJc w:val="left"/>
      <w:pPr>
        <w:tabs>
          <w:tab w:val="num" w:pos="3780"/>
        </w:tabs>
        <w:ind w:left="378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466E355F"/>
    <w:multiLevelType w:val="hybridMultilevel"/>
    <w:tmpl w:val="E836FEAC"/>
    <w:lvl w:ilvl="0" w:tplc="0415000F">
      <w:start w:val="1"/>
      <w:numFmt w:val="decimal"/>
      <w:lvlText w:val="%1."/>
      <w:lvlJc w:val="left"/>
      <w:pPr>
        <w:tabs>
          <w:tab w:val="num" w:pos="720"/>
        </w:tabs>
        <w:ind w:left="720" w:hanging="360"/>
      </w:pPr>
      <w:rPr>
        <w:rFonts w:cs="Times New Roman" w:hint="default"/>
      </w:rPr>
    </w:lvl>
    <w:lvl w:ilvl="1" w:tplc="A636E69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FB3772"/>
    <w:multiLevelType w:val="hybridMultilevel"/>
    <w:tmpl w:val="D5D84DE2"/>
    <w:lvl w:ilvl="0" w:tplc="66E493B0">
      <w:start w:val="1"/>
      <w:numFmt w:val="lowerLetter"/>
      <w:lvlText w:val="%1)"/>
      <w:lvlJc w:val="left"/>
      <w:pPr>
        <w:tabs>
          <w:tab w:val="num" w:pos="1383"/>
        </w:tabs>
        <w:ind w:left="1554" w:hanging="474"/>
      </w:pPr>
      <w:rPr>
        <w:rFonts w:hint="default"/>
        <w:b w:val="0"/>
        <w:bCs w:val="0"/>
        <w:i w:val="0"/>
        <w:iCs w:val="0"/>
        <w:sz w:val="24"/>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6C6886"/>
    <w:multiLevelType w:val="hybridMultilevel"/>
    <w:tmpl w:val="836082DA"/>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9" w15:restartNumberingAfterBreak="0">
    <w:nsid w:val="4E7F22F5"/>
    <w:multiLevelType w:val="multilevel"/>
    <w:tmpl w:val="59428CC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50214307"/>
    <w:multiLevelType w:val="hybridMultilevel"/>
    <w:tmpl w:val="532C2B6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C4337B"/>
    <w:multiLevelType w:val="multilevel"/>
    <w:tmpl w:val="33EA1C20"/>
    <w:lvl w:ilvl="0">
      <w:start w:val="1"/>
      <w:numFmt w:val="decimal"/>
      <w:lvlText w:val="%1."/>
      <w:lvlJc w:val="left"/>
      <w:pPr>
        <w:tabs>
          <w:tab w:val="num" w:pos="720"/>
        </w:tabs>
        <w:ind w:left="720" w:hanging="360"/>
      </w:pPr>
      <w:rPr>
        <w:rFonts w:cs="@Arial Unicode MS" w:hint="default"/>
      </w:rPr>
    </w:lvl>
    <w:lvl w:ilvl="1">
      <w:start w:val="1"/>
      <w:numFmt w:val="decimal"/>
      <w:lvlText w:val="%2."/>
      <w:lvlJc w:val="left"/>
      <w:pPr>
        <w:tabs>
          <w:tab w:val="num" w:pos="1383"/>
        </w:tabs>
        <w:ind w:left="1554" w:hanging="474"/>
      </w:pPr>
      <w:rPr>
        <w:rFonts w:ascii="Times New Roman" w:hAnsi="Times New Roman" w:cs="Times New Roman" w:hint="default"/>
        <w:b w:val="0"/>
        <w:bCs w:val="0"/>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6AC490D"/>
    <w:multiLevelType w:val="hybridMultilevel"/>
    <w:tmpl w:val="FE1C2FE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868545F"/>
    <w:multiLevelType w:val="hybridMultilevel"/>
    <w:tmpl w:val="1EA646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B453A13"/>
    <w:multiLevelType w:val="hybridMultilevel"/>
    <w:tmpl w:val="8F2AAC26"/>
    <w:lvl w:ilvl="0" w:tplc="0415000F">
      <w:start w:val="1"/>
      <w:numFmt w:val="decimal"/>
      <w:lvlText w:val="%1."/>
      <w:lvlJc w:val="left"/>
      <w:pPr>
        <w:tabs>
          <w:tab w:val="num" w:pos="720"/>
        </w:tabs>
        <w:ind w:left="720" w:hanging="360"/>
      </w:pPr>
      <w:rPr>
        <w:rFonts w:hint="default"/>
      </w:rPr>
    </w:lvl>
    <w:lvl w:ilvl="1" w:tplc="FBE0549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F18748D"/>
    <w:multiLevelType w:val="multilevel"/>
    <w:tmpl w:val="E82446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383"/>
        </w:tabs>
        <w:ind w:left="1554" w:hanging="474"/>
      </w:pPr>
      <w:rPr>
        <w:rFonts w:ascii="Times New Roman" w:eastAsia="Times New Roman" w:hAnsi="Times New Roman" w:cs="Times New Roman"/>
        <w:b w:val="0"/>
        <w:bCs w:val="0"/>
        <w:i w:val="0"/>
        <w:iCs w:val="0"/>
        <w:sz w:val="24"/>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3980C4A"/>
    <w:multiLevelType w:val="multilevel"/>
    <w:tmpl w:val="C2E6847C"/>
    <w:lvl w:ilvl="0">
      <w:start w:val="2"/>
      <w:numFmt w:val="decimal"/>
      <w:lvlText w:val="%1."/>
      <w:lvlJc w:val="left"/>
      <w:pPr>
        <w:tabs>
          <w:tab w:val="num" w:pos="720"/>
        </w:tabs>
        <w:ind w:left="720" w:hanging="360"/>
      </w:pPr>
      <w:rPr>
        <w:rFonts w:cs="@Arial Unicode MS" w:hint="default"/>
      </w:rPr>
    </w:lvl>
    <w:lvl w:ilvl="1">
      <w:start w:val="1"/>
      <w:numFmt w:val="decimal"/>
      <w:lvlText w:val="%2."/>
      <w:lvlJc w:val="left"/>
      <w:pPr>
        <w:tabs>
          <w:tab w:val="num" w:pos="1383"/>
        </w:tabs>
        <w:ind w:left="1554" w:hanging="474"/>
      </w:pPr>
      <w:rPr>
        <w:rFonts w:ascii="Times New Roman" w:hAnsi="Times New Roman" w:cs="Times New Roman" w:hint="default"/>
        <w:b w:val="0"/>
        <w:bCs w:val="0"/>
        <w:i w:val="0"/>
        <w:iCs w:val="0"/>
        <w:sz w:val="22"/>
        <w:szCs w:val="22"/>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0F241A1"/>
    <w:multiLevelType w:val="hybridMultilevel"/>
    <w:tmpl w:val="EB4A395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3501301"/>
    <w:multiLevelType w:val="hybridMultilevel"/>
    <w:tmpl w:val="53B60326"/>
    <w:lvl w:ilvl="0" w:tplc="0415000F">
      <w:start w:val="1"/>
      <w:numFmt w:val="decimal"/>
      <w:lvlText w:val="%1."/>
      <w:lvlJc w:val="left"/>
      <w:pPr>
        <w:tabs>
          <w:tab w:val="num" w:pos="720"/>
        </w:tabs>
        <w:ind w:left="720" w:hanging="360"/>
      </w:pPr>
      <w:rPr>
        <w:rFonts w:cs="Times New Roman" w:hint="default"/>
      </w:rPr>
    </w:lvl>
    <w:lvl w:ilvl="1" w:tplc="5C74491C">
      <w:start w:val="1"/>
      <w:numFmt w:val="bullet"/>
      <w:lvlText w:val=""/>
      <w:lvlJc w:val="left"/>
      <w:pPr>
        <w:tabs>
          <w:tab w:val="num" w:pos="1440"/>
        </w:tabs>
        <w:ind w:left="1440" w:hanging="360"/>
      </w:pPr>
      <w:rPr>
        <w:rFonts w:ascii="Symbol" w:hAnsi="Symbol" w:hint="default"/>
        <w:sz w:val="16"/>
      </w:rPr>
    </w:lvl>
    <w:lvl w:ilvl="2" w:tplc="04150003">
      <w:start w:val="1"/>
      <w:numFmt w:val="bullet"/>
      <w:lvlText w:val="o"/>
      <w:lvlJc w:val="left"/>
      <w:pPr>
        <w:tabs>
          <w:tab w:val="num" w:pos="2340"/>
        </w:tabs>
        <w:ind w:left="2340" w:hanging="360"/>
      </w:pPr>
      <w:rPr>
        <w:rFonts w:ascii="Courier New" w:hAnsi="Courier New"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7DC0D2B"/>
    <w:multiLevelType w:val="hybridMultilevel"/>
    <w:tmpl w:val="DD76B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B27324"/>
    <w:multiLevelType w:val="hybridMultilevel"/>
    <w:tmpl w:val="E0FA9012"/>
    <w:lvl w:ilvl="0" w:tplc="04150001">
      <w:start w:val="1"/>
      <w:numFmt w:val="bullet"/>
      <w:lvlText w:val=""/>
      <w:lvlJc w:val="left"/>
      <w:pPr>
        <w:tabs>
          <w:tab w:val="num" w:pos="720"/>
        </w:tabs>
        <w:ind w:left="720" w:hanging="360"/>
      </w:pPr>
      <w:rPr>
        <w:rFonts w:ascii="Symbol" w:hAnsi="Symbol" w:hint="default"/>
      </w:rPr>
    </w:lvl>
    <w:lvl w:ilvl="1" w:tplc="04150011">
      <w:start w:val="1"/>
      <w:numFmt w:val="decimal"/>
      <w:lvlText w:val="%2)"/>
      <w:lvlJc w:val="left"/>
      <w:pPr>
        <w:tabs>
          <w:tab w:val="num" w:pos="1440"/>
        </w:tabs>
        <w:ind w:left="1440" w:hanging="360"/>
      </w:pPr>
      <w:rPr>
        <w:rFonts w:cs="Times New Roman"/>
      </w:rPr>
    </w:lvl>
    <w:lvl w:ilvl="2" w:tplc="419C8572">
      <w:start w:val="1"/>
      <w:numFmt w:val="decimal"/>
      <w:lvlText w:val="%3."/>
      <w:lvlJc w:val="left"/>
      <w:pPr>
        <w:tabs>
          <w:tab w:val="num" w:pos="2175"/>
        </w:tabs>
        <w:ind w:left="2175" w:hanging="375"/>
      </w:pPr>
      <w:rPr>
        <w:rFonts w:cs="Times New Roman"/>
      </w:rPr>
    </w:lvl>
    <w:lvl w:ilvl="3" w:tplc="0415000F">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abstractNumId w:val="37"/>
  </w:num>
  <w:num w:numId="2">
    <w:abstractNumId w:val="26"/>
  </w:num>
  <w:num w:numId="3">
    <w:abstractNumId w:val="38"/>
  </w:num>
  <w:num w:numId="4">
    <w:abstractNumId w:val="25"/>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2"/>
  </w:num>
  <w:num w:numId="15">
    <w:abstractNumId w:val="23"/>
  </w:num>
  <w:num w:numId="16">
    <w:abstractNumId w:val="3"/>
  </w:num>
  <w:num w:numId="17">
    <w:abstractNumId w:val="15"/>
  </w:num>
  <w:num w:numId="18">
    <w:abstractNumId w:val="25"/>
  </w:num>
  <w:num w:numId="19">
    <w:abstractNumId w:val="14"/>
  </w:num>
  <w:num w:numId="20">
    <w:abstractNumId w:val="11"/>
  </w:num>
  <w:num w:numId="21">
    <w:abstractNumId w:val="27"/>
  </w:num>
  <w:num w:numId="22">
    <w:abstractNumId w:val="5"/>
  </w:num>
  <w:num w:numId="23">
    <w:abstractNumId w:val="35"/>
  </w:num>
  <w:num w:numId="24">
    <w:abstractNumId w:val="31"/>
  </w:num>
  <w:num w:numId="25">
    <w:abstractNumId w:val="13"/>
  </w:num>
  <w:num w:numId="26">
    <w:abstractNumId w:val="21"/>
  </w:num>
  <w:num w:numId="27">
    <w:abstractNumId w:val="36"/>
  </w:num>
  <w:num w:numId="28">
    <w:abstractNumId w:val="6"/>
  </w:num>
  <w:num w:numId="29">
    <w:abstractNumId w:val="4"/>
  </w:num>
  <w:num w:numId="30">
    <w:abstractNumId w:val="9"/>
  </w:num>
  <w:num w:numId="31">
    <w:abstractNumId w:val="8"/>
  </w:num>
  <w:num w:numId="32">
    <w:abstractNumId w:val="7"/>
  </w:num>
  <w:num w:numId="33">
    <w:abstractNumId w:val="34"/>
  </w:num>
  <w:num w:numId="34">
    <w:abstractNumId w:val="0"/>
  </w:num>
  <w:num w:numId="35">
    <w:abstractNumId w:val="1"/>
  </w:num>
  <w:num w:numId="36">
    <w:abstractNumId w:val="17"/>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6"/>
  </w:num>
  <w:num w:numId="41">
    <w:abstractNumId w:val="39"/>
  </w:num>
  <w:num w:numId="42">
    <w:abstractNumId w:val="40"/>
  </w:num>
  <w:num w:numId="43">
    <w:abstractNumId w:val="18"/>
  </w:num>
  <w:num w:numId="44">
    <w:abstractNumId w:val="33"/>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8A"/>
    <w:rsid w:val="00024EAF"/>
    <w:rsid w:val="00033F77"/>
    <w:rsid w:val="00053F9C"/>
    <w:rsid w:val="00061C78"/>
    <w:rsid w:val="00096643"/>
    <w:rsid w:val="000D7D25"/>
    <w:rsid w:val="00123A0A"/>
    <w:rsid w:val="0015293C"/>
    <w:rsid w:val="00164908"/>
    <w:rsid w:val="001707A2"/>
    <w:rsid w:val="00171319"/>
    <w:rsid w:val="00177EDF"/>
    <w:rsid w:val="00183E86"/>
    <w:rsid w:val="00191398"/>
    <w:rsid w:val="00195389"/>
    <w:rsid w:val="001B2BFB"/>
    <w:rsid w:val="001E23FE"/>
    <w:rsid w:val="0021228D"/>
    <w:rsid w:val="00224772"/>
    <w:rsid w:val="002678C8"/>
    <w:rsid w:val="00310FEE"/>
    <w:rsid w:val="003413AD"/>
    <w:rsid w:val="00354D2C"/>
    <w:rsid w:val="0038305C"/>
    <w:rsid w:val="0038596E"/>
    <w:rsid w:val="00395804"/>
    <w:rsid w:val="003B572F"/>
    <w:rsid w:val="003D01CB"/>
    <w:rsid w:val="003E0686"/>
    <w:rsid w:val="003E15F3"/>
    <w:rsid w:val="00420BE7"/>
    <w:rsid w:val="00422402"/>
    <w:rsid w:val="0046668B"/>
    <w:rsid w:val="00470A03"/>
    <w:rsid w:val="004828F4"/>
    <w:rsid w:val="004845B8"/>
    <w:rsid w:val="004A3D96"/>
    <w:rsid w:val="004B33B8"/>
    <w:rsid w:val="004D38D5"/>
    <w:rsid w:val="004D5135"/>
    <w:rsid w:val="00547DED"/>
    <w:rsid w:val="005951C4"/>
    <w:rsid w:val="005977DB"/>
    <w:rsid w:val="005B195F"/>
    <w:rsid w:val="005E3D8A"/>
    <w:rsid w:val="005F65CC"/>
    <w:rsid w:val="006310BB"/>
    <w:rsid w:val="00654FDA"/>
    <w:rsid w:val="006A7217"/>
    <w:rsid w:val="006D5EDB"/>
    <w:rsid w:val="006E5987"/>
    <w:rsid w:val="006F32A4"/>
    <w:rsid w:val="006F60F2"/>
    <w:rsid w:val="00706E11"/>
    <w:rsid w:val="00765AD8"/>
    <w:rsid w:val="007670A3"/>
    <w:rsid w:val="00792783"/>
    <w:rsid w:val="00805F9C"/>
    <w:rsid w:val="008211BD"/>
    <w:rsid w:val="00831D30"/>
    <w:rsid w:val="008468D9"/>
    <w:rsid w:val="0086094F"/>
    <w:rsid w:val="008703FF"/>
    <w:rsid w:val="008C4E18"/>
    <w:rsid w:val="008E4BBE"/>
    <w:rsid w:val="009312DC"/>
    <w:rsid w:val="00956276"/>
    <w:rsid w:val="00997B8D"/>
    <w:rsid w:val="00A06EC1"/>
    <w:rsid w:val="00A1311F"/>
    <w:rsid w:val="00A174D6"/>
    <w:rsid w:val="00A2692F"/>
    <w:rsid w:val="00A33185"/>
    <w:rsid w:val="00A41B8A"/>
    <w:rsid w:val="00A82BBF"/>
    <w:rsid w:val="00A961BB"/>
    <w:rsid w:val="00AA0DAD"/>
    <w:rsid w:val="00AA4799"/>
    <w:rsid w:val="00AB5C48"/>
    <w:rsid w:val="00B21D52"/>
    <w:rsid w:val="00B33090"/>
    <w:rsid w:val="00BA1AF4"/>
    <w:rsid w:val="00BE53BC"/>
    <w:rsid w:val="00BE58D7"/>
    <w:rsid w:val="00BF62F5"/>
    <w:rsid w:val="00C51211"/>
    <w:rsid w:val="00C51998"/>
    <w:rsid w:val="00CB240E"/>
    <w:rsid w:val="00CB3C0A"/>
    <w:rsid w:val="00CC7D89"/>
    <w:rsid w:val="00CD2B46"/>
    <w:rsid w:val="00CE6C73"/>
    <w:rsid w:val="00D1103A"/>
    <w:rsid w:val="00D21C09"/>
    <w:rsid w:val="00D40BC1"/>
    <w:rsid w:val="00D56B70"/>
    <w:rsid w:val="00D605B8"/>
    <w:rsid w:val="00DA09E4"/>
    <w:rsid w:val="00DB6FF4"/>
    <w:rsid w:val="00DD6CCC"/>
    <w:rsid w:val="00DF1FB6"/>
    <w:rsid w:val="00DF2D07"/>
    <w:rsid w:val="00DF3715"/>
    <w:rsid w:val="00E85D27"/>
    <w:rsid w:val="00E965E7"/>
    <w:rsid w:val="00EC7BD5"/>
    <w:rsid w:val="00ED0DEC"/>
    <w:rsid w:val="00EE41F5"/>
    <w:rsid w:val="00EE6A5D"/>
    <w:rsid w:val="00F11185"/>
    <w:rsid w:val="00F76FBB"/>
    <w:rsid w:val="00FA1368"/>
    <w:rsid w:val="00FB6FCA"/>
    <w:rsid w:val="00FD15AE"/>
    <w:rsid w:val="00FD1FEB"/>
    <w:rsid w:val="00FD2563"/>
    <w:rsid w:val="00FF1D0E"/>
    <w:rsid w:val="00FF27E4"/>
    <w:rsid w:val="00FF681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C081D"/>
  <w15:chartTrackingRefBased/>
  <w15:docId w15:val="{225CB6E1-AD94-4B34-ADE2-29D965FD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3D8A"/>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E3D8A"/>
    <w:rPr>
      <w:rFonts w:cs="Times New Roman"/>
      <w:color w:val="000000"/>
      <w:u w:val="single"/>
    </w:rPr>
  </w:style>
  <w:style w:type="character" w:styleId="Pogrubienie">
    <w:name w:val="Strong"/>
    <w:qFormat/>
    <w:rsid w:val="005E3D8A"/>
    <w:rPr>
      <w:rFonts w:cs="Times New Roman"/>
      <w:b/>
      <w:bCs/>
    </w:rPr>
  </w:style>
  <w:style w:type="paragraph" w:customStyle="1" w:styleId="Default">
    <w:name w:val="Default"/>
    <w:basedOn w:val="Normalny"/>
    <w:rsid w:val="00177EDF"/>
    <w:pPr>
      <w:widowControl w:val="0"/>
      <w:suppressAutoHyphens/>
      <w:autoSpaceDE w:val="0"/>
    </w:pPr>
    <w:rPr>
      <w:color w:val="000000"/>
      <w:kern w:val="1"/>
      <w:lang w:eastAsia="ar-SA"/>
    </w:rPr>
  </w:style>
  <w:style w:type="paragraph" w:customStyle="1" w:styleId="Tekstpodstawowy21">
    <w:name w:val="Tekst podstawowy 21"/>
    <w:basedOn w:val="Normalny"/>
    <w:rsid w:val="00177EDF"/>
    <w:pPr>
      <w:suppressAutoHyphens/>
    </w:pPr>
    <w:rPr>
      <w:rFonts w:ascii="Tahoma" w:hAnsi="Tahoma"/>
      <w:szCs w:val="20"/>
      <w:lang w:eastAsia="ar-SA"/>
    </w:rPr>
  </w:style>
  <w:style w:type="paragraph" w:styleId="Stopka">
    <w:name w:val="footer"/>
    <w:basedOn w:val="Normalny"/>
    <w:rsid w:val="00A2692F"/>
    <w:pPr>
      <w:tabs>
        <w:tab w:val="center" w:pos="4536"/>
        <w:tab w:val="right" w:pos="9072"/>
      </w:tabs>
    </w:pPr>
  </w:style>
  <w:style w:type="character" w:styleId="Numerstrony">
    <w:name w:val="page number"/>
    <w:basedOn w:val="Domylnaczcionkaakapitu"/>
    <w:rsid w:val="00A2692F"/>
  </w:style>
  <w:style w:type="paragraph" w:styleId="Nagwek">
    <w:name w:val="header"/>
    <w:basedOn w:val="Normalny"/>
    <w:rsid w:val="00A2692F"/>
    <w:pPr>
      <w:tabs>
        <w:tab w:val="center" w:pos="4536"/>
        <w:tab w:val="right" w:pos="9072"/>
      </w:tabs>
    </w:pPr>
  </w:style>
  <w:style w:type="paragraph" w:styleId="Tekstdymka">
    <w:name w:val="Balloon Text"/>
    <w:basedOn w:val="Normalny"/>
    <w:link w:val="TekstdymkaZnak"/>
    <w:rsid w:val="00BA1AF4"/>
    <w:rPr>
      <w:rFonts w:ascii="Segoe UI" w:hAnsi="Segoe UI" w:cs="Segoe UI"/>
      <w:sz w:val="18"/>
      <w:szCs w:val="18"/>
    </w:rPr>
  </w:style>
  <w:style w:type="character" w:customStyle="1" w:styleId="TekstdymkaZnak">
    <w:name w:val="Tekst dymka Znak"/>
    <w:link w:val="Tekstdymka"/>
    <w:rsid w:val="00BA1AF4"/>
    <w:rPr>
      <w:rFonts w:ascii="Segoe UI" w:hAnsi="Segoe UI" w:cs="Segoe UI"/>
      <w:sz w:val="18"/>
      <w:szCs w:val="18"/>
    </w:rPr>
  </w:style>
  <w:style w:type="paragraph" w:styleId="Akapitzlist">
    <w:name w:val="List Paragraph"/>
    <w:aliases w:val="normalny tekst,Obiekt,BulletC,Akapit z listą31,NOWY,Akapit z listą32,Akapit z listą2,Akapit z listą BS,sw tekst,Kolorowa lista — akcent 11,CW_Lista,List Paragraph1,L1,Numerowanie,Akapit z listą5"/>
    <w:basedOn w:val="Normalny"/>
    <w:link w:val="AkapitzlistZnak"/>
    <w:uiPriority w:val="34"/>
    <w:qFormat/>
    <w:rsid w:val="00191398"/>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BF62F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3770">
      <w:bodyDiv w:val="1"/>
      <w:marLeft w:val="0"/>
      <w:marRight w:val="0"/>
      <w:marTop w:val="0"/>
      <w:marBottom w:val="0"/>
      <w:divBdr>
        <w:top w:val="none" w:sz="0" w:space="0" w:color="auto"/>
        <w:left w:val="none" w:sz="0" w:space="0" w:color="auto"/>
        <w:bottom w:val="none" w:sz="0" w:space="0" w:color="auto"/>
        <w:right w:val="none" w:sz="0" w:space="0" w:color="auto"/>
      </w:divBdr>
    </w:div>
    <w:div w:id="917254704">
      <w:bodyDiv w:val="1"/>
      <w:marLeft w:val="0"/>
      <w:marRight w:val="0"/>
      <w:marTop w:val="0"/>
      <w:marBottom w:val="0"/>
      <w:divBdr>
        <w:top w:val="none" w:sz="0" w:space="0" w:color="auto"/>
        <w:left w:val="none" w:sz="0" w:space="0" w:color="auto"/>
        <w:bottom w:val="none" w:sz="0" w:space="0" w:color="auto"/>
        <w:right w:val="none" w:sz="0" w:space="0" w:color="auto"/>
      </w:divBdr>
    </w:div>
    <w:div w:id="180388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gorzata.szkopek@szpitaldziekan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CA69B-CABA-49C6-93AA-2181F563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3244</Words>
  <Characters>19466</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Załącznik nr 2</vt:lpstr>
    </vt:vector>
  </TitlesOfParts>
  <Company>SZPZOZ im. Dzieci Warszawy</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UK066</dc:creator>
  <cp:keywords/>
  <dc:description/>
  <cp:lastModifiedBy>UK015</cp:lastModifiedBy>
  <cp:revision>21</cp:revision>
  <cp:lastPrinted>2019-07-02T10:59:00Z</cp:lastPrinted>
  <dcterms:created xsi:type="dcterms:W3CDTF">2021-07-15T08:22:00Z</dcterms:created>
  <dcterms:modified xsi:type="dcterms:W3CDTF">2021-08-05T11:47:00Z</dcterms:modified>
</cp:coreProperties>
</file>