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96" w:rsidRPr="00F11AC3" w:rsidRDefault="006C6D07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  <w:u w:val="single"/>
        </w:rPr>
      </w:pPr>
      <w:r w:rsidRPr="00F11AC3">
        <w:rPr>
          <w:rFonts w:asciiTheme="majorBidi" w:hAnsiTheme="majorBidi" w:cstheme="majorBidi"/>
          <w:b/>
          <w:sz w:val="22"/>
          <w:szCs w:val="22"/>
          <w:u w:val="single"/>
        </w:rPr>
        <w:t>Nr sprawy:</w:t>
      </w:r>
      <w:r w:rsidR="00035E34">
        <w:rPr>
          <w:rFonts w:asciiTheme="majorBidi" w:hAnsiTheme="majorBidi" w:cstheme="majorBidi"/>
          <w:b/>
          <w:sz w:val="22"/>
          <w:szCs w:val="22"/>
          <w:u w:val="single"/>
        </w:rPr>
        <w:t xml:space="preserve"> KO/03</w:t>
      </w:r>
      <w:r w:rsidR="004E5CA7" w:rsidRPr="00F11AC3">
        <w:rPr>
          <w:rFonts w:asciiTheme="majorBidi" w:hAnsiTheme="majorBidi" w:cstheme="majorBidi"/>
          <w:b/>
          <w:sz w:val="22"/>
          <w:szCs w:val="22"/>
          <w:u w:val="single"/>
        </w:rPr>
        <w:t>/2022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SZCZEGÓŁOWE WARUNKI KONKURSU OFERT </w:t>
      </w:r>
      <w:r w:rsidRPr="00F11AC3">
        <w:rPr>
          <w:rFonts w:asciiTheme="majorBidi" w:hAnsiTheme="majorBidi" w:cstheme="majorBidi"/>
          <w:b/>
          <w:bCs/>
          <w:sz w:val="22"/>
          <w:szCs w:val="22"/>
        </w:rPr>
        <w:t>NA</w:t>
      </w: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1AC3">
        <w:rPr>
          <w:rFonts w:asciiTheme="majorBidi" w:hAnsiTheme="majorBidi" w:cstheme="majorBidi"/>
          <w:b/>
          <w:bCs/>
          <w:sz w:val="22"/>
          <w:szCs w:val="22"/>
        </w:rPr>
        <w:t>UDZIELANIE ŚWIADCZEŃ ZDROWOTNYCH</w:t>
      </w: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1AC3">
        <w:rPr>
          <w:rFonts w:asciiTheme="majorBidi" w:hAnsiTheme="majorBidi" w:cstheme="majorBidi"/>
          <w:b/>
          <w:bCs/>
          <w:sz w:val="22"/>
          <w:szCs w:val="22"/>
        </w:rPr>
        <w:t>Z ZAKRESU:</w:t>
      </w: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696" w:rsidRPr="00F11AC3" w:rsidRDefault="004E5CA7" w:rsidP="00F360D6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1AC3">
        <w:rPr>
          <w:rFonts w:asciiTheme="majorBidi" w:hAnsiTheme="majorBidi" w:cstheme="majorBidi"/>
          <w:b/>
          <w:bCs/>
          <w:sz w:val="28"/>
          <w:szCs w:val="28"/>
        </w:rPr>
        <w:t>Udzielanie świadczeń zdrowotnych</w:t>
      </w:r>
      <w:r w:rsidR="00A82C46"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w zakresie wykonywania zdalnego opisu badań 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>radiologicznych (</w:t>
      </w:r>
      <w:r w:rsidR="00F360D6" w:rsidRPr="00F11AC3">
        <w:rPr>
          <w:rFonts w:asciiTheme="majorBidi" w:hAnsiTheme="majorBidi" w:cstheme="majorBidi"/>
          <w:b/>
          <w:bCs/>
          <w:sz w:val="28"/>
          <w:szCs w:val="28"/>
        </w:rPr>
        <w:t>RTG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>) – tryb planowy i CITO</w:t>
      </w:r>
      <w:r w:rsidR="00D95AAC"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oraz opisu badań tomografii komputerowej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- tryb CITO </w:t>
      </w:r>
      <w:r w:rsidR="00A82C46" w:rsidRPr="00F11AC3">
        <w:rPr>
          <w:rFonts w:asciiTheme="majorBidi" w:hAnsiTheme="majorBidi" w:cstheme="majorBidi"/>
          <w:b/>
          <w:bCs/>
          <w:sz w:val="28"/>
          <w:szCs w:val="28"/>
        </w:rPr>
        <w:t>pacjentów SZPZOZ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95AAC" w:rsidRPr="00F11AC3">
        <w:rPr>
          <w:rFonts w:asciiTheme="majorBidi" w:hAnsiTheme="majorBidi" w:cstheme="majorBidi"/>
          <w:b/>
          <w:bCs/>
          <w:sz w:val="28"/>
          <w:szCs w:val="28"/>
        </w:rPr>
        <w:br/>
        <w:t xml:space="preserve">im. Dzieci </w:t>
      </w:r>
      <w:r w:rsidR="00A82C46" w:rsidRPr="00F11AC3">
        <w:rPr>
          <w:rFonts w:asciiTheme="majorBidi" w:hAnsiTheme="majorBidi" w:cstheme="majorBidi"/>
          <w:b/>
          <w:bCs/>
          <w:sz w:val="28"/>
          <w:szCs w:val="28"/>
        </w:rPr>
        <w:t>Warszawy</w:t>
      </w:r>
      <w:r w:rsidR="00D95AAC"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w </w:t>
      </w:r>
      <w:proofErr w:type="spellStart"/>
      <w:r w:rsidRPr="00F11AC3">
        <w:rPr>
          <w:rFonts w:asciiTheme="majorBidi" w:hAnsiTheme="majorBidi" w:cstheme="majorBidi"/>
          <w:b/>
          <w:bCs/>
          <w:sz w:val="28"/>
          <w:szCs w:val="28"/>
        </w:rPr>
        <w:t>Dziekanowie</w:t>
      </w:r>
      <w:proofErr w:type="spellEnd"/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Leśnym.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B3696" w:rsidRPr="00F11AC3" w:rsidRDefault="00DB3696" w:rsidP="00CB12ED">
      <w:pPr>
        <w:spacing w:after="240" w:line="276" w:lineRule="auto"/>
        <w:rPr>
          <w:rFonts w:asciiTheme="majorBidi" w:hAnsiTheme="majorBidi" w:cstheme="majorBidi"/>
          <w:b/>
          <w:sz w:val="22"/>
          <w:szCs w:val="22"/>
          <w:u w:val="single"/>
        </w:rPr>
      </w:pPr>
      <w:r w:rsidRPr="00F11AC3">
        <w:rPr>
          <w:rFonts w:asciiTheme="majorBidi" w:hAnsiTheme="majorBidi" w:cstheme="majorBidi"/>
          <w:b/>
          <w:sz w:val="22"/>
          <w:szCs w:val="22"/>
          <w:u w:val="single"/>
        </w:rPr>
        <w:t>Udzielający Zamówienia: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Samodzielny Zespół Publicznych Zakładów Opieki Zdrowotnej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ul. M. </w:t>
      </w:r>
      <w:r w:rsidR="00D95AAC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    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tel./ (22) </w:t>
      </w:r>
      <w:r w:rsidR="00D95AAC" w:rsidRPr="00F11AC3">
        <w:rPr>
          <w:rFonts w:asciiTheme="majorBidi" w:hAnsiTheme="majorBidi" w:cstheme="majorBidi"/>
          <w:sz w:val="22"/>
          <w:szCs w:val="22"/>
        </w:rPr>
        <w:t>765 73 33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www.szpitaldziekanow.pl, </w:t>
      </w:r>
    </w:p>
    <w:p w:rsidR="00DB3696" w:rsidRPr="00F11AC3" w:rsidRDefault="00D95AAC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e-mail: agnieszka.szpakowska</w:t>
      </w:r>
      <w:r w:rsidR="00DB3696" w:rsidRPr="00F11AC3">
        <w:rPr>
          <w:rFonts w:asciiTheme="majorBidi" w:hAnsiTheme="majorBidi" w:cstheme="majorBidi"/>
          <w:sz w:val="22"/>
          <w:szCs w:val="22"/>
        </w:rPr>
        <w:t xml:space="preserve">@szpitaldziekanow.pl 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ind w:left="4248" w:firstLine="708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ind w:left="4248" w:firstLine="708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035E34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  <w:u w:val="single"/>
        </w:rPr>
      </w:pPr>
      <w:r w:rsidRPr="00F11AC3">
        <w:rPr>
          <w:rFonts w:asciiTheme="majorBidi" w:hAnsiTheme="majorBidi" w:cstheme="majorBidi"/>
          <w:b/>
          <w:sz w:val="22"/>
          <w:szCs w:val="22"/>
          <w:u w:val="single"/>
        </w:rPr>
        <w:t>ZATWIERDZAM:</w:t>
      </w:r>
    </w:p>
    <w:p w:rsidR="00DB3696" w:rsidRPr="00F11AC3" w:rsidRDefault="00DB3696" w:rsidP="009A2496">
      <w:pPr>
        <w:widowControl w:val="0"/>
        <w:tabs>
          <w:tab w:val="center" w:pos="7380"/>
        </w:tabs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1A43" w:rsidRPr="00F11AC3" w:rsidRDefault="00DB1A43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1A43" w:rsidRPr="00F11AC3" w:rsidRDefault="00DB1A43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987282" w:rsidRDefault="00987282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035E34" w:rsidRPr="00F11AC3" w:rsidRDefault="00035E34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987282" w:rsidRPr="00F11AC3" w:rsidRDefault="00987282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1D01FC">
      <w:pPr>
        <w:numPr>
          <w:ilvl w:val="0"/>
          <w:numId w:val="2"/>
        </w:numPr>
        <w:tabs>
          <w:tab w:val="clear" w:pos="1080"/>
          <w:tab w:val="num" w:pos="284"/>
        </w:tabs>
        <w:spacing w:line="276" w:lineRule="auto"/>
        <w:ind w:hanging="1080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POSTANOWIENIA OGÓLNE</w:t>
      </w:r>
    </w:p>
    <w:p w:rsidR="001E75C6" w:rsidRPr="00F11AC3" w:rsidRDefault="00DB3696" w:rsidP="00DB1A43">
      <w:pPr>
        <w:numPr>
          <w:ilvl w:val="0"/>
          <w:numId w:val="3"/>
        </w:numPr>
        <w:tabs>
          <w:tab w:val="clear" w:pos="501"/>
          <w:tab w:val="num" w:pos="-284"/>
        </w:tabs>
        <w:spacing w:line="276" w:lineRule="auto"/>
        <w:ind w:lef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Niniejszy </w:t>
      </w:r>
      <w:r w:rsidR="001E75C6" w:rsidRPr="00F11AC3">
        <w:rPr>
          <w:rFonts w:asciiTheme="majorBidi" w:hAnsiTheme="majorBidi" w:cstheme="majorBidi"/>
          <w:sz w:val="22"/>
          <w:szCs w:val="22"/>
        </w:rPr>
        <w:t>konkurs odbywa się zgodnie z:</w:t>
      </w:r>
    </w:p>
    <w:p w:rsidR="007D55A6" w:rsidRPr="00F11AC3" w:rsidRDefault="003A3AA3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o działalności leczniczej z dnia 15 kwietnia 2011 roku (Dz</w:t>
      </w:r>
      <w:r w:rsidR="007D55A6" w:rsidRPr="00F11AC3">
        <w:rPr>
          <w:rFonts w:asciiTheme="majorBidi" w:hAnsiTheme="majorBidi" w:cstheme="majorBidi"/>
          <w:sz w:val="22"/>
          <w:szCs w:val="22"/>
        </w:rPr>
        <w:t>.U. 2020poz.295z późn.zm.) oraz</w:t>
      </w:r>
    </w:p>
    <w:p w:rsidR="007D55A6" w:rsidRPr="00F11AC3" w:rsidRDefault="003A3AA3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z dnia 27.08.2004 o świadczeniach opieki zdrowotnej finansowanych ze środków pu</w:t>
      </w:r>
      <w:r w:rsidR="007D55A6" w:rsidRPr="00F11AC3">
        <w:rPr>
          <w:rFonts w:asciiTheme="majorBidi" w:hAnsiTheme="majorBidi" w:cstheme="majorBidi"/>
          <w:sz w:val="22"/>
          <w:szCs w:val="22"/>
        </w:rPr>
        <w:t>blicznych</w:t>
      </w:r>
    </w:p>
    <w:p w:rsidR="007D55A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(Dz.U. 2020, poz.1398</w:t>
      </w:r>
      <w:r w:rsidR="003A3AA3" w:rsidRPr="00F11AC3">
        <w:rPr>
          <w:rFonts w:asciiTheme="majorBidi" w:hAnsiTheme="majorBidi" w:cstheme="majorBidi"/>
          <w:sz w:val="22"/>
          <w:szCs w:val="22"/>
        </w:rPr>
        <w:t>)</w:t>
      </w:r>
      <w:r w:rsidRPr="00F11AC3">
        <w:rPr>
          <w:rFonts w:asciiTheme="majorBidi" w:hAnsiTheme="majorBidi" w:cstheme="majorBidi"/>
          <w:sz w:val="22"/>
          <w:szCs w:val="22"/>
        </w:rPr>
        <w:t>.</w:t>
      </w:r>
    </w:p>
    <w:p w:rsidR="007D55A6" w:rsidRPr="00F11AC3" w:rsidRDefault="001E75C6" w:rsidP="00987282">
      <w:pPr>
        <w:pStyle w:val="Akapitzlist"/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dyspozycjami wynikającymi z Rozporządzenia Ministra Zdrowia z dnia 11 kwietnia 2019 r. </w:t>
      </w:r>
    </w:p>
    <w:p w:rsidR="007D55A6" w:rsidRPr="00F11AC3" w:rsidRDefault="001E75C6" w:rsidP="00987282">
      <w:pPr>
        <w:pStyle w:val="Akapitzlist"/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sprawie standardów organizacyjnych opieki zdrowotnej w dzie</w:t>
      </w:r>
      <w:r w:rsidR="007D55A6" w:rsidRPr="00F11AC3">
        <w:rPr>
          <w:rFonts w:asciiTheme="majorBidi" w:hAnsiTheme="majorBidi" w:cstheme="majorBidi"/>
          <w:sz w:val="22"/>
          <w:szCs w:val="22"/>
        </w:rPr>
        <w:t>dzinie radiologii i diagnostyki</w:t>
      </w:r>
    </w:p>
    <w:p w:rsidR="007D55A6" w:rsidRPr="00F11AC3" w:rsidRDefault="001E75C6" w:rsidP="00987282">
      <w:pPr>
        <w:pStyle w:val="Akapitzlist"/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obrazowej wykonywanej za pośrednictwem systemów teleinformatycznych, Dz.U. </w:t>
      </w:r>
      <w:r w:rsidR="007D55A6" w:rsidRPr="00F11AC3">
        <w:rPr>
          <w:rFonts w:asciiTheme="majorBidi" w:hAnsiTheme="majorBidi" w:cstheme="majorBidi"/>
          <w:sz w:val="22"/>
          <w:szCs w:val="22"/>
        </w:rPr>
        <w:t>2019, poz.834,</w:t>
      </w:r>
    </w:p>
    <w:p w:rsidR="007D55A6" w:rsidRPr="00F11AC3" w:rsidRDefault="001E75C6" w:rsidP="00987282">
      <w:pPr>
        <w:pStyle w:val="Akapitzlist"/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(dalej  jako: Rozporządzenie);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o działalności leczniczej z dnia 15 kwietnia 2011 roku (Dz</w:t>
      </w:r>
      <w:r w:rsidR="007D55A6" w:rsidRPr="00F11AC3">
        <w:rPr>
          <w:rFonts w:asciiTheme="majorBidi" w:hAnsiTheme="majorBidi" w:cstheme="majorBidi"/>
          <w:sz w:val="22"/>
          <w:szCs w:val="22"/>
        </w:rPr>
        <w:t>.U. 2020poz.295z późn.zm.) oraz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z dnia 27.08.2004 o świadczeniach opieki zdro</w:t>
      </w:r>
      <w:r w:rsidR="007D55A6" w:rsidRPr="00F11AC3">
        <w:rPr>
          <w:rFonts w:asciiTheme="majorBidi" w:hAnsiTheme="majorBidi" w:cstheme="majorBidi"/>
          <w:sz w:val="22"/>
          <w:szCs w:val="22"/>
        </w:rPr>
        <w:t>wotnej finansowanych ze środków</w:t>
      </w:r>
    </w:p>
    <w:p w:rsidR="001E75C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publicznych(Dz.U. 2020, poz.1398);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dyspozycjami wynikającymi z Rozporządzenia Parlamentu Europ</w:t>
      </w:r>
      <w:r w:rsidR="007D55A6" w:rsidRPr="00F11AC3">
        <w:rPr>
          <w:rFonts w:asciiTheme="majorBidi" w:hAnsiTheme="majorBidi" w:cstheme="majorBidi"/>
          <w:sz w:val="22"/>
          <w:szCs w:val="22"/>
        </w:rPr>
        <w:t>ejskiego i Rady (UE) 2016/679 z</w:t>
      </w:r>
    </w:p>
    <w:p w:rsidR="007D55A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27.04.2016 r. w sprawie ochrony osób fizycznych w związku z prze</w:t>
      </w:r>
      <w:r w:rsidR="007D55A6" w:rsidRPr="00F11AC3">
        <w:rPr>
          <w:rFonts w:asciiTheme="majorBidi" w:hAnsiTheme="majorBidi" w:cstheme="majorBidi"/>
          <w:sz w:val="22"/>
          <w:szCs w:val="22"/>
        </w:rPr>
        <w:t>twarzaniem danych osobowych i w</w:t>
      </w:r>
    </w:p>
    <w:p w:rsidR="007D55A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sprawie swobodnego przepływu takich danych oraz uchylenia dyrek</w:t>
      </w:r>
      <w:r w:rsidR="007D55A6" w:rsidRPr="00F11AC3">
        <w:rPr>
          <w:rFonts w:asciiTheme="majorBidi" w:hAnsiTheme="majorBidi" w:cstheme="majorBidi"/>
          <w:sz w:val="22"/>
          <w:szCs w:val="22"/>
        </w:rPr>
        <w:t>tywy 95/46/WE (ogólne</w:t>
      </w:r>
    </w:p>
    <w:p w:rsidR="001E75C6" w:rsidRPr="00F11AC3" w:rsidRDefault="001E75C6" w:rsidP="00987282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rozporządzenie o ochronie danych), (dalej jako: RODO);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dyspozycjami wynikającymi z Ustawy z dnia 10 maja 2018 r. o o</w:t>
      </w:r>
      <w:r w:rsidR="007D55A6" w:rsidRPr="00F11AC3">
        <w:rPr>
          <w:rFonts w:asciiTheme="majorBidi" w:hAnsiTheme="majorBidi" w:cstheme="majorBidi"/>
          <w:sz w:val="22"/>
          <w:szCs w:val="22"/>
        </w:rPr>
        <w:t>chronie danych osobowych (Dz.U.</w:t>
      </w:r>
    </w:p>
    <w:p w:rsidR="001E75C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2019 poz. 1781);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innymi powszechnie obowiązującymi aktami prawnymi regulującymi sposób</w:t>
      </w:r>
      <w:r w:rsidR="007D55A6" w:rsidRPr="00F11AC3">
        <w:rPr>
          <w:rFonts w:asciiTheme="majorBidi" w:hAnsiTheme="majorBidi" w:cstheme="majorBidi"/>
          <w:sz w:val="22"/>
          <w:szCs w:val="22"/>
        </w:rPr>
        <w:t xml:space="preserve"> udzielania</w:t>
      </w:r>
    </w:p>
    <w:p w:rsidR="001E75C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przedmiotowych świadczeń opieki zdrowotnej</w:t>
      </w:r>
    </w:p>
    <w:p w:rsidR="00DB3696" w:rsidRPr="00F11AC3" w:rsidRDefault="00DB3696" w:rsidP="00987282">
      <w:pPr>
        <w:numPr>
          <w:ilvl w:val="0"/>
          <w:numId w:val="3"/>
        </w:numPr>
        <w:tabs>
          <w:tab w:val="num" w:pos="-142"/>
        </w:tabs>
        <w:spacing w:line="276" w:lineRule="auto"/>
        <w:ind w:left="240" w:hanging="66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Użyte w Szczegółowych Warunkach Konkursu Ofert pojęcia oznaczają: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Udzielający Zamówienia – Samodzielny Zespół Publicznych Zakładów Opieki Zdrowotnej </w:t>
      </w:r>
      <w:r w:rsidR="00CB12ED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 xml:space="preserve">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ul. M. </w:t>
      </w:r>
      <w:r w:rsidR="00DB1A43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,   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left" w:pos="0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– podmiot wykonujący działalność leczniczą, o którym mowa w art. 4 ustawy z dnia 15 kwietnia 2011r. o działalności leczniczej,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0"/>
          <w:tab w:val="left" w:pos="480"/>
        </w:tabs>
        <w:spacing w:line="276" w:lineRule="auto"/>
        <w:ind w:left="480" w:hanging="76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SWKO – Szczegółowe Warunki Konkursu Ofert,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0"/>
          <w:tab w:val="left" w:pos="480"/>
        </w:tabs>
        <w:spacing w:line="276" w:lineRule="auto"/>
        <w:ind w:left="480" w:hanging="76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– ubiegający się o udzielenie świadczeń zdrowotnych w niniejszym konkursie ofert,</w:t>
      </w:r>
    </w:p>
    <w:p w:rsidR="00A82C4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284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Komisja Konkursowa – komisja powołana przez Udzielającego Zamówienia w celu przeprowadzenia niniejszego konkursu, 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0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Ustawa o działalności leczniczej – ustawa z dnia 15 kwietnia 2</w:t>
      </w:r>
      <w:r w:rsidR="003A3AA3" w:rsidRPr="00F11AC3">
        <w:rPr>
          <w:rFonts w:asciiTheme="majorBidi" w:hAnsiTheme="majorBidi" w:cstheme="majorBidi"/>
          <w:sz w:val="22"/>
          <w:szCs w:val="22"/>
        </w:rPr>
        <w:t>011r. o działalności leczniczej (Dz.U. 2020poz.295z późn.zm.)</w:t>
      </w:r>
      <w:r w:rsidR="00A85A6D" w:rsidRPr="00F11AC3">
        <w:rPr>
          <w:rFonts w:asciiTheme="majorBidi" w:hAnsiTheme="majorBidi" w:cstheme="majorBidi"/>
          <w:sz w:val="22"/>
          <w:szCs w:val="22"/>
        </w:rPr>
        <w:t>,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left" w:pos="0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Szpital - Samodzielny Zespół Publicznych Zakładów Opieki Zdrowotnej im. Dzieci Warszawy w 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ul. M. </w:t>
      </w:r>
      <w:r w:rsidR="00DB1A43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>.    </w:t>
      </w:r>
    </w:p>
    <w:p w:rsidR="00DE7649" w:rsidRPr="00F11AC3" w:rsidRDefault="00DE7649" w:rsidP="009A2496">
      <w:pPr>
        <w:tabs>
          <w:tab w:val="left" w:pos="480"/>
        </w:tabs>
        <w:spacing w:line="276" w:lineRule="auto"/>
        <w:ind w:left="480" w:hanging="240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II. SZCZEGÓŁOWY OPIS PRZEDMIOTU KONKURSU</w:t>
      </w:r>
    </w:p>
    <w:p w:rsidR="00DB3696" w:rsidRPr="00F11AC3" w:rsidRDefault="00862322" w:rsidP="001D01FC">
      <w:pPr>
        <w:pStyle w:val="Akapitzlist"/>
        <w:numPr>
          <w:ilvl w:val="0"/>
          <w:numId w:val="20"/>
        </w:numPr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Przedmiotem zamówienia będzie: wykonywanie zdalnego opisu badań radiologicznych (RTG) </w:t>
      </w:r>
      <w:r w:rsidR="00E72CC4" w:rsidRPr="00F11AC3">
        <w:rPr>
          <w:rFonts w:asciiTheme="majorBidi" w:hAnsiTheme="majorBidi" w:cstheme="majorBidi"/>
          <w:sz w:val="22"/>
          <w:szCs w:val="22"/>
        </w:rPr>
        <w:br/>
        <w:t xml:space="preserve">w trybie </w:t>
      </w:r>
      <w:r w:rsidR="00BA4AE4" w:rsidRPr="00F11AC3">
        <w:rPr>
          <w:rFonts w:asciiTheme="majorBidi" w:hAnsiTheme="majorBidi" w:cstheme="majorBidi"/>
          <w:sz w:val="22"/>
          <w:szCs w:val="22"/>
        </w:rPr>
        <w:t xml:space="preserve">planowym i </w:t>
      </w:r>
      <w:r w:rsidR="00E72CC4" w:rsidRPr="00F11AC3">
        <w:rPr>
          <w:rFonts w:asciiTheme="majorBidi" w:hAnsiTheme="majorBidi" w:cstheme="majorBidi"/>
          <w:sz w:val="22"/>
          <w:szCs w:val="22"/>
        </w:rPr>
        <w:t xml:space="preserve">CITO </w:t>
      </w:r>
      <w:r w:rsidRPr="00F11AC3">
        <w:rPr>
          <w:rFonts w:asciiTheme="majorBidi" w:hAnsiTheme="majorBidi" w:cstheme="majorBidi"/>
          <w:sz w:val="22"/>
          <w:szCs w:val="22"/>
        </w:rPr>
        <w:t xml:space="preserve">oraz opisu badań TK </w:t>
      </w:r>
      <w:r w:rsidR="00E72CC4" w:rsidRPr="00F11AC3">
        <w:rPr>
          <w:rFonts w:asciiTheme="majorBidi" w:hAnsiTheme="majorBidi" w:cstheme="majorBidi"/>
          <w:sz w:val="22"/>
          <w:szCs w:val="22"/>
        </w:rPr>
        <w:t xml:space="preserve">w trybie CITO </w:t>
      </w:r>
      <w:r w:rsidRPr="00F11AC3">
        <w:rPr>
          <w:rFonts w:asciiTheme="majorBidi" w:hAnsiTheme="majorBidi" w:cstheme="majorBidi"/>
          <w:sz w:val="22"/>
          <w:szCs w:val="22"/>
        </w:rPr>
        <w:t xml:space="preserve">pacjentów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Leśnym;</w:t>
      </w:r>
    </w:p>
    <w:p w:rsidR="00A82C46" w:rsidRPr="00F11AC3" w:rsidRDefault="00DB3696" w:rsidP="001D01FC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Realizacja przedmiotu zamówienia obejmować będzie pacjentów od </w:t>
      </w:r>
      <w:r w:rsidR="00243967" w:rsidRPr="00F11AC3">
        <w:rPr>
          <w:rFonts w:asciiTheme="majorBidi" w:hAnsiTheme="majorBidi" w:cstheme="majorBidi"/>
          <w:sz w:val="22"/>
          <w:szCs w:val="22"/>
        </w:rPr>
        <w:t>0</w:t>
      </w:r>
      <w:r w:rsidRPr="00F11AC3">
        <w:rPr>
          <w:rFonts w:asciiTheme="majorBidi" w:hAnsiTheme="majorBidi" w:cstheme="majorBidi"/>
          <w:sz w:val="22"/>
          <w:szCs w:val="22"/>
        </w:rPr>
        <w:t xml:space="preserve"> do 18 r.ż. </w:t>
      </w:r>
    </w:p>
    <w:p w:rsidR="00DB1A43" w:rsidRDefault="00DB3696" w:rsidP="00DB1A43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>Przyjmujący zamówienie zobowiązuje się do wykonywania badań w siedzibie Przyjmującego zamówienie 24 h na dobę, 7 dni w miesiącu, w tym w dni wolne od pracy i święta.</w:t>
      </w:r>
    </w:p>
    <w:p w:rsidR="00E72CC4" w:rsidRPr="003D4EA9" w:rsidRDefault="000658D8" w:rsidP="003D4EA9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3D4EA9">
        <w:rPr>
          <w:rFonts w:asciiTheme="majorBidi" w:hAnsiTheme="majorBidi" w:cstheme="majorBidi"/>
          <w:sz w:val="22"/>
          <w:szCs w:val="22"/>
        </w:rPr>
        <w:t>Przewidziana szacunkowa ilość badań:</w:t>
      </w:r>
    </w:p>
    <w:p w:rsidR="00E72CC4" w:rsidRPr="00F11AC3" w:rsidRDefault="00E72CC4" w:rsidP="00BA4AE4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– tryb CITO –</w:t>
      </w:r>
      <w:r w:rsidR="00BA4AE4" w:rsidRPr="00F11AC3">
        <w:rPr>
          <w:rFonts w:asciiTheme="majorBidi" w:hAnsiTheme="majorBidi" w:cstheme="majorBidi"/>
          <w:sz w:val="22"/>
          <w:szCs w:val="22"/>
        </w:rPr>
        <w:t xml:space="preserve"> 2 8</w:t>
      </w:r>
      <w:r w:rsidRPr="00F11AC3">
        <w:rPr>
          <w:rFonts w:asciiTheme="majorBidi" w:hAnsiTheme="majorBidi" w:cstheme="majorBidi"/>
          <w:sz w:val="22"/>
          <w:szCs w:val="22"/>
        </w:rPr>
        <w:t>00 szt. w ciągu 24 miesięcy;</w:t>
      </w:r>
    </w:p>
    <w:p w:rsidR="00BA4AE4" w:rsidRPr="00F11AC3" w:rsidRDefault="00BA4AE4" w:rsidP="00BA4AE4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– tryb planowy - 1 200 szt. w ciągu 24 miesięcy;</w:t>
      </w:r>
    </w:p>
    <w:p w:rsidR="00E72CC4" w:rsidRPr="00F11AC3" w:rsidRDefault="00BA4AE4" w:rsidP="00BA4AE4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TK – tryb CITO – 200 szt. w ciągu 24 miesięcy.</w:t>
      </w:r>
    </w:p>
    <w:p w:rsidR="00E72CC4" w:rsidRPr="00F11AC3" w:rsidRDefault="000658D8" w:rsidP="009A2496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Czas realizacji zlecenia:</w:t>
      </w:r>
    </w:p>
    <w:p w:rsidR="00E72CC4" w:rsidRPr="00F11AC3" w:rsidRDefault="00BA4AE4" w:rsidP="00BA4A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tryb</w:t>
      </w:r>
      <w:r w:rsidR="00E72CC4" w:rsidRPr="00F11AC3">
        <w:rPr>
          <w:rFonts w:asciiTheme="majorBidi" w:hAnsiTheme="majorBidi" w:cstheme="majorBidi"/>
          <w:sz w:val="22"/>
          <w:szCs w:val="22"/>
        </w:rPr>
        <w:t xml:space="preserve"> CITO – wykonanie opisu do 2 godzin od c</w:t>
      </w:r>
      <w:r w:rsidR="00CB12ED" w:rsidRPr="00F11AC3">
        <w:rPr>
          <w:rFonts w:asciiTheme="majorBidi" w:hAnsiTheme="majorBidi" w:cstheme="majorBidi"/>
          <w:sz w:val="22"/>
          <w:szCs w:val="22"/>
        </w:rPr>
        <w:t xml:space="preserve">hwili wysłania i zgłoszenia ich </w:t>
      </w:r>
      <w:r w:rsidR="00E72CC4" w:rsidRPr="00F11AC3">
        <w:rPr>
          <w:rFonts w:asciiTheme="majorBidi" w:hAnsiTheme="majorBidi" w:cstheme="majorBidi"/>
          <w:sz w:val="22"/>
          <w:szCs w:val="22"/>
        </w:rPr>
        <w:t>Przyjmującemu zamówienie;</w:t>
      </w:r>
    </w:p>
    <w:p w:rsidR="00BA4AE4" w:rsidRPr="00F11AC3" w:rsidRDefault="00BA4AE4" w:rsidP="00BA4A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tryb planowy – wykonanie opisu do 24 godzin od chwili wysłania i zgłoszenia ich Przyjmującemu zamówienie;</w:t>
      </w:r>
    </w:p>
    <w:p w:rsidR="00E72CC4" w:rsidRPr="00F11AC3" w:rsidRDefault="00BA4AE4" w:rsidP="00BA4A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</w:t>
      </w:r>
      <w:r w:rsidR="00E72CC4" w:rsidRPr="00F11AC3">
        <w:rPr>
          <w:rFonts w:asciiTheme="majorBidi" w:hAnsiTheme="majorBidi" w:cstheme="majorBidi"/>
          <w:sz w:val="22"/>
          <w:szCs w:val="22"/>
        </w:rPr>
        <w:t>adania TK typu CITO – monitorowanie obrazu radiologicznego, ocena prawidłowości badania radiologicznego oraz ewentualny kontakt z osobą wykonującą badanie oraz lekarzem zlecającym ze szpitala w trakcie jego trwania, wykonywanie opisu badania TK do 2 godzin od chwili wysłania i zgłosze</w:t>
      </w:r>
      <w:r w:rsidRPr="00F11AC3">
        <w:rPr>
          <w:rFonts w:asciiTheme="majorBidi" w:hAnsiTheme="majorBidi" w:cstheme="majorBidi"/>
          <w:sz w:val="22"/>
          <w:szCs w:val="22"/>
        </w:rPr>
        <w:t>nia go Przyjmującemu zamówienie.</w:t>
      </w:r>
    </w:p>
    <w:p w:rsidR="003D4F35" w:rsidRPr="00F11AC3" w:rsidRDefault="003D4F35" w:rsidP="003D4F35">
      <w:pPr>
        <w:pStyle w:val="Akapitzlist"/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b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Przyjmujący zamówienie jest zobowiązany do pełnej integracji oferowanego rozwiązania z użytkowanymi przez Zamawiającego systemami: RIS/PACS: </w:t>
      </w:r>
      <w:proofErr w:type="spellStart"/>
      <w:r w:rsidRPr="00F11AC3">
        <w:rPr>
          <w:rFonts w:asciiTheme="majorBidi" w:hAnsiTheme="majorBidi" w:cstheme="majorBidi"/>
          <w:sz w:val="22"/>
          <w:szCs w:val="22"/>
          <w:lang w:eastAsia="zh-CN"/>
        </w:rPr>
        <w:t>Alteris</w:t>
      </w:r>
      <w:proofErr w:type="spellEnd"/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 oraz HIS: </w:t>
      </w:r>
      <w:proofErr w:type="spellStart"/>
      <w:r w:rsidRPr="00F11AC3">
        <w:rPr>
          <w:rFonts w:asciiTheme="majorBidi" w:hAnsiTheme="majorBidi" w:cstheme="majorBidi"/>
          <w:sz w:val="22"/>
          <w:szCs w:val="22"/>
          <w:lang w:eastAsia="zh-CN"/>
        </w:rPr>
        <w:t>Optimed</w:t>
      </w:r>
      <w:proofErr w:type="spellEnd"/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 NXT, przez co rozumie się przede wszystkim możliwość odbierania wyników badań w obu w/w systemach automatycznie bez dodatkowych czynności. Przesyłane wyniki muszą zawierać podpis cyfrowy osoby opisującej badanie (certyfikat kwalifikowany).</w:t>
      </w:r>
    </w:p>
    <w:p w:rsidR="00BA4AE4" w:rsidRPr="00F11AC3" w:rsidRDefault="00BA4AE4" w:rsidP="003D4F35">
      <w:pPr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Wszelkie koszty wynikające z integracji oferowanego rozwiązania z użytkowanymi przez </w:t>
      </w:r>
      <w:r w:rsidRPr="00F11AC3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Zamawiającego </w:t>
      </w:r>
      <w:r w:rsidRPr="00F11AC3">
        <w:rPr>
          <w:rFonts w:asciiTheme="majorBidi" w:hAnsiTheme="majorBidi" w:cstheme="majorBidi"/>
          <w:sz w:val="22"/>
          <w:szCs w:val="22"/>
        </w:rPr>
        <w:t xml:space="preserve">systemami pokrywa w całości Przyjmujący zamówienie. Integracja systemów ma skutkować w pełni funkcjonalnym mechanizmem wysyłania zleceń, badań i innych niezbędnych danych oraz odbiorem wyników badań (opisów) wraz z podpisem elektronicznym oraz wszelkich innych niezbędnych danych w sposób jak najbardziej automatyczny. Zamawiający nie przewiduje ręcznej walidacji pacjenta i jego wyników badań czy innych danych. Transmisja danych musi odbywać się w sposób bezpieczny w oparciu o obowiązujące w tym zakresie wymogi prawne. </w:t>
      </w:r>
    </w:p>
    <w:p w:rsidR="00BA4AE4" w:rsidRPr="00F11AC3" w:rsidRDefault="00BA4AE4" w:rsidP="00BA4AE4">
      <w:pPr>
        <w:widowControl w:val="0"/>
        <w:numPr>
          <w:ilvl w:val="0"/>
          <w:numId w:val="2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Wszelkie koszty dotyczące integracji powinny być przedstawione w ofercie jako osobna pozycja.</w:t>
      </w:r>
    </w:p>
    <w:p w:rsidR="00BA4AE4" w:rsidRPr="00E80E4C" w:rsidRDefault="00BA4AE4" w:rsidP="00EB4680">
      <w:pPr>
        <w:widowControl w:val="0"/>
        <w:numPr>
          <w:ilvl w:val="0"/>
          <w:numId w:val="2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Przyjmujący Zamówienie przystąpi niezwłocznie do realizacji wszelkich prac umożliwiających uruchomienie przedmiotu zamówienia. Czas uruchomienia produkcyjnej realizacji świadczenia nie może przekroczyć </w:t>
      </w:r>
      <w:r w:rsidRPr="00F11AC3">
        <w:rPr>
          <w:rFonts w:asciiTheme="majorBidi" w:hAnsiTheme="majorBidi" w:cstheme="majorBidi"/>
          <w:b/>
          <w:sz w:val="22"/>
          <w:szCs w:val="22"/>
        </w:rPr>
        <w:t>15 dni roboczych od daty podpisania umowy</w:t>
      </w:r>
      <w:r w:rsidRPr="00F11AC3">
        <w:rPr>
          <w:rFonts w:asciiTheme="majorBidi" w:hAnsiTheme="majorBidi" w:cstheme="majorBidi"/>
          <w:sz w:val="22"/>
          <w:szCs w:val="22"/>
        </w:rPr>
        <w:t>.</w:t>
      </w:r>
      <w:r w:rsidR="00607C03">
        <w:rPr>
          <w:rFonts w:asciiTheme="majorBidi" w:hAnsiTheme="majorBidi" w:cstheme="majorBidi"/>
          <w:sz w:val="22"/>
          <w:szCs w:val="22"/>
        </w:rPr>
        <w:t xml:space="preserve"> </w:t>
      </w:r>
      <w:r w:rsidR="00EB4680" w:rsidRPr="00E80E4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przypadku niedokonania przez Przyjmującego zamówienie integracji, o której mowa w zdaniu poprzedzającym, Zamawiającemu przysługuje uprawnienie do rozwiązania umowy bez zachowania okresu wypowiedzenia. </w:t>
      </w:r>
      <w:r w:rsidR="00607C03" w:rsidRPr="00E80E4C">
        <w:rPr>
          <w:color w:val="000000" w:themeColor="text1"/>
          <w:sz w:val="22"/>
          <w:szCs w:val="22"/>
        </w:rPr>
        <w:t xml:space="preserve">Po zakończonej integracji systemów informatycznych i przeprowadzeniu uruchomienia produkcyjnego  strony sporządzą protokół odbioru. Podpisany przez obydwie strony „bez zastrzeżeń” protokół odbioru będzie podstawą do wystawienia przez Przyjmującego Zamówienie faktury za jednorazowy koszt integracji systemów informatycznych Zamawiającego. </w:t>
      </w:r>
    </w:p>
    <w:p w:rsidR="00607C03" w:rsidRPr="002F033A" w:rsidRDefault="00607C03" w:rsidP="00BA4AE4">
      <w:pPr>
        <w:widowControl w:val="0"/>
        <w:numPr>
          <w:ilvl w:val="0"/>
          <w:numId w:val="2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E80E4C">
        <w:rPr>
          <w:color w:val="000000" w:themeColor="text1"/>
          <w:sz w:val="22"/>
          <w:szCs w:val="22"/>
        </w:rPr>
        <w:t>W przypadku wystąpienia po uruchomieniu produkcyjnym jakiejkolwiek awarii uniemożliwiającej odebranie opisów badań lub też związanej z funkcjonowaniem integracji systemów, Przyjmujący zamówienie zobowiązany jest do usunięcia awarii w terminie 48 godzin od momentu zgłoszenia przez Zamawiając</w:t>
      </w:r>
      <w:r w:rsidR="00E80E4C">
        <w:rPr>
          <w:color w:val="000000" w:themeColor="text1"/>
          <w:sz w:val="22"/>
          <w:szCs w:val="22"/>
        </w:rPr>
        <w:t xml:space="preserve">ego (telefonicznego lub e-mail) </w:t>
      </w:r>
      <w:r w:rsidR="00E80E4C" w:rsidRPr="002F033A">
        <w:rPr>
          <w:rFonts w:asciiTheme="majorBidi" w:hAnsiTheme="majorBidi" w:cstheme="majorBidi"/>
          <w:sz w:val="22"/>
          <w:szCs w:val="22"/>
        </w:rPr>
        <w:t xml:space="preserve">o ile nie zaistniały jakiekolwiek przyczyny spowodowane siłą wyższą, rozumianą jako sytuacje nadzwyczajne, takie jak katastrofy mające </w:t>
      </w:r>
      <w:r w:rsidR="00E80E4C" w:rsidRPr="002F033A">
        <w:rPr>
          <w:rFonts w:asciiTheme="majorBidi" w:hAnsiTheme="majorBidi" w:cstheme="majorBidi"/>
          <w:sz w:val="22"/>
          <w:szCs w:val="22"/>
        </w:rPr>
        <w:lastRenderedPageBreak/>
        <w:t xml:space="preserve">wpływ na przesyłanie danych w systemie </w:t>
      </w:r>
      <w:proofErr w:type="spellStart"/>
      <w:r w:rsidR="00E80E4C" w:rsidRPr="002F033A">
        <w:rPr>
          <w:rFonts w:asciiTheme="majorBidi" w:hAnsiTheme="majorBidi" w:cstheme="majorBidi"/>
          <w:sz w:val="22"/>
          <w:szCs w:val="22"/>
        </w:rPr>
        <w:t>teleradiologii</w:t>
      </w:r>
      <w:proofErr w:type="spellEnd"/>
      <w:r w:rsidR="00E80E4C" w:rsidRPr="002F033A">
        <w:rPr>
          <w:rFonts w:asciiTheme="majorBidi" w:hAnsiTheme="majorBidi" w:cstheme="majorBidi"/>
          <w:sz w:val="22"/>
          <w:szCs w:val="22"/>
        </w:rPr>
        <w:t>.</w:t>
      </w:r>
    </w:p>
    <w:p w:rsidR="00063223" w:rsidRPr="003D4EA9" w:rsidRDefault="00BA4AE4" w:rsidP="00063223">
      <w:pPr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Zamawiający może odstąpić od umowy w przypadku nienależytego wykonania zobowiązania przez Przyjmującego zamówienie. Za nienależyte wykonanie umowy uznaje się błędy w opisach badań, które mogą skutkować niewłaściwym leczeniem pacjenta. </w:t>
      </w:r>
    </w:p>
    <w:p w:rsidR="00BA4AE4" w:rsidRPr="00F11AC3" w:rsidRDefault="00BA4AE4" w:rsidP="00DB1A43">
      <w:pPr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przypadku odstąpienia od umowy przez Zamawiającego z tytułu nienależytego wykonania umowy, Przyjmujący zamówienie zwróci Zamawiającemu koszt integracji systemu w kwocie określonej w ofercie, stanowiącej załącznik nr 1 do umowy.</w:t>
      </w:r>
    </w:p>
    <w:p w:rsidR="00BA4AE4" w:rsidRPr="00F11AC3" w:rsidRDefault="00BA4AE4" w:rsidP="00DB1A43">
      <w:pPr>
        <w:pStyle w:val="Akapitzlist"/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Przyjmujący zamówienie zobowiązany będzie do: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eastAsia="Calibr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świadczenia usług zgodnie z Rozporządzeniem Ministra Zdrowia z dnia 11 kwietnia 2019 r. w sprawie standardów organizacyjnych opieki zdrowotnej w dziedzinie radiologii i diagnostyki obrazowej wykonywanej za pośrednictwem systemów teleinformatycznych;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świadczenia usług zgodnie z wymaganiami NFZ dla tego rodzaju świadczeń;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prowadzenia dokumentacji opisywanych badań zgodnie zobowiązującymi przepisami;</w:t>
      </w:r>
    </w:p>
    <w:p w:rsidR="00BA4AE4" w:rsidRPr="00063223" w:rsidRDefault="00BA4AE4" w:rsidP="00063223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przechowywania dokumentacji zgodnie z obowiązującymi przepisami, a w przypadku </w:t>
      </w:r>
      <w:r w:rsidRPr="00063223">
        <w:rPr>
          <w:rFonts w:asciiTheme="majorBidi" w:hAnsiTheme="majorBidi" w:cstheme="majorBidi"/>
          <w:sz w:val="22"/>
          <w:szCs w:val="22"/>
          <w:lang w:eastAsia="zh-CN"/>
        </w:rPr>
        <w:t>rozwiązania umowy przekazania jej Zamawiającego;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poddania się kontroli przez NFZ lub Zamawiającego w zakresie wynikającym </w:t>
      </w:r>
      <w:r w:rsidRPr="00F11AC3">
        <w:rPr>
          <w:rFonts w:asciiTheme="majorBidi" w:hAnsiTheme="majorBidi" w:cstheme="majorBidi"/>
          <w:sz w:val="22"/>
          <w:szCs w:val="22"/>
          <w:lang w:eastAsia="zh-CN"/>
        </w:rPr>
        <w:br/>
        <w:t>z zawartej umowy;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wykonywania opisów badań RTG i TK przez lekarzy posiadających odpowiednie kwalifikacje tj. min. 12 miesięcy doświadczenia w opisywaniu badań pacjentów pediatrycznych i polisę ubezpieczeniową od odpowiedzialności cywilnej;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złożenia oświadczenia, z którego będzie wynikało, że przez cały okres trwania umowy będzie dysponował personelem z odpowiednimi kwalifikacjami i uprawnieniami w szczególności opis badania wykonywany będzie wyłącznie przez specjalistę radiolo</w:t>
      </w:r>
      <w:r w:rsidR="00BC3141" w:rsidRPr="00F11AC3">
        <w:rPr>
          <w:rFonts w:asciiTheme="majorBidi" w:hAnsiTheme="majorBidi" w:cstheme="majorBidi"/>
          <w:sz w:val="22"/>
          <w:szCs w:val="22"/>
          <w:lang w:eastAsia="zh-CN"/>
        </w:rPr>
        <w:t>ga z doświadczeniem min. 12 mc.</w:t>
      </w: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 w obszarze opisów badań pediatrycznych. </w:t>
      </w:r>
    </w:p>
    <w:p w:rsidR="00BA4AE4" w:rsidRPr="00F11AC3" w:rsidRDefault="00BA4AE4" w:rsidP="00F67E9A">
      <w:pPr>
        <w:widowControl w:val="0"/>
        <w:numPr>
          <w:ilvl w:val="0"/>
          <w:numId w:val="26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przedstawienia wykazu specjalistów radiologów (imię, nazwisko, nr PWZ), posiadających min. 12 miesięczne doświadczenie w opisywaniu ba</w:t>
      </w:r>
      <w:r w:rsidR="00F67E9A" w:rsidRPr="00F11AC3">
        <w:rPr>
          <w:rFonts w:asciiTheme="majorBidi" w:hAnsiTheme="majorBidi" w:cstheme="majorBidi"/>
          <w:sz w:val="22"/>
          <w:szCs w:val="22"/>
          <w:lang w:eastAsia="zh-CN"/>
        </w:rPr>
        <w:t>dań pacjentów pediatrycznych;</w:t>
      </w:r>
    </w:p>
    <w:p w:rsidR="00BA4AE4" w:rsidRPr="00F11AC3" w:rsidRDefault="00BA4AE4" w:rsidP="00F67E9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>niezwłocznego poinformowania Zamawiającego zamówienie o zmia</w:t>
      </w:r>
      <w:r w:rsidR="00F67E9A"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 xml:space="preserve">nach ww. zasobów kadrowych oraz do przekazania pisemnej informacji, potwierdzającej minimum 12 miesięczne doświadczenie nowej kadry w opisywaniu </w:t>
      </w:r>
      <w:r w:rsidR="00F67E9A" w:rsidRPr="00F11AC3">
        <w:rPr>
          <w:rFonts w:asciiTheme="majorBidi" w:hAnsiTheme="majorBidi" w:cstheme="majorBidi"/>
          <w:sz w:val="22"/>
          <w:szCs w:val="22"/>
          <w:lang w:eastAsia="zh-CN"/>
        </w:rPr>
        <w:t>badań radiologicznych pacjentów pediatrycznych.</w:t>
      </w:r>
    </w:p>
    <w:p w:rsidR="004B573D" w:rsidRPr="00F11AC3" w:rsidRDefault="004B573D" w:rsidP="004B573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Podstawą do zapłaty </w:t>
      </w:r>
      <w:r w:rsidRPr="00E80E4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wynagrodzenia </w:t>
      </w:r>
      <w:r w:rsidR="00A32AC4" w:rsidRPr="00E80E4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 czynności określone w rozdziale II pkt 1 </w:t>
      </w:r>
      <w:r w:rsidRPr="00E80E4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będzie prawidłowo wystawiona przez Przyjmującego zamówienie faktura VAT – zawierająca zbiorczo </w:t>
      </w:r>
      <w:r w:rsidRPr="00F11AC3">
        <w:rPr>
          <w:rFonts w:asciiTheme="majorBidi" w:hAnsiTheme="majorBidi" w:cstheme="majorBidi"/>
          <w:sz w:val="22"/>
          <w:szCs w:val="22"/>
        </w:rPr>
        <w:t>zestawienie wykonanych w okresie rozliczeniowym usług. Przyjmujący zamówienie do faktury VAT dołączy 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:rsidR="00BA4AE4" w:rsidRDefault="00BA4AE4" w:rsidP="004B573D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pacing w:val="-7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>Wypłata należności z tytułu wykonania przedmiotu niniejszej umowy następuje na podstawie zbiorczej prawidłowo wystawionej  faktury VAT za faktycznie wykonane badania, w okresach miesięcznych, przedłożonej przez Przyjmującego zamówienie w terminie do 7 dnia następnego miesiąca za miesiąc poprzedni. Zwłoka w złożeniu faktury przez Przyjmującego zamówienie może skutkować przesunięciem terminu zapłaty. Zapłata należności nastąpi przelewem na ra</w:t>
      </w:r>
      <w:r w:rsidR="008B2FA6">
        <w:rPr>
          <w:rFonts w:asciiTheme="majorBidi" w:hAnsiTheme="majorBidi" w:cstheme="majorBidi"/>
          <w:spacing w:val="-7"/>
          <w:sz w:val="22"/>
          <w:szCs w:val="22"/>
          <w:lang w:eastAsia="zh-CN"/>
        </w:rPr>
        <w:t>chunek Przyjmującego zamówienie</w:t>
      </w:r>
      <w:r w:rsidR="00FE36A7">
        <w:rPr>
          <w:rFonts w:asciiTheme="majorBidi" w:hAnsiTheme="majorBidi" w:cstheme="majorBidi"/>
          <w:spacing w:val="-7"/>
          <w:sz w:val="22"/>
          <w:szCs w:val="22"/>
          <w:lang w:eastAsia="zh-CN"/>
        </w:rPr>
        <w:t xml:space="preserve"> w </w:t>
      </w: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 xml:space="preserve">terminie 30 dni licząc od dnia dostarczenia prawidłowo wystawionej faktury (nazwa i pełny adres banku </w:t>
      </w: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lastRenderedPageBreak/>
        <w:t xml:space="preserve">Przyjmującego zamówienie znajdować się będzie na fakturze) i przyjęcia przez Udzielającego zamówienie bez zastrzeżeń. </w:t>
      </w:r>
    </w:p>
    <w:p w:rsidR="00D65546" w:rsidRPr="00C30035" w:rsidRDefault="00D65546" w:rsidP="00C30035">
      <w:pPr>
        <w:pStyle w:val="Akapitzlist"/>
        <w:numPr>
          <w:ilvl w:val="0"/>
          <w:numId w:val="20"/>
        </w:numPr>
        <w:tabs>
          <w:tab w:val="left" w:pos="273"/>
        </w:tabs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D65546">
        <w:rPr>
          <w:sz w:val="22"/>
          <w:szCs w:val="22"/>
        </w:rPr>
        <w:t>Wypłata należności z tytułu wykonania przedmiotu umowy</w:t>
      </w:r>
      <w:r w:rsidRPr="00D65546">
        <w:rPr>
          <w:color w:val="FF0000"/>
          <w:sz w:val="22"/>
          <w:szCs w:val="22"/>
        </w:rPr>
        <w:t xml:space="preserve"> </w:t>
      </w:r>
      <w:r w:rsidRPr="00E80E4C">
        <w:rPr>
          <w:color w:val="000000" w:themeColor="text1"/>
          <w:sz w:val="22"/>
          <w:szCs w:val="22"/>
        </w:rPr>
        <w:t xml:space="preserve">określonego w rozdziale II pkt 6-8 </w:t>
      </w:r>
      <w:r w:rsidRPr="00C30035">
        <w:rPr>
          <w:color w:val="000000" w:themeColor="text1"/>
          <w:sz w:val="22"/>
          <w:szCs w:val="22"/>
        </w:rPr>
        <w:t>następuje po protokolarnym odbiorze integracji systemów informatycznych, o którym mowa</w:t>
      </w:r>
      <w:r w:rsidR="008B2FA6" w:rsidRPr="00C30035">
        <w:rPr>
          <w:color w:val="000000" w:themeColor="text1"/>
          <w:sz w:val="22"/>
          <w:szCs w:val="22"/>
        </w:rPr>
        <w:t xml:space="preserve"> w</w:t>
      </w:r>
      <w:r w:rsidRPr="00C30035">
        <w:rPr>
          <w:color w:val="000000" w:themeColor="text1"/>
          <w:sz w:val="22"/>
          <w:szCs w:val="22"/>
        </w:rPr>
        <w:t xml:space="preserve"> pkt</w:t>
      </w:r>
      <w:r w:rsidR="007C525A" w:rsidRPr="00C30035">
        <w:rPr>
          <w:color w:val="000000" w:themeColor="text1"/>
          <w:sz w:val="22"/>
          <w:szCs w:val="22"/>
        </w:rPr>
        <w:t xml:space="preserve"> 9</w:t>
      </w:r>
      <w:r w:rsidRPr="00C30035">
        <w:rPr>
          <w:color w:val="000000" w:themeColor="text1"/>
          <w:sz w:val="22"/>
          <w:szCs w:val="22"/>
        </w:rPr>
        <w:t xml:space="preserve"> i wystawieniu przez Przyjmującego zamówienie faktury na kwotę </w:t>
      </w:r>
      <w:r w:rsidR="008B2FA6" w:rsidRPr="00C30035">
        <w:rPr>
          <w:color w:val="000000" w:themeColor="text1"/>
          <w:sz w:val="22"/>
          <w:szCs w:val="22"/>
        </w:rPr>
        <w:t xml:space="preserve">określoną </w:t>
      </w:r>
      <w:r w:rsidRPr="00C30035">
        <w:rPr>
          <w:color w:val="000000" w:themeColor="text1"/>
          <w:sz w:val="22"/>
          <w:szCs w:val="22"/>
        </w:rPr>
        <w:t xml:space="preserve">w formularzu ofertowym.  </w:t>
      </w:r>
      <w:r w:rsidRPr="00C30035">
        <w:rPr>
          <w:sz w:val="22"/>
          <w:szCs w:val="22"/>
        </w:rPr>
        <w:t>Zapłata należności</w:t>
      </w:r>
      <w:r w:rsidRPr="00C30035">
        <w:rPr>
          <w:color w:val="FF0000"/>
          <w:sz w:val="22"/>
          <w:szCs w:val="22"/>
        </w:rPr>
        <w:t xml:space="preserve"> </w:t>
      </w:r>
      <w:r w:rsidRPr="00C30035">
        <w:rPr>
          <w:sz w:val="22"/>
          <w:szCs w:val="22"/>
        </w:rPr>
        <w:t xml:space="preserve">nastąpi przelewem na rachunek Przyjmującego zamówienie </w:t>
      </w:r>
      <w:r w:rsidR="00FE36A7" w:rsidRPr="00C30035">
        <w:rPr>
          <w:sz w:val="22"/>
          <w:szCs w:val="22"/>
        </w:rPr>
        <w:t xml:space="preserve">w </w:t>
      </w:r>
      <w:r w:rsidRPr="00C30035">
        <w:rPr>
          <w:sz w:val="22"/>
          <w:szCs w:val="22"/>
        </w:rPr>
        <w:t>terminie 30 dni licząc od dnia dostarczenia prawidłowo wystawionej faktury (nazwa i pełny adres banku Przyjmującego zamówienie znajdować się będzie na fakturze) i przyjęcia przez Udzielającego zamówienie bez zastrzeżeń</w:t>
      </w:r>
      <w:r w:rsidR="007C525A" w:rsidRPr="00C30035">
        <w:rPr>
          <w:sz w:val="22"/>
          <w:szCs w:val="22"/>
        </w:rPr>
        <w:t>.</w:t>
      </w:r>
    </w:p>
    <w:p w:rsidR="004B573D" w:rsidRPr="00F11AC3" w:rsidRDefault="004B573D" w:rsidP="004B573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Dopuszcza się przeniesienie obowiązków realizacji przedmiotu umowy na podwykonawców                               o ile spełnią postanowienia umowy oraz szczegółowe warunki wymagane od Przyjmującego.</w:t>
      </w:r>
    </w:p>
    <w:p w:rsidR="00BC3141" w:rsidRPr="00F11AC3" w:rsidRDefault="00BC3141" w:rsidP="004B573D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Określona w załączniku liczba badań jest wielkością szacunkową i nie powoduje powstania po stronie Przyjmującego roszczenia o ich wykonanie.</w:t>
      </w:r>
    </w:p>
    <w:p w:rsidR="00BC3141" w:rsidRPr="00F11AC3" w:rsidRDefault="00BC3141" w:rsidP="00BC3141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zobowiązuje się do poddania kontroli wykonywanej przez Zamawiającego, Narodowy Fundusz Zdrowia, inne uprawnione organy oraz udostępnienia wszelkich danych i informacji niezbędnych do przeprowadzenia kontroli.</w:t>
      </w:r>
    </w:p>
    <w:p w:rsidR="00BC3141" w:rsidRPr="00F11AC3" w:rsidRDefault="00BC3141" w:rsidP="00BC3141">
      <w:pPr>
        <w:pStyle w:val="Akapitzlist"/>
        <w:numPr>
          <w:ilvl w:val="0"/>
          <w:numId w:val="20"/>
        </w:numPr>
        <w:tabs>
          <w:tab w:val="num" w:pos="2121"/>
        </w:tabs>
        <w:spacing w:after="240" w:line="276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F11AC3">
        <w:rPr>
          <w:rFonts w:asciiTheme="majorBidi" w:hAnsiTheme="majorBidi" w:cstheme="majorBidi"/>
          <w:bCs/>
          <w:sz w:val="22"/>
          <w:szCs w:val="22"/>
        </w:rPr>
        <w:t>Umowa zostaje zawarta na 24 miesiące od dnia jej podpisania.</w:t>
      </w:r>
    </w:p>
    <w:p w:rsidR="004B573D" w:rsidRPr="00F11AC3" w:rsidRDefault="00DB3696" w:rsidP="00987282">
      <w:pPr>
        <w:numPr>
          <w:ilvl w:val="0"/>
          <w:numId w:val="16"/>
        </w:numPr>
        <w:spacing w:line="276" w:lineRule="auto"/>
        <w:ind w:left="709" w:hanging="567"/>
        <w:contextualSpacing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OBOWIĄZKI </w:t>
      </w:r>
      <w:r w:rsidR="00987282" w:rsidRPr="00F11AC3">
        <w:rPr>
          <w:rFonts w:asciiTheme="majorBidi" w:hAnsiTheme="majorBidi" w:cstheme="majorBidi"/>
          <w:b/>
          <w:sz w:val="22"/>
          <w:szCs w:val="22"/>
        </w:rPr>
        <w:t>PRZYJMUJĄCEGO ZAMÓWIENIE</w:t>
      </w:r>
    </w:p>
    <w:p w:rsidR="00DB3696" w:rsidRPr="00F11AC3" w:rsidRDefault="00987282" w:rsidP="00012C86">
      <w:pPr>
        <w:pStyle w:val="Akapitzlist"/>
        <w:numPr>
          <w:ilvl w:val="0"/>
          <w:numId w:val="3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</w:t>
      </w:r>
      <w:r w:rsidR="00DB3696" w:rsidRPr="00F11AC3">
        <w:rPr>
          <w:rFonts w:asciiTheme="majorBidi" w:hAnsiTheme="majorBidi" w:cstheme="majorBidi"/>
          <w:sz w:val="22"/>
          <w:szCs w:val="22"/>
        </w:rPr>
        <w:t xml:space="preserve"> jest zobowiązany zapewnić:</w:t>
      </w:r>
    </w:p>
    <w:p w:rsidR="00DB1A43" w:rsidRPr="00063223" w:rsidRDefault="00DB3696" w:rsidP="00063223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Wykonywanie usług </w:t>
      </w:r>
      <w:r w:rsidR="00B32A6C" w:rsidRPr="00F11AC3">
        <w:rPr>
          <w:rFonts w:asciiTheme="majorBidi" w:hAnsiTheme="majorBidi" w:cstheme="majorBidi"/>
          <w:sz w:val="22"/>
          <w:szCs w:val="22"/>
        </w:rPr>
        <w:t xml:space="preserve">na wysokim poziomie zgodnie z zasadami wiedzy medycznej </w:t>
      </w:r>
      <w:r w:rsidR="003B606C" w:rsidRPr="00F11AC3">
        <w:rPr>
          <w:rFonts w:asciiTheme="majorBidi" w:hAnsiTheme="majorBidi" w:cstheme="majorBidi"/>
          <w:sz w:val="22"/>
          <w:szCs w:val="22"/>
        </w:rPr>
        <w:br/>
      </w:r>
      <w:r w:rsidR="00B32A6C" w:rsidRPr="00F11AC3">
        <w:rPr>
          <w:rFonts w:asciiTheme="majorBidi" w:hAnsiTheme="majorBidi" w:cstheme="majorBidi"/>
          <w:sz w:val="22"/>
          <w:szCs w:val="22"/>
        </w:rPr>
        <w:t xml:space="preserve">i obowiązującymi standardami w danej dziedzinie medycyny oraz współczesnej wiedzy technicznej i analitycznej, normami umożliwiającymi akredytację i certyfikację, sztuką i etyką </w:t>
      </w:r>
    </w:p>
    <w:p w:rsidR="00DB1A43" w:rsidRPr="00F11AC3" w:rsidRDefault="00B32A6C" w:rsidP="00DB1A43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zawodu, obowiązującymi przepisami prawa wymienionymi na wstępie niniejszej umowy oraz </w:t>
      </w:r>
    </w:p>
    <w:p w:rsidR="00B32A6C" w:rsidRPr="00F11AC3" w:rsidRDefault="00B32A6C" w:rsidP="00DB1A43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postanowieniami niniejszej umowy, przy zachowaniu należytej staranności oraz nieprzerwanej pracy na rzecz Udzielającego zamówienia, a w szczególności zobowiązuje się do postępowania zgodnie z: </w:t>
      </w:r>
    </w:p>
    <w:p w:rsidR="00B32A6C" w:rsidRPr="00F11AC3" w:rsidRDefault="00B32A6C" w:rsidP="00B32A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zarządzeniami wydanymi przez NFZ lub inną instytucję finansującą usługi z zak</w:t>
      </w:r>
      <w:r w:rsidR="00F45BF2" w:rsidRPr="00F11AC3">
        <w:rPr>
          <w:rFonts w:asciiTheme="majorBidi" w:hAnsiTheme="majorBidi" w:cstheme="majorBidi"/>
          <w:sz w:val="22"/>
          <w:szCs w:val="22"/>
        </w:rPr>
        <w:t>resu ochrony zdrowia realizowanymi</w:t>
      </w:r>
      <w:r w:rsidRPr="00F11AC3">
        <w:rPr>
          <w:rFonts w:asciiTheme="majorBidi" w:hAnsiTheme="majorBidi" w:cstheme="majorBidi"/>
          <w:sz w:val="22"/>
          <w:szCs w:val="22"/>
        </w:rPr>
        <w:t xml:space="preserve"> przez Udzielającego zamówienia, </w:t>
      </w:r>
    </w:p>
    <w:p w:rsidR="00B32A6C" w:rsidRPr="00F11AC3" w:rsidRDefault="00B32A6C" w:rsidP="00B32A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przestrzeganiem o</w:t>
      </w:r>
      <w:r w:rsidR="007B6E86" w:rsidRPr="00F11AC3">
        <w:rPr>
          <w:rFonts w:asciiTheme="majorBidi" w:hAnsiTheme="majorBidi" w:cstheme="majorBidi"/>
          <w:sz w:val="22"/>
          <w:szCs w:val="22"/>
        </w:rPr>
        <w:t>bowiązujących przepisów BHP, p.</w:t>
      </w:r>
      <w:r w:rsidRPr="00F11AC3">
        <w:rPr>
          <w:rFonts w:asciiTheme="majorBidi" w:hAnsiTheme="majorBidi" w:cstheme="majorBidi"/>
          <w:sz w:val="22"/>
          <w:szCs w:val="22"/>
        </w:rPr>
        <w:t xml:space="preserve">poż. oraz sanitarno-epidemiologicznych, </w:t>
      </w:r>
    </w:p>
    <w:p w:rsidR="00B32A6C" w:rsidRPr="00F11AC3" w:rsidRDefault="00B32A6C" w:rsidP="00B32A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zachowaniem tajemnicy danych osobowych, do których będzie miał dostęp w celu realizacji niniejszej umowy, zarówno w trakcie jej obowiązywania jak i po jej wygaśnięciu, </w:t>
      </w:r>
    </w:p>
    <w:p w:rsidR="00AB0F6C" w:rsidRPr="00F11AC3" w:rsidRDefault="00B32A6C" w:rsidP="00AB0F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przestrzeganiem regulaminów wewnętrznych, zarządzeń, instrukcji, procedur i innych przepisów porządkowych wydanych przez Udzielającego zamówienia.</w:t>
      </w:r>
    </w:p>
    <w:p w:rsidR="00AB0F6C" w:rsidRPr="002F033A" w:rsidRDefault="00AB0F6C" w:rsidP="006B0158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Wykonywanie </w:t>
      </w:r>
      <w:r w:rsidR="006B0158" w:rsidRPr="00F11AC3">
        <w:rPr>
          <w:rFonts w:asciiTheme="majorBidi" w:hAnsiTheme="majorBidi" w:cstheme="majorBidi"/>
          <w:sz w:val="22"/>
          <w:szCs w:val="22"/>
        </w:rPr>
        <w:t>przedmiotu zamówienia</w:t>
      </w:r>
      <w:r w:rsidRPr="00F11AC3">
        <w:rPr>
          <w:rFonts w:asciiTheme="majorBidi" w:hAnsiTheme="majorBidi" w:cstheme="majorBidi"/>
          <w:sz w:val="22"/>
          <w:szCs w:val="22"/>
        </w:rPr>
        <w:t xml:space="preserve"> przez osoby z odpowiednimi kwalifikacjami </w:t>
      </w:r>
      <w:r w:rsidR="006B0158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 xml:space="preserve">i uprawnieniami w szczególności opis badania wykonywany przez specjalistę radiologa </w:t>
      </w:r>
      <w:r w:rsidR="006B0158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z doświadczeniem min. 12 mc w</w:t>
      </w:r>
      <w:r w:rsidR="00D6052C">
        <w:rPr>
          <w:rFonts w:asciiTheme="majorBidi" w:hAnsiTheme="majorBidi" w:cstheme="majorBidi"/>
          <w:sz w:val="22"/>
          <w:szCs w:val="22"/>
        </w:rPr>
        <w:t xml:space="preserve"> obszarze badań pediatrycznych. </w:t>
      </w:r>
      <w:r w:rsidR="00D6052C" w:rsidRPr="002F033A">
        <w:rPr>
          <w:rFonts w:asciiTheme="majorBidi" w:hAnsiTheme="majorBidi" w:cstheme="majorBidi"/>
          <w:sz w:val="22"/>
          <w:szCs w:val="22"/>
        </w:rPr>
        <w:t xml:space="preserve">Dopuszcza się możliwość </w:t>
      </w:r>
      <w:r w:rsidR="00C75FB5" w:rsidRPr="002F033A">
        <w:rPr>
          <w:rFonts w:asciiTheme="majorBidi" w:hAnsiTheme="majorBidi" w:cstheme="majorBidi"/>
          <w:sz w:val="22"/>
          <w:szCs w:val="22"/>
        </w:rPr>
        <w:t xml:space="preserve">wykonywania opisu badania przez lekarza nie posiadającego specjalizacji, przy czym </w:t>
      </w:r>
      <w:r w:rsidR="00577552" w:rsidRPr="002F033A">
        <w:rPr>
          <w:rFonts w:asciiTheme="majorBidi" w:hAnsiTheme="majorBidi" w:cstheme="majorBidi"/>
          <w:sz w:val="22"/>
          <w:szCs w:val="22"/>
        </w:rPr>
        <w:t xml:space="preserve">w takim wypadku </w:t>
      </w:r>
      <w:r w:rsidR="00C75FB5" w:rsidRPr="002F033A">
        <w:rPr>
          <w:rFonts w:asciiTheme="majorBidi" w:hAnsiTheme="majorBidi" w:cstheme="majorBidi"/>
          <w:sz w:val="22"/>
          <w:szCs w:val="22"/>
        </w:rPr>
        <w:t xml:space="preserve">opis badania będzie wykonywany pod nadzorem lekarza specjalisty. </w:t>
      </w:r>
    </w:p>
    <w:p w:rsidR="00DB3696" w:rsidRPr="002F033A" w:rsidRDefault="00DB3696" w:rsidP="00B32A6C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2F033A">
        <w:rPr>
          <w:rFonts w:asciiTheme="majorBidi" w:hAnsiTheme="majorBidi" w:cstheme="majorBidi"/>
          <w:sz w:val="22"/>
          <w:szCs w:val="22"/>
        </w:rPr>
        <w:t>Prowadzenie dokumentacji medycznej zgodnie z obowiązującymi przepisami.</w:t>
      </w:r>
    </w:p>
    <w:p w:rsidR="00DB3696" w:rsidRPr="00F11AC3" w:rsidRDefault="00DB3696" w:rsidP="00B32A6C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>Przyjmujący zamówienie jest zobowiązany do niezwłocznego poinformowania Zamawiającego zamówienie o przyczynach zwłoki i przewidywanym terminie wykonania opi</w:t>
      </w:r>
      <w:r w:rsidR="00E75738" w:rsidRPr="00F11AC3">
        <w:rPr>
          <w:rFonts w:asciiTheme="majorBidi" w:hAnsiTheme="majorBidi" w:cstheme="majorBidi"/>
          <w:sz w:val="22"/>
          <w:szCs w:val="22"/>
        </w:rPr>
        <w:t>su;</w:t>
      </w:r>
    </w:p>
    <w:p w:rsidR="00714D9A" w:rsidRPr="003D4EA9" w:rsidRDefault="00DB3696" w:rsidP="003D4EA9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Przyjmujący oświadcza, iż urządzenia do świadczenia przedmiotu umowy są sprawne technicznie, spełniają wszelkie wymogi określone przepisami prawa i posiadają odpowiednie </w:t>
      </w:r>
    </w:p>
    <w:p w:rsidR="00063223" w:rsidRPr="00F11AC3" w:rsidRDefault="00DB3696" w:rsidP="00714D9A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zgody i certyfikaty w zakresie dopuszczającym do użytku, których kopie Przyjmujący</w:t>
      </w:r>
      <w:r w:rsidR="00E75738" w:rsidRPr="00F11AC3">
        <w:rPr>
          <w:rFonts w:asciiTheme="majorBidi" w:hAnsiTheme="majorBidi" w:cstheme="majorBidi"/>
          <w:sz w:val="22"/>
          <w:szCs w:val="22"/>
        </w:rPr>
        <w:t xml:space="preserve"> okaże na żądanie Zamawiającego;</w:t>
      </w:r>
    </w:p>
    <w:p w:rsidR="00DB3696" w:rsidRPr="00F11AC3" w:rsidRDefault="00DB3696" w:rsidP="00B32A6C">
      <w:pPr>
        <w:numPr>
          <w:ilvl w:val="0"/>
          <w:numId w:val="35"/>
        </w:numPr>
        <w:spacing w:after="24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wskaże numer telefonu do kontaktu w sprawie zgłaszania potrzeby realizacji usługi oraz wyznaczy opiekuna umowy do kontaktu w sprawach dotyczących realizacji umowy.</w:t>
      </w:r>
    </w:p>
    <w:p w:rsidR="00DE2842" w:rsidRPr="00F11AC3" w:rsidRDefault="00DE2842" w:rsidP="00B32A6C">
      <w:pPr>
        <w:numPr>
          <w:ilvl w:val="0"/>
          <w:numId w:val="35"/>
        </w:numPr>
        <w:spacing w:after="24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Zapewnienia rejestracji podwykonawstwa na rzecz SZPZOZ im. Dzieci Warszawy w portalu SZOI  NFZ.</w:t>
      </w:r>
    </w:p>
    <w:p w:rsidR="00DE2842" w:rsidRPr="00F11AC3" w:rsidRDefault="00DE2842" w:rsidP="00DE2842">
      <w:pPr>
        <w:spacing w:after="240" w:line="276" w:lineRule="auto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IV. DOKUMENTY WYMAGANE OD PRZYJMUJĄCYCH ZAMÓWIENIE</w:t>
      </w:r>
    </w:p>
    <w:p w:rsidR="00DB3696" w:rsidRPr="00F11AC3" w:rsidRDefault="00DB3696" w:rsidP="009A2496">
      <w:pPr>
        <w:numPr>
          <w:ilvl w:val="0"/>
          <w:numId w:val="6"/>
        </w:numPr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Dla potwierdzenia spełnienia wymagań określonych w SWKO od Oferentów wymagane będą następujące dokumenty: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Formularz Ofertowy</w:t>
      </w:r>
      <w:r w:rsidR="00F11AC3" w:rsidRPr="00F11AC3">
        <w:rPr>
          <w:rFonts w:asciiTheme="majorBidi" w:hAnsiTheme="majorBidi" w:cstheme="majorBidi"/>
          <w:sz w:val="22"/>
          <w:szCs w:val="22"/>
        </w:rPr>
        <w:t xml:space="preserve"> wg Załącznika nr 1 i Załącznik nr 2 do SWKO – OPZ,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Kserokopia odpisu z krajowego rejestru sądowego lub kserokopia aktualnego zaświadczenia </w:t>
      </w:r>
      <w:r w:rsidR="008C28A4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o wpisie do ewidencji działalności gospodarczej (lub potwierdzenie wpisu do Centralnej Ewidencji i Informacji o Działalności Gospodarczej)</w:t>
      </w:r>
      <w:r w:rsidR="00F11AC3" w:rsidRPr="00F11AC3">
        <w:rPr>
          <w:rFonts w:asciiTheme="majorBidi" w:hAnsiTheme="majorBidi" w:cstheme="majorBidi"/>
          <w:sz w:val="22"/>
          <w:szCs w:val="22"/>
        </w:rPr>
        <w:t>,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Kserokopia wpisu do rejestru podmiotów leczniczych podmiotów wykonujących działalność leczniczą prowadzonego przez Wojewodę właściwego dla siedziby podmiotu, 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Dokumenty potwierdzające posiadanie ubezpieczenia od odpowiedzialności cywilnej za szkody wyrządzone w związku z udzielaniem świadczeń zdrowotnych, </w:t>
      </w:r>
    </w:p>
    <w:p w:rsidR="00F11AC3" w:rsidRPr="00063223" w:rsidRDefault="00DB3696" w:rsidP="00063223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 w:hanging="31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Oświadczenie o dysponowaniu osobami, niezbędnymi do realizacji przedmiotu konkursu, posiadającymi kwalifikacje niezbędne dla zapewnienia standardów jakości. Dokumenty </w:t>
      </w:r>
    </w:p>
    <w:p w:rsidR="00DB1A43" w:rsidRPr="00F11AC3" w:rsidRDefault="00DB3696" w:rsidP="007D55A6">
      <w:pPr>
        <w:tabs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potwierdzające posiadane kwalifikacje muszą być dostępne na każde wezwanie Udzielającego </w:t>
      </w:r>
    </w:p>
    <w:p w:rsidR="00DB3696" w:rsidRPr="00F11AC3" w:rsidRDefault="00DB3696" w:rsidP="00DB1A43">
      <w:pPr>
        <w:tabs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zamówienia.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Wykaz podwykonawców – dotyczy tych Oferentów, którzy korzystają z podwykonawców, wraz z odpowiednimi dokumentami. 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Pisemne zastrzeżenie dokumentów, które stanową tajemnice handlową Oferenta i mogą być udostępnione do wglądu wyłącznie członkom Komisji Konkursowej. Brak zastrzeżenia tych dokumentów spowoduje możliwość wglądu w Ofertę wszystkich zainteresowanych.</w:t>
      </w:r>
    </w:p>
    <w:p w:rsidR="00DB3696" w:rsidRPr="00F11AC3" w:rsidRDefault="00DB3696" w:rsidP="009A2496">
      <w:pPr>
        <w:numPr>
          <w:ilvl w:val="0"/>
          <w:numId w:val="1"/>
        </w:numPr>
        <w:tabs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Inne dokumenty lub oświadczenia, wymienione w SWKO, potwierdzające spełnienie wymagań stawianych Wykonawcom.</w:t>
      </w:r>
    </w:p>
    <w:p w:rsidR="00DB3696" w:rsidRPr="00F11AC3" w:rsidRDefault="00DB3696" w:rsidP="007D55A6">
      <w:pPr>
        <w:numPr>
          <w:ilvl w:val="0"/>
          <w:numId w:val="6"/>
        </w:numPr>
        <w:tabs>
          <w:tab w:val="clear" w:pos="502"/>
          <w:tab w:val="num" w:pos="284"/>
        </w:tabs>
        <w:spacing w:line="276" w:lineRule="auto"/>
        <w:ind w:hanging="502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Brak jakiegokolwiek z wyżej wymienionych dokumentów lub złożenie dokumentu </w:t>
      </w:r>
      <w:r w:rsidR="008C28A4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w niewłaściwej formie (np. bez poświadczenia za zgodność z oryginałem), spowoduje wezwanie do natychmiastowego uzupełnienia).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V. TERMIN REALIZACJI PRZEDMIOTU KONKURSU</w:t>
      </w:r>
    </w:p>
    <w:p w:rsidR="00DB3696" w:rsidRPr="00F11AC3" w:rsidRDefault="00DB3696" w:rsidP="009A2496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Umowa o świadczenie usług zdrowotnych z zakresu wykonywania badań  zostanie zawarta na okres </w:t>
      </w:r>
      <w:r w:rsidR="007B49E9" w:rsidRPr="00F11AC3">
        <w:rPr>
          <w:rFonts w:asciiTheme="majorBidi" w:hAnsiTheme="majorBidi" w:cstheme="majorBidi"/>
          <w:b/>
          <w:bCs/>
          <w:sz w:val="22"/>
          <w:szCs w:val="22"/>
        </w:rPr>
        <w:t>24</w:t>
      </w:r>
      <w:r w:rsidRPr="00F11AC3">
        <w:rPr>
          <w:rFonts w:asciiTheme="majorBidi" w:hAnsiTheme="majorBidi" w:cstheme="majorBidi"/>
          <w:b/>
          <w:bCs/>
          <w:sz w:val="22"/>
          <w:szCs w:val="22"/>
        </w:rPr>
        <w:t xml:space="preserve"> miesięcy</w:t>
      </w:r>
      <w:r w:rsidRPr="00F11AC3">
        <w:rPr>
          <w:rFonts w:asciiTheme="majorBidi" w:hAnsiTheme="majorBidi" w:cstheme="majorBidi"/>
          <w:sz w:val="22"/>
          <w:szCs w:val="22"/>
        </w:rPr>
        <w:t xml:space="preserve"> od daty jej podpisania.</w:t>
      </w:r>
    </w:p>
    <w:p w:rsidR="00DB3696" w:rsidRPr="00F11AC3" w:rsidRDefault="00DB3696" w:rsidP="009A2496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musi zapewnić rozpoczęcie udzielania świadczeń zdrowotnych od dnia podpisania umowy</w:t>
      </w:r>
      <w:r w:rsidR="00EC6997" w:rsidRPr="00F11AC3">
        <w:rPr>
          <w:rFonts w:asciiTheme="majorBidi" w:hAnsiTheme="majorBidi" w:cstheme="majorBidi"/>
          <w:sz w:val="22"/>
          <w:szCs w:val="22"/>
        </w:rPr>
        <w:t>.</w:t>
      </w:r>
    </w:p>
    <w:p w:rsidR="00726FF4" w:rsidRPr="00F11AC3" w:rsidRDefault="00726FF4" w:rsidP="009A2496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VI. KRYTERIA OCENY SKŁADANYCH OFERT</w:t>
      </w:r>
    </w:p>
    <w:p w:rsidR="007C525A" w:rsidRDefault="00DB3696" w:rsidP="009A2496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Oferent jest zobowiązany do sporządzenia oferty na Formularzu Ofertowym stanowiącym załącznik </w:t>
      </w:r>
    </w:p>
    <w:p w:rsidR="00714D9A" w:rsidRDefault="00DB3696" w:rsidP="000E4B12">
      <w:pPr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nr 1 i Załącznik nr 2  do SWKO .</w:t>
      </w:r>
    </w:p>
    <w:p w:rsidR="00063223" w:rsidRPr="00F11AC3" w:rsidRDefault="00DB3696" w:rsidP="00714D9A">
      <w:pPr>
        <w:tabs>
          <w:tab w:val="num" w:pos="360"/>
        </w:tabs>
        <w:spacing w:line="276" w:lineRule="auto"/>
        <w:ind w:left="360" w:hanging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Ceny zawarte w Formularzu Ofertowym nie mogą ulec zmianie w okresie obowiązywania umowy o ud</w:t>
      </w:r>
      <w:r w:rsidR="00F45BF2" w:rsidRPr="00F11AC3">
        <w:rPr>
          <w:rFonts w:asciiTheme="majorBidi" w:hAnsiTheme="majorBidi" w:cstheme="majorBidi"/>
          <w:sz w:val="22"/>
          <w:szCs w:val="22"/>
        </w:rPr>
        <w:t>zielanie świadczeń zdrowotnych.</w:t>
      </w:r>
    </w:p>
    <w:p w:rsidR="00012C86" w:rsidRPr="00F11AC3" w:rsidRDefault="00DB3696" w:rsidP="00012C86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Opis sposobu obliczenia ceny: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cenie jednostkowej netto należy uwzględnić wszystkie koszty niezbędne do realizacji przedmiotu niniejszego konkursu,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cena jednostkowa netto powinna być zaokrąglona do dwóch miejsc po przecinku,</w:t>
      </w:r>
    </w:p>
    <w:p w:rsidR="00063223" w:rsidRPr="00063223" w:rsidRDefault="00012C86" w:rsidP="0006322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wartość netto poszczególnych pozycji winna być wyliczona w następujący sposób: </w:t>
      </w:r>
    </w:p>
    <w:p w:rsidR="00012C86" w:rsidRPr="00F11AC3" w:rsidRDefault="00012C86" w:rsidP="00063223">
      <w:pPr>
        <w:pStyle w:val="Akapitzlist"/>
        <w:spacing w:line="276" w:lineRule="auto"/>
        <w:ind w:left="785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szacunkowa liczba badań w danej pozycji x cena jednostkowa netto 1 badania,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wartość brutto oferty powinna być sumą wszystkich wartości brutto poszczególnych pozycji;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wartości wykazane w ofercie należy podać z dokładnością do dwóch miejsc po przecinku zaokrąglając na zasadach określonych w przepisach o podatku VAT</w:t>
      </w:r>
    </w:p>
    <w:p w:rsidR="00DB3696" w:rsidRPr="00F11AC3" w:rsidRDefault="00DB3696" w:rsidP="00012C86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Sposób oceny</w:t>
      </w:r>
      <w:r w:rsidR="00EC6997" w:rsidRPr="00F11AC3">
        <w:rPr>
          <w:rFonts w:asciiTheme="majorBidi" w:hAnsiTheme="majorBidi" w:cstheme="majorBidi"/>
          <w:sz w:val="22"/>
          <w:szCs w:val="22"/>
        </w:rPr>
        <w:t>:</w:t>
      </w:r>
    </w:p>
    <w:p w:rsidR="00DB3696" w:rsidRPr="00F11AC3" w:rsidRDefault="00DB3696" w:rsidP="009A2496">
      <w:pPr>
        <w:numPr>
          <w:ilvl w:val="1"/>
          <w:numId w:val="1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Oferent może uzyskać maksymalnie 100 pkt. </w:t>
      </w:r>
    </w:p>
    <w:p w:rsidR="00375E5B" w:rsidRPr="00F11AC3" w:rsidRDefault="00375E5B" w:rsidP="00375E5B">
      <w:pPr>
        <w:numPr>
          <w:ilvl w:val="1"/>
          <w:numId w:val="1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 najkorzystniejszą zostanie uznana oferta, która uzyska najwyższą liczbą punktów obliczoną według następujących kryteriów:</w:t>
      </w:r>
    </w:p>
    <w:p w:rsidR="00375E5B" w:rsidRPr="00F11AC3" w:rsidRDefault="00375E5B" w:rsidP="00375E5B">
      <w:pPr>
        <w:spacing w:line="360" w:lineRule="auto"/>
        <w:ind w:left="851"/>
        <w:contextualSpacing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701"/>
      </w:tblGrid>
      <w:tr w:rsidR="00375E5B" w:rsidRPr="00F11AC3" w:rsidTr="00FE488B">
        <w:trPr>
          <w:jc w:val="center"/>
        </w:trPr>
        <w:tc>
          <w:tcPr>
            <w:tcW w:w="567" w:type="dxa"/>
            <w:vAlign w:val="center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b/>
                <w:sz w:val="22"/>
                <w:szCs w:val="22"/>
              </w:rPr>
              <w:t>Nr</w:t>
            </w:r>
          </w:p>
        </w:tc>
        <w:tc>
          <w:tcPr>
            <w:tcW w:w="6379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Nazwa kryterium </w:t>
            </w:r>
          </w:p>
        </w:tc>
        <w:tc>
          <w:tcPr>
            <w:tcW w:w="1701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b/>
                <w:sz w:val="22"/>
                <w:szCs w:val="22"/>
              </w:rPr>
              <w:t>Waga</w:t>
            </w:r>
          </w:p>
        </w:tc>
      </w:tr>
      <w:tr w:rsidR="00375E5B" w:rsidRPr="00F11AC3" w:rsidTr="00FE488B">
        <w:trPr>
          <w:jc w:val="center"/>
        </w:trPr>
        <w:tc>
          <w:tcPr>
            <w:tcW w:w="567" w:type="dxa"/>
            <w:vAlign w:val="center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sz w:val="22"/>
                <w:szCs w:val="22"/>
              </w:rPr>
              <w:t>Cena (C)</w:t>
            </w:r>
          </w:p>
        </w:tc>
        <w:tc>
          <w:tcPr>
            <w:tcW w:w="1701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sz w:val="22"/>
                <w:szCs w:val="22"/>
              </w:rPr>
              <w:t>100%</w:t>
            </w:r>
          </w:p>
        </w:tc>
      </w:tr>
    </w:tbl>
    <w:p w:rsidR="00DB1A43" w:rsidRPr="00F11AC3" w:rsidRDefault="00DB1A43" w:rsidP="003D4EA9">
      <w:pPr>
        <w:tabs>
          <w:tab w:val="num" w:pos="360"/>
        </w:tabs>
        <w:spacing w:line="360" w:lineRule="auto"/>
        <w:contextualSpacing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C =  </w:t>
      </w:r>
      <w:r w:rsidRPr="00F11AC3">
        <w:rPr>
          <w:rFonts w:asciiTheme="majorBidi" w:hAnsiTheme="majorBidi" w:cstheme="majorBidi"/>
          <w:b/>
          <w:sz w:val="22"/>
          <w:szCs w:val="22"/>
        </w:rPr>
        <w:fldChar w:fldCharType="begin"/>
      </w:r>
      <w:r w:rsidRPr="00F11AC3">
        <w:rPr>
          <w:rFonts w:asciiTheme="majorBidi" w:hAnsiTheme="majorBidi" w:cstheme="majorBidi"/>
          <w:b/>
          <w:sz w:val="22"/>
          <w:szCs w:val="22"/>
        </w:rPr>
        <w:instrText xml:space="preserve"> EQ \F(Con;Cb) </w:instrText>
      </w:r>
      <w:r w:rsidRPr="00F11AC3">
        <w:rPr>
          <w:rFonts w:asciiTheme="majorBidi" w:hAnsiTheme="majorBidi" w:cstheme="majorBidi"/>
          <w:b/>
          <w:sz w:val="22"/>
          <w:szCs w:val="22"/>
        </w:rPr>
        <w:fldChar w:fldCharType="end"/>
      </w:r>
      <w:r w:rsidRPr="00F11AC3">
        <w:rPr>
          <w:rFonts w:asciiTheme="majorBidi" w:hAnsiTheme="majorBidi" w:cstheme="majorBidi"/>
          <w:b/>
          <w:sz w:val="22"/>
          <w:szCs w:val="22"/>
        </w:rPr>
        <w:t>x 100 x 100%, gdzie:</w:t>
      </w: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 – wartość punktowa oferty</w:t>
      </w: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Con – cena oferty najniższej</w:t>
      </w:r>
    </w:p>
    <w:p w:rsidR="00375E5B" w:rsidRPr="00F11AC3" w:rsidRDefault="00375E5B" w:rsidP="00C3310A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  <w:proofErr w:type="spellStart"/>
      <w:r w:rsidRPr="00F11AC3">
        <w:rPr>
          <w:rFonts w:asciiTheme="majorBidi" w:hAnsiTheme="majorBidi" w:cstheme="majorBidi"/>
          <w:sz w:val="22"/>
          <w:szCs w:val="22"/>
        </w:rPr>
        <w:t>Cb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– cena oferty badanej</w:t>
      </w:r>
    </w:p>
    <w:p w:rsidR="00375E5B" w:rsidRPr="00F11AC3" w:rsidRDefault="00375E5B" w:rsidP="00714D9A">
      <w:pPr>
        <w:spacing w:after="24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zawrze umowę z tym oferentem, którego oferta będzie spełniała wymagania określone w niniejszych SWKO i uzyska największą ilość punktów w kryterium: cena – 100%.</w:t>
      </w:r>
    </w:p>
    <w:p w:rsidR="00375E5B" w:rsidRPr="00F11AC3" w:rsidRDefault="00375E5B" w:rsidP="00714D9A">
      <w:pPr>
        <w:spacing w:before="240" w:after="24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W przypadku złożenia ofert, które otrzymały tą samą ilość punktów Komisja Konkursowa wybierze ofertę z najniższą zaoferowana ceną. Jeżeli oferty, które otrzymały tę samą liczbę punktów będą miały tę samą cenę Komisja Konkursowa wezwie takich Oferentów do ponownego złożenia dodatkowych ofert cenowych z zastrzeżeniem, że Oferent nie może zaoferować ceny wyższej niż przedstawiona w ofercie.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VII. OPIS SPOSOBU PRZYGOTOWANIA OFERTY</w:t>
      </w:r>
    </w:p>
    <w:p w:rsidR="00063223" w:rsidRPr="00714D9A" w:rsidRDefault="00DB3696" w:rsidP="00714D9A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składa ofertę zgodnie w wymogami określonymi w niniejszej SWKO. Propozycje rozwiązań alternatywnych i wariantowych nie będą brane pod uwagę, a złożenie przez jednego Oferenta dwóch ofert skutkowało będzie odrzuceniem obydwu ofert.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284"/>
        </w:tabs>
        <w:spacing w:line="276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 Oferty cenowe powinny być sporządzone na Formularzu Ofertowym .Oferta powinna zawierać co najmniej:</w:t>
      </w:r>
    </w:p>
    <w:p w:rsidR="00DB3696" w:rsidRPr="00F11AC3" w:rsidRDefault="00DB3696" w:rsidP="009A2496">
      <w:pPr>
        <w:numPr>
          <w:ilvl w:val="1"/>
          <w:numId w:val="13"/>
        </w:numPr>
        <w:tabs>
          <w:tab w:val="num" w:pos="709"/>
        </w:tabs>
        <w:spacing w:line="276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Formularz Ofertowy wg Załącznika </w:t>
      </w:r>
      <w:r w:rsidR="00021AB9" w:rsidRPr="00F11AC3">
        <w:rPr>
          <w:rFonts w:asciiTheme="majorBidi" w:hAnsiTheme="majorBidi" w:cstheme="majorBidi"/>
          <w:sz w:val="22"/>
          <w:szCs w:val="22"/>
        </w:rPr>
        <w:t>nr 1 i Załącznika nr 2  do SWKO;</w:t>
      </w:r>
    </w:p>
    <w:p w:rsidR="00063223" w:rsidRPr="00714D9A" w:rsidRDefault="00DB3696" w:rsidP="00714D9A">
      <w:pPr>
        <w:numPr>
          <w:ilvl w:val="1"/>
          <w:numId w:val="13"/>
        </w:numPr>
        <w:tabs>
          <w:tab w:val="num" w:pos="709"/>
        </w:tabs>
        <w:spacing w:line="276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Kopie dokumentów, o których mowa w pkt. IV SWKO i oświadczenia Oferenta potwierdzające spełnienie wym</w:t>
      </w:r>
      <w:r w:rsidR="00021AB9" w:rsidRPr="00F11AC3">
        <w:rPr>
          <w:rFonts w:asciiTheme="majorBidi" w:hAnsiTheme="majorBidi" w:cstheme="majorBidi"/>
          <w:sz w:val="22"/>
          <w:szCs w:val="22"/>
        </w:rPr>
        <w:t>agań określonych w pkt. IV SWKO;</w:t>
      </w:r>
    </w:p>
    <w:p w:rsidR="00DB3696" w:rsidRPr="00F11AC3" w:rsidRDefault="00DB3696" w:rsidP="009A2496">
      <w:pPr>
        <w:numPr>
          <w:ilvl w:val="1"/>
          <w:numId w:val="13"/>
        </w:numPr>
        <w:tabs>
          <w:tab w:val="num" w:pos="709"/>
        </w:tabs>
        <w:spacing w:line="276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Spis wszystkich dokumentów składających się na ofertę.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ponosi wszelkie koszty związane z przygotowaniem i złożeniem Oferty oraz załączonych do niej oświadczeń i dokumentów.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Brak Formularza Oferto</w:t>
      </w:r>
      <w:r w:rsidR="00F11AC3" w:rsidRPr="00F11AC3">
        <w:rPr>
          <w:rFonts w:asciiTheme="majorBidi" w:hAnsiTheme="majorBidi" w:cstheme="majorBidi"/>
          <w:sz w:val="22"/>
          <w:szCs w:val="22"/>
        </w:rPr>
        <w:t>wego i wypełnionego Załącznika nr 1</w:t>
      </w:r>
      <w:r w:rsidRPr="00F11AC3">
        <w:rPr>
          <w:rFonts w:asciiTheme="majorBidi" w:hAnsiTheme="majorBidi" w:cstheme="majorBidi"/>
          <w:sz w:val="22"/>
          <w:szCs w:val="22"/>
        </w:rPr>
        <w:t xml:space="preserve"> skutkuje odrzuceniem Oferty.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nie dopuszcza dokonywania w treści załączonych formularzy jakichkolwiek zmian.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przypadku, gdy Oferent jako załącznik do Oferty dołączy kopię jakiegoś dokumentu, powyższa kopia powinna być potwierdzona za zgodność z oryginałem przez osobę uprawnioną do składania oświadczeń woli w imieniu Oferenta.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może zażądać przedstawienia oryginału lub notarialnie potwierdzonej kopii dokumentu, a Oferent jest zobowiązany do ich przedstawienia.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Ofertę oraz wszystkie załączniki, z wyjątkiem pojęć medycznych, należy sporządzić w języku polskim pod rygorem odrzucenia Oferty.</w:t>
      </w:r>
    </w:p>
    <w:p w:rsidR="00DB1A43" w:rsidRPr="00063223" w:rsidRDefault="00DB3696" w:rsidP="00063223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Oferta powinna być sporządzona w sposób przejrzysty i trwały oraz powinna być podpisana przez upoważnionego przedstawiciela Oferenta. Wszystkie strony oferty wraz z załącznikami powinny być ponumerowane i parafowane przez upoważnionego przedstawiciela Oferenta.</w:t>
      </w:r>
    </w:p>
    <w:p w:rsidR="00DB3696" w:rsidRPr="00F11AC3" w:rsidRDefault="00DB3696" w:rsidP="00DB1A43">
      <w:pPr>
        <w:spacing w:line="276" w:lineRule="auto"/>
        <w:ind w:firstLine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Również parafowane powinny być wszelkie miejsca, gdzie Oferent naniósł jakiekolwiek zmiany. 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Upoważnienie do podpisania oferty winno być dołączone do oferty, o ile prawo do składania oświadczeń woli nie wynika z innych dokumentów załączonych do Oferty. 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terminem składania ofert.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Ofertę należy umieścić w zamkniętym opakowaniu, uniemożliwiającym odczytanie zawartości                              bez uszkodzenia tego opakowania. Opakowanie winno być oznaczone nazwą i adresem Oferenta oraz zaadresowane na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ul. M. Kon</w:t>
      </w:r>
      <w:r w:rsidR="008C28A4" w:rsidRPr="00F11AC3">
        <w:rPr>
          <w:rFonts w:asciiTheme="majorBidi" w:hAnsiTheme="majorBidi" w:cstheme="majorBidi"/>
          <w:sz w:val="22"/>
          <w:szCs w:val="22"/>
        </w:rPr>
        <w:t>opnickiej 65,</w:t>
      </w:r>
      <w:r w:rsidR="002F67A7" w:rsidRPr="00F11AC3">
        <w:rPr>
          <w:rFonts w:asciiTheme="majorBidi" w:hAnsiTheme="majorBidi" w:cstheme="majorBidi"/>
          <w:sz w:val="22"/>
          <w:szCs w:val="22"/>
        </w:rPr>
        <w:t xml:space="preserve">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 oraz opisane: 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VIII. MIEJSCE I TERMIN SKŁADANIA OFERT</w:t>
      </w:r>
    </w:p>
    <w:p w:rsidR="00C6759A" w:rsidRPr="00F11AC3" w:rsidRDefault="00A67962" w:rsidP="00BC567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Ofertę należy złożyć w siedzibie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ul. M. </w:t>
      </w:r>
      <w:r w:rsidR="002F67A7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 – sekretariat, II piętro, w nieprzekraczalnym terminie do dnia </w:t>
      </w:r>
      <w:r w:rsidR="002F67A7" w:rsidRPr="00F11AC3">
        <w:rPr>
          <w:rFonts w:asciiTheme="majorBidi" w:hAnsiTheme="majorBidi" w:cstheme="majorBidi"/>
          <w:b/>
          <w:sz w:val="22"/>
          <w:szCs w:val="22"/>
        </w:rPr>
        <w:t>08.06.2022</w:t>
      </w:r>
      <w:r w:rsidR="00C6068D" w:rsidRPr="00F11AC3">
        <w:rPr>
          <w:rFonts w:asciiTheme="majorBidi" w:hAnsiTheme="majorBidi" w:cstheme="majorBidi"/>
          <w:b/>
          <w:sz w:val="22"/>
          <w:szCs w:val="22"/>
        </w:rPr>
        <w:t xml:space="preserve"> r. </w:t>
      </w:r>
      <w:r w:rsidR="00DB3696" w:rsidRPr="00F11AC3">
        <w:rPr>
          <w:rFonts w:asciiTheme="majorBidi" w:hAnsiTheme="majorBidi" w:cstheme="majorBidi"/>
          <w:b/>
          <w:sz w:val="22"/>
          <w:szCs w:val="22"/>
        </w:rPr>
        <w:t>do godz</w:t>
      </w:r>
      <w:r w:rsidR="00557671" w:rsidRPr="00F11AC3">
        <w:rPr>
          <w:rFonts w:asciiTheme="majorBidi" w:hAnsiTheme="majorBidi" w:cstheme="majorBidi"/>
          <w:b/>
          <w:sz w:val="22"/>
          <w:szCs w:val="22"/>
        </w:rPr>
        <w:t>. 12</w:t>
      </w:r>
      <w:r w:rsidR="00DB3696" w:rsidRPr="00F11AC3">
        <w:rPr>
          <w:rFonts w:asciiTheme="majorBidi" w:hAnsiTheme="majorBidi" w:cstheme="majorBidi"/>
          <w:b/>
          <w:sz w:val="22"/>
          <w:szCs w:val="22"/>
        </w:rPr>
        <w:t>.00</w:t>
      </w:r>
      <w:r w:rsidR="008C28A4" w:rsidRPr="00F11AC3">
        <w:rPr>
          <w:rFonts w:asciiTheme="majorBidi" w:hAnsiTheme="majorBidi" w:cstheme="majorBidi"/>
          <w:b/>
          <w:sz w:val="22"/>
          <w:szCs w:val="22"/>
        </w:rPr>
        <w:t>.</w:t>
      </w:r>
    </w:p>
    <w:p w:rsidR="00DB3696" w:rsidRPr="00F11AC3" w:rsidRDefault="00DB3696" w:rsidP="009A249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przypadku gdy oferta zostanie dostarczona po terminie składania ofert, Zamawiający niezwłocznie zwróci ofertę Wykonawcy bez jej otwierania.</w:t>
      </w:r>
    </w:p>
    <w:p w:rsidR="007C525A" w:rsidRDefault="007C525A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IX. MIEJSCE I TERMIN OTWARCIA OFERT</w:t>
      </w:r>
    </w:p>
    <w:p w:rsidR="00063223" w:rsidRPr="00714D9A" w:rsidRDefault="00DB3696" w:rsidP="00714D9A">
      <w:pPr>
        <w:numPr>
          <w:ilvl w:val="1"/>
          <w:numId w:val="1"/>
        </w:numPr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Otwarcie ofert nastąpi w siedzibie Zamawiającego –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</w:t>
      </w:r>
    </w:p>
    <w:p w:rsidR="00063223" w:rsidRPr="00F11AC3" w:rsidRDefault="00DB3696" w:rsidP="00714D9A">
      <w:pPr>
        <w:spacing w:line="276" w:lineRule="auto"/>
        <w:ind w:left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Leśnym przy ul. Konopnickiej 65, </w:t>
      </w:r>
      <w:r w:rsidR="002F67A7" w:rsidRPr="00F11AC3">
        <w:rPr>
          <w:rFonts w:asciiTheme="majorBidi" w:hAnsiTheme="majorBidi" w:cstheme="majorBidi"/>
          <w:b/>
          <w:sz w:val="22"/>
          <w:szCs w:val="22"/>
        </w:rPr>
        <w:t>08.06.2022</w:t>
      </w:r>
      <w:r w:rsidR="00C71A5E" w:rsidRPr="00F11AC3">
        <w:rPr>
          <w:rFonts w:asciiTheme="majorBidi" w:hAnsiTheme="majorBidi" w:cstheme="majorBidi"/>
          <w:b/>
          <w:sz w:val="22"/>
          <w:szCs w:val="22"/>
        </w:rPr>
        <w:t xml:space="preserve"> r</w:t>
      </w:r>
      <w:r w:rsidR="0093423A" w:rsidRPr="00F11AC3">
        <w:rPr>
          <w:rFonts w:asciiTheme="majorBidi" w:hAnsiTheme="majorBidi" w:cstheme="majorBidi"/>
          <w:b/>
          <w:sz w:val="22"/>
          <w:szCs w:val="22"/>
        </w:rPr>
        <w:t>.</w:t>
      </w:r>
      <w:r w:rsidR="00C71A5E" w:rsidRPr="00F11AC3">
        <w:rPr>
          <w:rFonts w:asciiTheme="majorBidi" w:hAnsiTheme="majorBidi" w:cstheme="majorBidi"/>
          <w:b/>
          <w:sz w:val="22"/>
          <w:szCs w:val="22"/>
        </w:rPr>
        <w:t xml:space="preserve"> o godzinie 12</w:t>
      </w:r>
      <w:r w:rsidRPr="00F11AC3">
        <w:rPr>
          <w:rFonts w:asciiTheme="majorBidi" w:hAnsiTheme="majorBidi" w:cstheme="majorBidi"/>
          <w:b/>
          <w:sz w:val="22"/>
          <w:szCs w:val="22"/>
        </w:rPr>
        <w:t xml:space="preserve">.30 </w:t>
      </w:r>
      <w:r w:rsidR="002F67A7" w:rsidRPr="00F11AC3">
        <w:rPr>
          <w:rFonts w:asciiTheme="majorBidi" w:hAnsiTheme="majorBidi" w:cstheme="majorBidi"/>
          <w:sz w:val="22"/>
          <w:szCs w:val="22"/>
        </w:rPr>
        <w:t>(Sala konferencyjna - sekretariat</w:t>
      </w:r>
      <w:r w:rsidRPr="00F11AC3">
        <w:rPr>
          <w:rFonts w:asciiTheme="majorBidi" w:hAnsiTheme="majorBidi" w:cstheme="majorBidi"/>
          <w:sz w:val="22"/>
          <w:szCs w:val="22"/>
        </w:rPr>
        <w:t xml:space="preserve"> I</w:t>
      </w:r>
      <w:r w:rsidR="002F67A7" w:rsidRPr="00F11AC3">
        <w:rPr>
          <w:rFonts w:asciiTheme="majorBidi" w:hAnsiTheme="majorBidi" w:cstheme="majorBidi"/>
          <w:sz w:val="22"/>
          <w:szCs w:val="22"/>
        </w:rPr>
        <w:t>I</w:t>
      </w:r>
      <w:r w:rsidRPr="00F11AC3">
        <w:rPr>
          <w:rFonts w:asciiTheme="majorBidi" w:hAnsiTheme="majorBidi" w:cstheme="majorBidi"/>
          <w:sz w:val="22"/>
          <w:szCs w:val="22"/>
        </w:rPr>
        <w:t xml:space="preserve"> piętro). Udzielający Zamówienia nie przewiduje obecności Oferentów na posiedzeniu Komisji Konkursowej, stosownie do zapisów art. 26 i 27 ustawy z dnia 15 kwietnia 2</w:t>
      </w:r>
      <w:r w:rsidR="0093423A" w:rsidRPr="00F11AC3">
        <w:rPr>
          <w:rFonts w:asciiTheme="majorBidi" w:hAnsiTheme="majorBidi" w:cstheme="majorBidi"/>
          <w:sz w:val="22"/>
          <w:szCs w:val="22"/>
        </w:rPr>
        <w:t xml:space="preserve">011r. </w:t>
      </w:r>
      <w:r w:rsidR="00C71A5E" w:rsidRPr="00F11AC3">
        <w:rPr>
          <w:rFonts w:asciiTheme="majorBidi" w:hAnsiTheme="majorBidi" w:cstheme="majorBidi"/>
          <w:sz w:val="22"/>
          <w:szCs w:val="22"/>
        </w:rPr>
        <w:br/>
      </w:r>
      <w:r w:rsidR="0093423A" w:rsidRPr="00F11AC3">
        <w:rPr>
          <w:rFonts w:asciiTheme="majorBidi" w:hAnsiTheme="majorBidi" w:cstheme="majorBidi"/>
          <w:sz w:val="22"/>
          <w:szCs w:val="22"/>
        </w:rPr>
        <w:t>o działalności leczniczej.</w:t>
      </w:r>
    </w:p>
    <w:p w:rsidR="00375E5B" w:rsidRPr="00F11AC3" w:rsidRDefault="00DB3696" w:rsidP="00F11AC3">
      <w:pPr>
        <w:numPr>
          <w:ilvl w:val="1"/>
          <w:numId w:val="1"/>
        </w:numPr>
        <w:spacing w:after="240"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Wyniki konkursu obowiązują po ich zatwierdzeniu przez Dyrektora SZPZOZ im. Dzieci Warszawy                         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X. TERMIN ZWIĄZANIA Z OFERTĄ</w:t>
      </w:r>
    </w:p>
    <w:p w:rsidR="00DB3696" w:rsidRPr="00F11AC3" w:rsidRDefault="00DB3696" w:rsidP="00F11AC3">
      <w:pPr>
        <w:spacing w:after="240"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jest związany ofertą do 45-go dnia od upływu terminu składania ofert.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XI. ROZPATRYWANIE OFERT</w:t>
      </w:r>
    </w:p>
    <w:p w:rsidR="00DB3696" w:rsidRPr="00F11AC3" w:rsidRDefault="00DB3696" w:rsidP="009A2496">
      <w:pPr>
        <w:numPr>
          <w:ilvl w:val="0"/>
          <w:numId w:val="10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Po otwarciu ofert Komisja Konkursowa dokonuje oceny, które z ofert spełniają warunki określone                            w SWKO.</w:t>
      </w:r>
    </w:p>
    <w:p w:rsidR="00DB3696" w:rsidRPr="00F11AC3" w:rsidRDefault="00DB3696" w:rsidP="009A2496">
      <w:pPr>
        <w:numPr>
          <w:ilvl w:val="0"/>
          <w:numId w:val="10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Komisja konkursowa może w celu ustalenia treści Ofert oraz załączonych do nich dokumentów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i oświadczeń wezwać Oferentów do uzupełnienia Ofert, usunięcia braków lub złożenia wyjaśnień, </w:t>
      </w:r>
      <w:r w:rsidR="008C28A4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a także do dokonania innych czynności przewidzianych w SWKO. Niedopuszczalne jest jednak prowadzenie między Komisja Konkursową, a Oferentem negocjacji oraz zmiany postanowień Oferty oraz załączonych dokumentów i oświadczeń.</w:t>
      </w:r>
    </w:p>
    <w:p w:rsidR="00DB3696" w:rsidRPr="00F11AC3" w:rsidRDefault="00DB3696" w:rsidP="00F11AC3">
      <w:pPr>
        <w:numPr>
          <w:ilvl w:val="0"/>
          <w:numId w:val="10"/>
        </w:numPr>
        <w:tabs>
          <w:tab w:val="clear" w:pos="720"/>
          <w:tab w:val="left" w:pos="240"/>
        </w:tabs>
        <w:spacing w:after="240"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Składane przez Oferentów wyjaśnienia i oświadczenia Komisja Konkursowa wpisuje do protokołu. 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XII. POSTANOWIENIA KOŃCOWE 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Konkurs umarza się, jeżeli postępowanie konkursowe nie zostanie zakończone wyborem Oferty.</w:t>
      </w:r>
    </w:p>
    <w:p w:rsidR="00DB1A43" w:rsidRPr="00063223" w:rsidRDefault="00DB3696" w:rsidP="00063223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 razie, gdy do postępowania konkursowego zgłoszona zostanie tylko jedna Oferta, Udzielający </w:t>
      </w:r>
    </w:p>
    <w:p w:rsidR="00DB3696" w:rsidRPr="00F11AC3" w:rsidRDefault="00DB3696" w:rsidP="00DB1A43">
      <w:pPr>
        <w:tabs>
          <w:tab w:val="left" w:pos="240"/>
        </w:tabs>
        <w:spacing w:line="276" w:lineRule="auto"/>
        <w:ind w:left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Zamówienia może przyjąć tę Ofertę, jeżeli Komisja Konkursowa stwierdzi, że spełnia ona wymagania SWKO.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Udzielający Zamówienia zastrzega sobie prawo odwołania konkursu oraz przedłużenia terminu składania ofert  i terminu ogłoszenia rozstrzygnięcia konkursu ofert bez podania przyczyny. 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Tryb składania skarg i protestów określa art. 153 i art. 154 ust. 1-2 ustawy z dnia 27 sierpnia 2004r. o świadczeniach opieki zdrowotnej finansowanych ze środków publicznych</w:t>
      </w:r>
      <w:r w:rsidRPr="00F11AC3">
        <w:rPr>
          <w:rFonts w:asciiTheme="majorBidi" w:hAnsiTheme="majorBidi" w:cstheme="majorBidi"/>
          <w:sz w:val="22"/>
          <w:szCs w:val="22"/>
          <w:lang w:eastAsia="ar-SA"/>
        </w:rPr>
        <w:t>.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Wszelkie pytania dotyczące Konkursu Ofert należy kierować na adres Udzielającego Zamówienia: </w:t>
      </w:r>
    </w:p>
    <w:p w:rsidR="00DB3696" w:rsidRPr="00F11AC3" w:rsidRDefault="00DB3696" w:rsidP="009A2496">
      <w:pPr>
        <w:tabs>
          <w:tab w:val="left" w:pos="284"/>
        </w:tabs>
        <w:spacing w:line="276" w:lineRule="auto"/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Samodzielny Zespół Publicznych Zakładów Opieki Zdrowotnej im. Dzieci Warszawy </w:t>
      </w:r>
      <w:r w:rsidRPr="00F11AC3">
        <w:rPr>
          <w:rFonts w:asciiTheme="majorBidi" w:hAnsiTheme="majorBidi" w:cstheme="majorBidi"/>
          <w:b/>
          <w:sz w:val="22"/>
          <w:szCs w:val="22"/>
        </w:rPr>
        <w:br/>
        <w:t xml:space="preserve">w </w:t>
      </w:r>
      <w:proofErr w:type="spellStart"/>
      <w:r w:rsidRPr="00F11AC3">
        <w:rPr>
          <w:rFonts w:asciiTheme="majorBidi" w:hAnsiTheme="majorBidi" w:cstheme="majorBidi"/>
          <w:b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b/>
          <w:sz w:val="22"/>
          <w:szCs w:val="22"/>
        </w:rPr>
        <w:t xml:space="preserve"> Leśnym ul. M. </w:t>
      </w:r>
      <w:r w:rsidR="002F67A7" w:rsidRPr="00F11AC3">
        <w:rPr>
          <w:rFonts w:asciiTheme="majorBidi" w:hAnsiTheme="majorBidi" w:cstheme="majorBidi"/>
          <w:b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2F67A7" w:rsidRPr="00F11AC3">
        <w:rPr>
          <w:rFonts w:asciiTheme="majorBidi" w:hAnsiTheme="majorBidi" w:cstheme="majorBidi"/>
          <w:sz w:val="22"/>
          <w:szCs w:val="22"/>
        </w:rPr>
        <w:t xml:space="preserve">pocztą elektroniczną na adres: </w:t>
      </w:r>
      <w:hyperlink r:id="rId8" w:history="1">
        <w:r w:rsidR="002F67A7" w:rsidRPr="00F11AC3">
          <w:rPr>
            <w:rStyle w:val="Hipercze"/>
            <w:rFonts w:asciiTheme="majorBidi" w:hAnsiTheme="majorBidi" w:cstheme="majorBidi"/>
            <w:sz w:val="22"/>
            <w:szCs w:val="22"/>
          </w:rPr>
          <w:t>agnieszka.szpakowska@szpitaldziekanow.pl</w:t>
        </w:r>
      </w:hyperlink>
      <w:r w:rsidRPr="00F11AC3">
        <w:rPr>
          <w:rFonts w:asciiTheme="majorBidi" w:hAnsiTheme="majorBidi" w:cstheme="majorBidi"/>
          <w:b/>
          <w:sz w:val="22"/>
          <w:szCs w:val="22"/>
        </w:rPr>
        <w:t>.</w:t>
      </w:r>
    </w:p>
    <w:p w:rsidR="00D505B8" w:rsidRPr="00F11AC3" w:rsidRDefault="00DB3696" w:rsidP="009A2496">
      <w:pPr>
        <w:tabs>
          <w:tab w:val="left" w:pos="284"/>
        </w:tabs>
        <w:spacing w:after="240" w:line="276" w:lineRule="auto"/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Wszelkie informacje  proceduralne można uzyskać pod numerem tel. </w:t>
      </w:r>
      <w:r w:rsidR="002F67A7" w:rsidRPr="00F11AC3">
        <w:rPr>
          <w:rFonts w:asciiTheme="majorBidi" w:hAnsiTheme="majorBidi" w:cstheme="majorBidi"/>
          <w:sz w:val="22"/>
          <w:szCs w:val="22"/>
        </w:rPr>
        <w:t>(22) 765 73 33</w:t>
      </w:r>
      <w:r w:rsidRPr="00F11AC3">
        <w:rPr>
          <w:rFonts w:asciiTheme="majorBidi" w:hAnsiTheme="majorBidi" w:cstheme="majorBidi"/>
          <w:sz w:val="22"/>
          <w:szCs w:val="22"/>
        </w:rPr>
        <w:t>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XIII. ZAWARCIE UMOWY</w:t>
      </w:r>
    </w:p>
    <w:p w:rsidR="00D02167" w:rsidRPr="00F11AC3" w:rsidRDefault="00DB3696" w:rsidP="009C523C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zawrze umowę z wybranym Oferentem (Przyjmującym zamówienie), którego Oferta odpowiada wymaganiom określonym w niniejszej SWKO oraz zostanie uznana za najkorzystniejszą w oparciu o kryteria oceny Oferty w miejscu i w terminie wskazanym</w:t>
      </w:r>
      <w:r w:rsidR="0093423A" w:rsidRPr="00F11AC3">
        <w:rPr>
          <w:rFonts w:asciiTheme="majorBidi" w:hAnsiTheme="majorBidi" w:cstheme="majorBidi"/>
          <w:sz w:val="22"/>
          <w:szCs w:val="22"/>
        </w:rPr>
        <w:t xml:space="preserve"> przez Udzielającego zamówienia.</w:t>
      </w:r>
    </w:p>
    <w:sectPr w:rsidR="00D02167" w:rsidRPr="00F11AC3" w:rsidSect="00714D9A">
      <w:headerReference w:type="default" r:id="rId9"/>
      <w:footerReference w:type="default" r:id="rId10"/>
      <w:pgSz w:w="11906" w:h="16838"/>
      <w:pgMar w:top="1417" w:right="1417" w:bottom="1985" w:left="1417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6C" w:rsidRDefault="0099786C" w:rsidP="004A0E99">
      <w:r>
        <w:separator/>
      </w:r>
    </w:p>
  </w:endnote>
  <w:endnote w:type="continuationSeparator" w:id="0">
    <w:p w:rsidR="0099786C" w:rsidRDefault="0099786C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24AB1B9B" wp14:editId="534EBF68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16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11D82B" wp14:editId="3A9EA5D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6D8A6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DEA9F" wp14:editId="0F2EBFB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Pr="00DB3696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Pr="00DB3696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DEA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Pr="00DB3696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Pr="00DB3696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D7CF7" wp14:editId="5C2FCD0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DB3696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DB3696" w:rsidRDefault="00C3310A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DB3696">
                              <w:rPr>
                                <w:rStyle w:val="Hipercze"/>
                                <w:rFonts w:ascii="Arimo" w:hAnsi="Arimo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DB3696" w:rsidRDefault="00C3310A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DB3696" w:rsidRDefault="001565C9" w:rsidP="001565C9">
                          <w:pPr>
                            <w:rPr>
                              <w:rFonts w:ascii="Arimo" w:hAnsi="Arimo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DB3696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D7CF7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DB3696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DB3696" w:rsidRDefault="00BC762B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DB3696">
                        <w:rPr>
                          <w:rStyle w:val="Hipercze"/>
                          <w:rFonts w:ascii="Arimo" w:hAnsi="Arimo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DB3696" w:rsidRDefault="00BC762B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DB3696" w:rsidRDefault="001565C9" w:rsidP="001565C9">
                    <w:pPr>
                      <w:rPr>
                        <w:rFonts w:ascii="Arimo" w:hAnsi="Arimo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DB3696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D928FC" wp14:editId="1606222B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928FC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6C" w:rsidRDefault="0099786C" w:rsidP="004A0E99">
      <w:r>
        <w:separator/>
      </w:r>
    </w:p>
  </w:footnote>
  <w:footnote w:type="continuationSeparator" w:id="0">
    <w:p w:rsidR="0099786C" w:rsidRDefault="0099786C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E3434" wp14:editId="2AE5A521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E34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6FCAE97" wp14:editId="66C2BB42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63F9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5796BC1A" wp14:editId="4CBB053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1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DC3EBAB" wp14:editId="2034CD0C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41D1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CB211D"/>
    <w:multiLevelType w:val="hybridMultilevel"/>
    <w:tmpl w:val="A2A06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3A8"/>
    <w:multiLevelType w:val="hybridMultilevel"/>
    <w:tmpl w:val="1A126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690B"/>
    <w:multiLevelType w:val="hybridMultilevel"/>
    <w:tmpl w:val="FCDC2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7D2D10"/>
    <w:multiLevelType w:val="hybridMultilevel"/>
    <w:tmpl w:val="EA78B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83E55"/>
    <w:multiLevelType w:val="hybridMultilevel"/>
    <w:tmpl w:val="55B0C55E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BE1BB2">
      <w:start w:val="1"/>
      <w:numFmt w:val="lowerLetter"/>
      <w:lvlText w:val="%3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BD18E9"/>
    <w:multiLevelType w:val="hybridMultilevel"/>
    <w:tmpl w:val="B1C205A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1EE651D"/>
    <w:multiLevelType w:val="hybridMultilevel"/>
    <w:tmpl w:val="70FE403E"/>
    <w:lvl w:ilvl="0" w:tplc="38E056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7A30DA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5162AF"/>
    <w:multiLevelType w:val="hybridMultilevel"/>
    <w:tmpl w:val="3064F64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465BE"/>
    <w:multiLevelType w:val="hybridMultilevel"/>
    <w:tmpl w:val="0D42023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F416A3F"/>
    <w:multiLevelType w:val="hybridMultilevel"/>
    <w:tmpl w:val="9E78C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3" w15:restartNumberingAfterBreak="0">
    <w:nsid w:val="44C45EEE"/>
    <w:multiLevelType w:val="hybridMultilevel"/>
    <w:tmpl w:val="16EA7F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83244D"/>
    <w:multiLevelType w:val="hybridMultilevel"/>
    <w:tmpl w:val="9F2C0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D4F54"/>
    <w:multiLevelType w:val="hybridMultilevel"/>
    <w:tmpl w:val="3542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3480B"/>
    <w:multiLevelType w:val="hybridMultilevel"/>
    <w:tmpl w:val="92BEF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5A2E"/>
    <w:multiLevelType w:val="hybridMultilevel"/>
    <w:tmpl w:val="5E020796"/>
    <w:lvl w:ilvl="0" w:tplc="5574CDA0">
      <w:start w:val="8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5237A68"/>
    <w:multiLevelType w:val="hybridMultilevel"/>
    <w:tmpl w:val="A9B87D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745A18"/>
    <w:multiLevelType w:val="hybridMultilevel"/>
    <w:tmpl w:val="38E2A9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81F3D"/>
    <w:multiLevelType w:val="hybridMultilevel"/>
    <w:tmpl w:val="D542F94E"/>
    <w:lvl w:ilvl="0" w:tplc="54548DF8">
      <w:start w:val="3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57048E"/>
    <w:multiLevelType w:val="hybridMultilevel"/>
    <w:tmpl w:val="C06811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D57053"/>
    <w:multiLevelType w:val="hybridMultilevel"/>
    <w:tmpl w:val="8F18F8BC"/>
    <w:lvl w:ilvl="0" w:tplc="43BA8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121"/>
        </w:tabs>
        <w:ind w:left="2121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34" w15:restartNumberingAfterBreak="0">
    <w:nsid w:val="5AF35500"/>
    <w:multiLevelType w:val="hybridMultilevel"/>
    <w:tmpl w:val="76E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386E6D"/>
    <w:multiLevelType w:val="hybridMultilevel"/>
    <w:tmpl w:val="9F668B66"/>
    <w:lvl w:ilvl="0" w:tplc="2D965D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6C18D1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0207093"/>
    <w:multiLevelType w:val="hybridMultilevel"/>
    <w:tmpl w:val="137243D0"/>
    <w:lvl w:ilvl="0" w:tplc="04150017">
      <w:start w:val="1"/>
      <w:numFmt w:val="lowerLetter"/>
      <w:lvlText w:val="%1)"/>
      <w:lvlJc w:val="left"/>
      <w:pPr>
        <w:tabs>
          <w:tab w:val="num" w:pos="-775"/>
        </w:tabs>
        <w:ind w:left="-775" w:hanging="360"/>
      </w:pPr>
    </w:lvl>
    <w:lvl w:ilvl="1" w:tplc="04150011">
      <w:start w:val="1"/>
      <w:numFmt w:val="decimal"/>
      <w:lvlText w:val="%2)"/>
      <w:lvlJc w:val="left"/>
      <w:pPr>
        <w:tabs>
          <w:tab w:val="num" w:pos="-55"/>
        </w:tabs>
        <w:ind w:left="-55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05"/>
        </w:tabs>
        <w:ind w:left="21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25"/>
        </w:tabs>
        <w:ind w:left="28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265"/>
        </w:tabs>
        <w:ind w:left="42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985"/>
        </w:tabs>
        <w:ind w:left="4985" w:hanging="180"/>
      </w:pPr>
      <w:rPr>
        <w:rFonts w:cs="Times New Roman"/>
      </w:rPr>
    </w:lvl>
  </w:abstractNum>
  <w:abstractNum w:abstractNumId="38" w15:restartNumberingAfterBreak="0">
    <w:nsid w:val="640865D0"/>
    <w:multiLevelType w:val="hybridMultilevel"/>
    <w:tmpl w:val="38D4A06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132AA"/>
    <w:multiLevelType w:val="hybridMultilevel"/>
    <w:tmpl w:val="DE76EB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684632"/>
    <w:multiLevelType w:val="hybridMultilevel"/>
    <w:tmpl w:val="365258D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42F46"/>
    <w:multiLevelType w:val="hybridMultilevel"/>
    <w:tmpl w:val="993C3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09353D"/>
    <w:multiLevelType w:val="hybridMultilevel"/>
    <w:tmpl w:val="103C54FA"/>
    <w:lvl w:ilvl="0" w:tplc="8E7C9838">
      <w:start w:val="7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336387"/>
    <w:multiLevelType w:val="hybridMultilevel"/>
    <w:tmpl w:val="DFC6498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B012275"/>
    <w:multiLevelType w:val="hybridMultilevel"/>
    <w:tmpl w:val="3C3E89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AF0EA7"/>
    <w:multiLevelType w:val="hybridMultilevel"/>
    <w:tmpl w:val="A432B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33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7"/>
  </w:num>
  <w:num w:numId="9">
    <w:abstractNumId w:val="22"/>
  </w:num>
  <w:num w:numId="10">
    <w:abstractNumId w:val="8"/>
  </w:num>
  <w:num w:numId="11">
    <w:abstractNumId w:val="24"/>
  </w:num>
  <w:num w:numId="12">
    <w:abstractNumId w:val="27"/>
  </w:num>
  <w:num w:numId="13">
    <w:abstractNumId w:val="4"/>
  </w:num>
  <w:num w:numId="14">
    <w:abstractNumId w:val="42"/>
  </w:num>
  <w:num w:numId="15">
    <w:abstractNumId w:val="7"/>
  </w:num>
  <w:num w:numId="16">
    <w:abstractNumId w:val="31"/>
  </w:num>
  <w:num w:numId="17">
    <w:abstractNumId w:val="3"/>
  </w:num>
  <w:num w:numId="18">
    <w:abstractNumId w:val="20"/>
  </w:num>
  <w:num w:numId="19">
    <w:abstractNumId w:val="5"/>
  </w:num>
  <w:num w:numId="20">
    <w:abstractNumId w:val="38"/>
  </w:num>
  <w:num w:numId="21">
    <w:abstractNumId w:val="45"/>
  </w:num>
  <w:num w:numId="22">
    <w:abstractNumId w:val="35"/>
  </w:num>
  <w:num w:numId="23">
    <w:abstractNumId w:val="40"/>
  </w:num>
  <w:num w:numId="24">
    <w:abstractNumId w:val="29"/>
  </w:num>
  <w:num w:numId="25">
    <w:abstractNumId w:val="39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30"/>
  </w:num>
  <w:num w:numId="29">
    <w:abstractNumId w:val="44"/>
  </w:num>
  <w:num w:numId="30">
    <w:abstractNumId w:val="43"/>
  </w:num>
  <w:num w:numId="31">
    <w:abstractNumId w:val="25"/>
  </w:num>
  <w:num w:numId="32">
    <w:abstractNumId w:val="18"/>
  </w:num>
  <w:num w:numId="33">
    <w:abstractNumId w:val="26"/>
  </w:num>
  <w:num w:numId="34">
    <w:abstractNumId w:val="37"/>
  </w:num>
  <w:num w:numId="35">
    <w:abstractNumId w:val="10"/>
  </w:num>
  <w:num w:numId="36">
    <w:abstractNumId w:val="32"/>
  </w:num>
  <w:num w:numId="37">
    <w:abstractNumId w:val="34"/>
  </w:num>
  <w:num w:numId="38">
    <w:abstractNumId w:val="6"/>
  </w:num>
  <w:num w:numId="39">
    <w:abstractNumId w:val="14"/>
  </w:num>
  <w:num w:numId="40">
    <w:abstractNumId w:val="28"/>
  </w:num>
  <w:num w:numId="41">
    <w:abstractNumId w:val="13"/>
  </w:num>
  <w:num w:numId="42">
    <w:abstractNumId w:val="19"/>
  </w:num>
  <w:num w:numId="43">
    <w:abstractNumId w:val="15"/>
  </w:num>
  <w:num w:numId="44">
    <w:abstractNumId w:val="41"/>
  </w:num>
  <w:num w:numId="4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11BDB"/>
    <w:rsid w:val="00012C86"/>
    <w:rsid w:val="00021AB9"/>
    <w:rsid w:val="00035E34"/>
    <w:rsid w:val="00063223"/>
    <w:rsid w:val="000658D8"/>
    <w:rsid w:val="00073E66"/>
    <w:rsid w:val="00085AFD"/>
    <w:rsid w:val="000A2895"/>
    <w:rsid w:val="000B099D"/>
    <w:rsid w:val="000B674D"/>
    <w:rsid w:val="000E4B12"/>
    <w:rsid w:val="000F079D"/>
    <w:rsid w:val="00101D48"/>
    <w:rsid w:val="0010336B"/>
    <w:rsid w:val="00153160"/>
    <w:rsid w:val="001565C9"/>
    <w:rsid w:val="00173CB4"/>
    <w:rsid w:val="00196A11"/>
    <w:rsid w:val="001D01FC"/>
    <w:rsid w:val="001E75C6"/>
    <w:rsid w:val="001F78E2"/>
    <w:rsid w:val="00207334"/>
    <w:rsid w:val="002073F3"/>
    <w:rsid w:val="0022071F"/>
    <w:rsid w:val="002370D9"/>
    <w:rsid w:val="00243326"/>
    <w:rsid w:val="00243967"/>
    <w:rsid w:val="002A673F"/>
    <w:rsid w:val="002B02AC"/>
    <w:rsid w:val="002D6C21"/>
    <w:rsid w:val="002E66DE"/>
    <w:rsid w:val="002F033A"/>
    <w:rsid w:val="002F67A7"/>
    <w:rsid w:val="00304DB7"/>
    <w:rsid w:val="003222D5"/>
    <w:rsid w:val="00342670"/>
    <w:rsid w:val="00347026"/>
    <w:rsid w:val="00350FB0"/>
    <w:rsid w:val="00356553"/>
    <w:rsid w:val="00372E35"/>
    <w:rsid w:val="00375E5B"/>
    <w:rsid w:val="00384E27"/>
    <w:rsid w:val="003949F6"/>
    <w:rsid w:val="003A1225"/>
    <w:rsid w:val="003A3AA3"/>
    <w:rsid w:val="003B606C"/>
    <w:rsid w:val="003C5992"/>
    <w:rsid w:val="003C77D4"/>
    <w:rsid w:val="003D4EA9"/>
    <w:rsid w:val="003D4F35"/>
    <w:rsid w:val="004128D8"/>
    <w:rsid w:val="0042263A"/>
    <w:rsid w:val="0043545A"/>
    <w:rsid w:val="004647C6"/>
    <w:rsid w:val="004652C5"/>
    <w:rsid w:val="00477EDC"/>
    <w:rsid w:val="00484840"/>
    <w:rsid w:val="004A0E99"/>
    <w:rsid w:val="004A3BC6"/>
    <w:rsid w:val="004B573D"/>
    <w:rsid w:val="004E5CA7"/>
    <w:rsid w:val="00557671"/>
    <w:rsid w:val="00577552"/>
    <w:rsid w:val="00583343"/>
    <w:rsid w:val="00593CF8"/>
    <w:rsid w:val="005E791C"/>
    <w:rsid w:val="00603E05"/>
    <w:rsid w:val="00607C03"/>
    <w:rsid w:val="006157D4"/>
    <w:rsid w:val="00665FC3"/>
    <w:rsid w:val="00676638"/>
    <w:rsid w:val="006908CC"/>
    <w:rsid w:val="00691E06"/>
    <w:rsid w:val="006B0158"/>
    <w:rsid w:val="006C03C4"/>
    <w:rsid w:val="006C1AB0"/>
    <w:rsid w:val="006C51E5"/>
    <w:rsid w:val="006C6D07"/>
    <w:rsid w:val="0071474B"/>
    <w:rsid w:val="00714D9A"/>
    <w:rsid w:val="00724172"/>
    <w:rsid w:val="00726FF4"/>
    <w:rsid w:val="00754C0F"/>
    <w:rsid w:val="007B49E9"/>
    <w:rsid w:val="007B6E86"/>
    <w:rsid w:val="007C525A"/>
    <w:rsid w:val="007D55A6"/>
    <w:rsid w:val="007E322B"/>
    <w:rsid w:val="007F1A38"/>
    <w:rsid w:val="00803EE8"/>
    <w:rsid w:val="008113FE"/>
    <w:rsid w:val="00851076"/>
    <w:rsid w:val="00854B7E"/>
    <w:rsid w:val="00862322"/>
    <w:rsid w:val="00863FD1"/>
    <w:rsid w:val="008B2FA6"/>
    <w:rsid w:val="008C28A4"/>
    <w:rsid w:val="008C5D73"/>
    <w:rsid w:val="00901BD8"/>
    <w:rsid w:val="00924628"/>
    <w:rsid w:val="0093423A"/>
    <w:rsid w:val="00977C38"/>
    <w:rsid w:val="00977F10"/>
    <w:rsid w:val="00987282"/>
    <w:rsid w:val="00992622"/>
    <w:rsid w:val="0099786C"/>
    <w:rsid w:val="009A1119"/>
    <w:rsid w:val="009A2496"/>
    <w:rsid w:val="009C523C"/>
    <w:rsid w:val="00A1745C"/>
    <w:rsid w:val="00A218DA"/>
    <w:rsid w:val="00A22DB1"/>
    <w:rsid w:val="00A32AC4"/>
    <w:rsid w:val="00A40924"/>
    <w:rsid w:val="00A468B3"/>
    <w:rsid w:val="00A576F4"/>
    <w:rsid w:val="00A67962"/>
    <w:rsid w:val="00A82C46"/>
    <w:rsid w:val="00A85A6D"/>
    <w:rsid w:val="00AA2BCF"/>
    <w:rsid w:val="00AB0F6C"/>
    <w:rsid w:val="00AB4FCD"/>
    <w:rsid w:val="00AC4C58"/>
    <w:rsid w:val="00AC7E7B"/>
    <w:rsid w:val="00AD6F51"/>
    <w:rsid w:val="00AF6692"/>
    <w:rsid w:val="00B12646"/>
    <w:rsid w:val="00B13B08"/>
    <w:rsid w:val="00B2123A"/>
    <w:rsid w:val="00B2547D"/>
    <w:rsid w:val="00B26208"/>
    <w:rsid w:val="00B32A6C"/>
    <w:rsid w:val="00B436A5"/>
    <w:rsid w:val="00B652D1"/>
    <w:rsid w:val="00B82EDD"/>
    <w:rsid w:val="00B9124D"/>
    <w:rsid w:val="00BA3289"/>
    <w:rsid w:val="00BA4AE4"/>
    <w:rsid w:val="00BC3141"/>
    <w:rsid w:val="00BC5677"/>
    <w:rsid w:val="00BC762B"/>
    <w:rsid w:val="00BE0076"/>
    <w:rsid w:val="00C1118C"/>
    <w:rsid w:val="00C2404C"/>
    <w:rsid w:val="00C24485"/>
    <w:rsid w:val="00C30035"/>
    <w:rsid w:val="00C3310A"/>
    <w:rsid w:val="00C355B7"/>
    <w:rsid w:val="00C40BC3"/>
    <w:rsid w:val="00C46ED0"/>
    <w:rsid w:val="00C6068D"/>
    <w:rsid w:val="00C64E3D"/>
    <w:rsid w:val="00C6759A"/>
    <w:rsid w:val="00C71A5E"/>
    <w:rsid w:val="00C75FB5"/>
    <w:rsid w:val="00C81926"/>
    <w:rsid w:val="00CB12ED"/>
    <w:rsid w:val="00CE2F2F"/>
    <w:rsid w:val="00CF58B9"/>
    <w:rsid w:val="00D02167"/>
    <w:rsid w:val="00D11B00"/>
    <w:rsid w:val="00D439EC"/>
    <w:rsid w:val="00D505B8"/>
    <w:rsid w:val="00D6052C"/>
    <w:rsid w:val="00D65546"/>
    <w:rsid w:val="00D74F53"/>
    <w:rsid w:val="00D95AAC"/>
    <w:rsid w:val="00DB1A43"/>
    <w:rsid w:val="00DB3696"/>
    <w:rsid w:val="00DC198B"/>
    <w:rsid w:val="00DE2842"/>
    <w:rsid w:val="00DE7649"/>
    <w:rsid w:val="00DF668A"/>
    <w:rsid w:val="00E418AA"/>
    <w:rsid w:val="00E4359F"/>
    <w:rsid w:val="00E44F84"/>
    <w:rsid w:val="00E72CC4"/>
    <w:rsid w:val="00E75738"/>
    <w:rsid w:val="00E80E4C"/>
    <w:rsid w:val="00E97618"/>
    <w:rsid w:val="00EB4680"/>
    <w:rsid w:val="00EC6997"/>
    <w:rsid w:val="00EC6B40"/>
    <w:rsid w:val="00ED4601"/>
    <w:rsid w:val="00ED6358"/>
    <w:rsid w:val="00EF1A9C"/>
    <w:rsid w:val="00F11AC3"/>
    <w:rsid w:val="00F240AF"/>
    <w:rsid w:val="00F360D6"/>
    <w:rsid w:val="00F3610E"/>
    <w:rsid w:val="00F45BF2"/>
    <w:rsid w:val="00F67E9A"/>
    <w:rsid w:val="00FC5515"/>
    <w:rsid w:val="00FC64F1"/>
    <w:rsid w:val="00FD4E8E"/>
    <w:rsid w:val="00FE36A7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4D83F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szpakowska@szpitaldziek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754C7-2052-4B51-8799-366678D3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3292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UK015</cp:lastModifiedBy>
  <cp:revision>4</cp:revision>
  <cp:lastPrinted>2022-06-01T10:06:00Z</cp:lastPrinted>
  <dcterms:created xsi:type="dcterms:W3CDTF">2022-06-03T12:09:00Z</dcterms:created>
  <dcterms:modified xsi:type="dcterms:W3CDTF">2022-06-03T12:46:00Z</dcterms:modified>
</cp:coreProperties>
</file>