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E8" w:rsidRPr="006036A0" w:rsidRDefault="00397EE8" w:rsidP="006036A0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6036A0">
        <w:rPr>
          <w:rFonts w:asciiTheme="majorBidi" w:hAnsiTheme="majorBidi" w:cstheme="majorBidi"/>
          <w:b/>
          <w:bCs/>
        </w:rPr>
        <w:t>Opis przedmiotu zamówienia</w:t>
      </w:r>
    </w:p>
    <w:p w:rsidR="00836A13" w:rsidRPr="006036A0" w:rsidRDefault="006036A0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 xml:space="preserve">Kompleksowa dostawa, montaż i uruchomienie </w:t>
      </w:r>
      <w:r w:rsidR="00836A13" w:rsidRPr="006036A0">
        <w:rPr>
          <w:rFonts w:asciiTheme="majorBidi" w:hAnsiTheme="majorBidi" w:cstheme="majorBidi"/>
        </w:rPr>
        <w:t>4 szt</w:t>
      </w:r>
      <w:r w:rsidRPr="006036A0">
        <w:rPr>
          <w:rFonts w:asciiTheme="majorBidi" w:hAnsiTheme="majorBidi" w:cstheme="majorBidi"/>
        </w:rPr>
        <w:t>.</w:t>
      </w:r>
      <w:r w:rsidR="00836A13" w:rsidRPr="006036A0">
        <w:rPr>
          <w:rFonts w:asciiTheme="majorBidi" w:hAnsiTheme="majorBidi" w:cstheme="majorBidi"/>
        </w:rPr>
        <w:t xml:space="preserve"> klimatyzatorów do pomiesz</w:t>
      </w:r>
      <w:r w:rsidRPr="006036A0">
        <w:rPr>
          <w:rFonts w:asciiTheme="majorBidi" w:hAnsiTheme="majorBidi" w:cstheme="majorBidi"/>
        </w:rPr>
        <w:t>czeń znajdujących się w budynku Samodzielnego</w:t>
      </w:r>
      <w:r w:rsidR="00836A13" w:rsidRPr="006036A0">
        <w:rPr>
          <w:rFonts w:asciiTheme="majorBidi" w:hAnsiTheme="majorBidi" w:cstheme="majorBidi"/>
        </w:rPr>
        <w:t xml:space="preserve"> </w:t>
      </w:r>
      <w:proofErr w:type="spellStart"/>
      <w:r w:rsidR="00836A13" w:rsidRPr="006036A0">
        <w:rPr>
          <w:rFonts w:asciiTheme="majorBidi" w:hAnsiTheme="majorBidi" w:cstheme="majorBidi"/>
        </w:rPr>
        <w:t>Zespół</w:t>
      </w:r>
      <w:r w:rsidRPr="006036A0">
        <w:rPr>
          <w:rFonts w:asciiTheme="majorBidi" w:hAnsiTheme="majorBidi" w:cstheme="majorBidi"/>
        </w:rPr>
        <w:t>u</w:t>
      </w:r>
      <w:proofErr w:type="spellEnd"/>
      <w:r w:rsidR="00836A13" w:rsidRPr="006036A0">
        <w:rPr>
          <w:rFonts w:asciiTheme="majorBidi" w:hAnsiTheme="majorBidi" w:cstheme="majorBidi"/>
        </w:rPr>
        <w:t xml:space="preserve"> Publicznych Zakładów Opieki Zdrowotnej im. Dzieci Warszawy w </w:t>
      </w:r>
      <w:proofErr w:type="spellStart"/>
      <w:r w:rsidR="00836A13" w:rsidRPr="006036A0">
        <w:rPr>
          <w:rFonts w:asciiTheme="majorBidi" w:hAnsiTheme="majorBidi" w:cstheme="majorBidi"/>
        </w:rPr>
        <w:t>Dziekanowie</w:t>
      </w:r>
      <w:proofErr w:type="spellEnd"/>
      <w:r w:rsidRPr="006036A0">
        <w:rPr>
          <w:rFonts w:asciiTheme="majorBidi" w:hAnsiTheme="majorBidi" w:cstheme="majorBidi"/>
        </w:rPr>
        <w:t xml:space="preserve"> Leśnym w pomieszczeniach</w:t>
      </w:r>
      <w:r w:rsidR="00836A13" w:rsidRPr="006036A0">
        <w:rPr>
          <w:rFonts w:asciiTheme="majorBidi" w:hAnsiTheme="majorBidi" w:cstheme="majorBidi"/>
        </w:rPr>
        <w:t>:</w:t>
      </w:r>
    </w:p>
    <w:p w:rsidR="00836A13" w:rsidRPr="006036A0" w:rsidRDefault="00836A13" w:rsidP="006036A0">
      <w:pPr>
        <w:pStyle w:val="Akapitzlist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Apteka 2 szt</w:t>
      </w:r>
      <w:r w:rsidR="006036A0" w:rsidRPr="006036A0">
        <w:rPr>
          <w:rFonts w:asciiTheme="majorBidi" w:hAnsiTheme="majorBidi" w:cstheme="majorBidi"/>
        </w:rPr>
        <w:t>.</w:t>
      </w:r>
      <w:r w:rsidRPr="006036A0">
        <w:rPr>
          <w:rFonts w:asciiTheme="majorBidi" w:hAnsiTheme="majorBidi" w:cstheme="majorBidi"/>
        </w:rPr>
        <w:t xml:space="preserve">  –  (Pawilon F, Parter),</w:t>
      </w:r>
    </w:p>
    <w:p w:rsidR="00836A13" w:rsidRPr="006036A0" w:rsidRDefault="00836A13" w:rsidP="006036A0">
      <w:pPr>
        <w:pStyle w:val="Akapitzlist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Administracja 1 szt</w:t>
      </w:r>
      <w:r w:rsidR="006036A0" w:rsidRPr="006036A0">
        <w:rPr>
          <w:rFonts w:asciiTheme="majorBidi" w:hAnsiTheme="majorBidi" w:cstheme="majorBidi"/>
        </w:rPr>
        <w:t>.</w:t>
      </w:r>
      <w:r w:rsidRPr="006036A0">
        <w:rPr>
          <w:rFonts w:asciiTheme="majorBidi" w:hAnsiTheme="majorBidi" w:cstheme="majorBidi"/>
        </w:rPr>
        <w:t xml:space="preserve"> –  (Pawilon A I piętro),</w:t>
      </w:r>
    </w:p>
    <w:p w:rsidR="00836A13" w:rsidRPr="006036A0" w:rsidRDefault="00836A13" w:rsidP="006036A0">
      <w:pPr>
        <w:pStyle w:val="Akapitzlist"/>
        <w:numPr>
          <w:ilvl w:val="0"/>
          <w:numId w:val="4"/>
        </w:numPr>
        <w:spacing w:line="276" w:lineRule="auto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Administracja 1 szt</w:t>
      </w:r>
      <w:r w:rsidR="006036A0" w:rsidRPr="006036A0">
        <w:rPr>
          <w:rFonts w:asciiTheme="majorBidi" w:hAnsiTheme="majorBidi" w:cstheme="majorBidi"/>
        </w:rPr>
        <w:t>.</w:t>
      </w:r>
      <w:r w:rsidRPr="006036A0">
        <w:rPr>
          <w:rFonts w:asciiTheme="majorBidi" w:hAnsiTheme="majorBidi" w:cstheme="majorBidi"/>
        </w:rPr>
        <w:t xml:space="preserve"> – (Pawilon A II piętro).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 xml:space="preserve">Wykonawca zobowiązuje się dostarczyć fabrycznie nowe w oryginalnym opakowaniu zamówione urządzenia </w:t>
      </w:r>
      <w:r w:rsidR="006036A0" w:rsidRPr="006036A0">
        <w:rPr>
          <w:rFonts w:asciiTheme="majorBidi" w:hAnsiTheme="majorBidi" w:cstheme="majorBidi"/>
        </w:rPr>
        <w:t>do siedziby Zamawiającego</w:t>
      </w:r>
      <w:r w:rsidRPr="006036A0">
        <w:rPr>
          <w:rFonts w:asciiTheme="majorBidi" w:hAnsiTheme="majorBidi" w:cstheme="majorBidi"/>
        </w:rPr>
        <w:t xml:space="preserve"> w </w:t>
      </w:r>
      <w:proofErr w:type="spellStart"/>
      <w:r w:rsidRPr="006036A0">
        <w:rPr>
          <w:rFonts w:asciiTheme="majorBidi" w:hAnsiTheme="majorBidi" w:cstheme="majorBidi"/>
        </w:rPr>
        <w:t>Dziekanowie</w:t>
      </w:r>
      <w:proofErr w:type="spellEnd"/>
      <w:r w:rsidRPr="006036A0">
        <w:rPr>
          <w:rFonts w:asciiTheme="majorBidi" w:hAnsiTheme="majorBidi" w:cstheme="majorBidi"/>
        </w:rPr>
        <w:t xml:space="preserve"> Leśnym, własnym transportem, na własny koszt i ryzyko Wykonawcy z materiałów własnych.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Doprowadzenie instalacji elektrycznej celem uruchomienia urządzeń na koszt Wykonawcy                                     po wcześniejszych ustaleniach z Zamawiającym.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 xml:space="preserve">Zasilanie w cenie Oferty – po stronie Wykonawcy, 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Przekazanie przez Wykonawcę wszelkich niezbędnych danych dotyczących ewentualnej konieczności dokonania wpisu do CRO.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Gwarancja: min. 36 miesięcy;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 xml:space="preserve">W okresie gwarancji usługi serwisowe i konserwacyjne będą realizowane na każde zgłoszenie Zamawiającego. 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zobowiązuje się do usunięcia awarii lub usterek maksymalnie w ciągu 24 godzin licząc od zgłoszenia awarii lub usterek przez Zamawiającego do przyjazdu serwisu do siedziby Zamawiającego i podjęcia naprawy. Koszty serwisu(wraz z dojazdem) w okresie gwarancji ponosi Wykonawca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Wykonanie przedmiotu zamówienia nastąpi na koszt i ryzyko Wykonawcy, z materiałów własnych;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zapewni na terenie prac należyty ład i porządek oraz przestrzeganie przepisów BHP;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 xml:space="preserve">Wskazana wizja lokalna na koszt Wykonawcy celem zapoznania się ze wskazanymi przez Zamawiającego pomieszczeniami oraz dostosowaniem do nich odpowiednich urządzeń, gdzie zostanie doprowadzone zasilanie elektryczne, wykonanie zasilania elektrycznego w cenie Oferty itp.; </w:t>
      </w:r>
      <w:r w:rsidRPr="006036A0">
        <w:rPr>
          <w:rFonts w:asciiTheme="majorBidi" w:hAnsiTheme="majorBidi" w:cstheme="majorBidi"/>
          <w:b/>
          <w:bCs/>
        </w:rPr>
        <w:t xml:space="preserve">Termin wizji lokalnej </w:t>
      </w:r>
      <w:r w:rsidR="006036A0" w:rsidRPr="006036A0">
        <w:rPr>
          <w:rFonts w:asciiTheme="majorBidi" w:hAnsiTheme="majorBidi" w:cstheme="majorBidi"/>
          <w:b/>
          <w:bCs/>
        </w:rPr>
        <w:t>wyznacza się na: 28-07.2022 – 03.</w:t>
      </w:r>
      <w:r w:rsidRPr="006036A0">
        <w:rPr>
          <w:rFonts w:asciiTheme="majorBidi" w:hAnsiTheme="majorBidi" w:cstheme="majorBidi"/>
          <w:b/>
          <w:bCs/>
        </w:rPr>
        <w:t>08.2022 r.</w:t>
      </w:r>
    </w:p>
    <w:p w:rsidR="006036A0" w:rsidRPr="006036A0" w:rsidRDefault="006036A0" w:rsidP="006036A0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 xml:space="preserve">Kontakt do pracowników upoważnionych do wyznaczenia terminu wizji i uczestniczeniu w niej: Dział </w:t>
      </w:r>
      <w:proofErr w:type="spellStart"/>
      <w:r w:rsidRPr="006036A0">
        <w:rPr>
          <w:rFonts w:asciiTheme="majorBidi" w:hAnsiTheme="majorBidi" w:cstheme="majorBidi"/>
        </w:rPr>
        <w:t>Techniczno</w:t>
      </w:r>
      <w:proofErr w:type="spellEnd"/>
      <w:r w:rsidRPr="006036A0">
        <w:rPr>
          <w:rFonts w:asciiTheme="majorBidi" w:hAnsiTheme="majorBidi" w:cstheme="majorBidi"/>
        </w:rPr>
        <w:t xml:space="preserve"> - Eksploatacyjny: email: dzial.techniczny@szpitaldziekanow.pl; tel.: 22 7657 113, 397.</w:t>
      </w:r>
      <w:bookmarkStart w:id="0" w:name="_GoBack"/>
      <w:bookmarkEnd w:id="0"/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po wykonaniu usługi ma obowiązek przekazać protokół wykonania prac                                 wraz z dokumentacją powykonawczą (m.in. gwarancje, atesty itp. na zastosowane materiały); Odbiór prac nastąpi na podstawie protokołu podpisanego przez obydwie strony Umowy, protokół będzie także podstawą do wystawienia faktury;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lastRenderedPageBreak/>
        <w:t>Wykonawca zobowiązuje się wykonać przedmiot zamówienia zgodnie z obowiązującymi przepisami, normami, zasadami wiedzy technicznej, należytą starannością w ich wykonaniu oraz na ustalonych warunkach;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zobowiązuje się zutylizować na swój koszt wszelkie odpady powstałe podczas realizacji zamówienia;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Harmonogram prac do wcześniejszego uzgodnienia z Zamawiającym w celu ustalenia prac w sposób niekolidujący z pracą SZPZOZ;</w:t>
      </w:r>
    </w:p>
    <w:p w:rsidR="00836A13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zobowiązuje się dostarczyć towar wolny od wad technicznych, nowy i posiadający wymagane prawem certyfikaty i dopuszczenia do stosowania;</w:t>
      </w:r>
    </w:p>
    <w:p w:rsidR="00397EE8" w:rsidRPr="006036A0" w:rsidRDefault="00836A13" w:rsidP="006036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</w:rPr>
      </w:pPr>
      <w:r w:rsidRPr="006036A0">
        <w:rPr>
          <w:rFonts w:asciiTheme="majorBidi" w:hAnsiTheme="majorBidi" w:cstheme="majorBidi"/>
        </w:rPr>
        <w:t>Wykonawca zrealizuje przedmiot zamówienia bez zakłócania bieżącej pracy poszc</w:t>
      </w:r>
      <w:r w:rsidR="006036A0" w:rsidRPr="006036A0">
        <w:rPr>
          <w:rFonts w:asciiTheme="majorBidi" w:hAnsiTheme="majorBidi" w:cstheme="majorBidi"/>
        </w:rPr>
        <w:t>zególnych szpitalnych jednostek.</w:t>
      </w:r>
    </w:p>
    <w:sectPr w:rsidR="00397EE8" w:rsidRPr="006036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A0" w:rsidRDefault="006036A0" w:rsidP="006036A0">
      <w:pPr>
        <w:spacing w:after="0" w:line="240" w:lineRule="auto"/>
      </w:pPr>
      <w:r>
        <w:separator/>
      </w:r>
    </w:p>
  </w:endnote>
  <w:endnote w:type="continuationSeparator" w:id="0">
    <w:p w:rsidR="006036A0" w:rsidRDefault="006036A0" w:rsidP="0060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A0" w:rsidRDefault="006036A0" w:rsidP="006036A0">
      <w:pPr>
        <w:spacing w:after="0" w:line="240" w:lineRule="auto"/>
      </w:pPr>
      <w:r>
        <w:separator/>
      </w:r>
    </w:p>
  </w:footnote>
  <w:footnote w:type="continuationSeparator" w:id="0">
    <w:p w:rsidR="006036A0" w:rsidRDefault="006036A0" w:rsidP="0060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6A0" w:rsidRDefault="006036A0">
    <w:pPr>
      <w:pStyle w:val="Nagwek"/>
    </w:pPr>
    <w:r w:rsidRPr="006036A0">
      <w:t>Zał. nr 2 – DZ/11/ZC/2022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997"/>
    <w:multiLevelType w:val="hybridMultilevel"/>
    <w:tmpl w:val="1974F2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604D1"/>
    <w:multiLevelType w:val="hybridMultilevel"/>
    <w:tmpl w:val="F0EE9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10FE4"/>
    <w:multiLevelType w:val="hybridMultilevel"/>
    <w:tmpl w:val="8F8A2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0291E"/>
    <w:multiLevelType w:val="hybridMultilevel"/>
    <w:tmpl w:val="60E6D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E8"/>
    <w:rsid w:val="00323B77"/>
    <w:rsid w:val="00397EE8"/>
    <w:rsid w:val="006036A0"/>
    <w:rsid w:val="00836A13"/>
    <w:rsid w:val="00E4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74A"/>
  <w15:chartTrackingRefBased/>
  <w15:docId w15:val="{F209ED19-4DF0-4198-95BD-B1801DC5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6A0"/>
  </w:style>
  <w:style w:type="paragraph" w:styleId="Stopka">
    <w:name w:val="footer"/>
    <w:basedOn w:val="Normalny"/>
    <w:link w:val="StopkaZnak"/>
    <w:uiPriority w:val="99"/>
    <w:unhideWhenUsed/>
    <w:rsid w:val="0060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6A0"/>
  </w:style>
  <w:style w:type="paragraph" w:styleId="Akapitzlist">
    <w:name w:val="List Paragraph"/>
    <w:basedOn w:val="Normalny"/>
    <w:uiPriority w:val="34"/>
    <w:qFormat/>
    <w:rsid w:val="00603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4</cp:revision>
  <dcterms:created xsi:type="dcterms:W3CDTF">2020-07-31T06:22:00Z</dcterms:created>
  <dcterms:modified xsi:type="dcterms:W3CDTF">2022-07-27T09:43:00Z</dcterms:modified>
</cp:coreProperties>
</file>