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288357" w14:textId="77777777" w:rsidR="001175CE" w:rsidRPr="00CD10EE" w:rsidRDefault="001175CE" w:rsidP="00504D7A">
      <w:pPr>
        <w:spacing w:line="276" w:lineRule="auto"/>
        <w:rPr>
          <w:rFonts w:asciiTheme="majorBidi" w:hAnsiTheme="majorBidi" w:cstheme="majorBidi"/>
          <w:b/>
          <w:bCs/>
          <w:color w:val="000000" w:themeColor="text1"/>
          <w:sz w:val="22"/>
          <w:szCs w:val="22"/>
        </w:rPr>
      </w:pPr>
    </w:p>
    <w:p w14:paraId="1B4378CC" w14:textId="77777777" w:rsidR="00856002" w:rsidRPr="00CD10EE" w:rsidRDefault="00856002" w:rsidP="00504D7A">
      <w:pPr>
        <w:spacing w:line="276" w:lineRule="auto"/>
        <w:rPr>
          <w:rFonts w:asciiTheme="majorBidi" w:hAnsiTheme="majorBidi" w:cstheme="majorBidi"/>
          <w:color w:val="000000" w:themeColor="text1"/>
          <w:kern w:val="2"/>
          <w:sz w:val="22"/>
          <w:szCs w:val="22"/>
        </w:rPr>
      </w:pPr>
    </w:p>
    <w:p w14:paraId="067DFBEF" w14:textId="77777777" w:rsidR="00E8651E" w:rsidRPr="00CD10EE" w:rsidRDefault="00E8651E" w:rsidP="00504D7A">
      <w:pPr>
        <w:spacing w:line="276" w:lineRule="auto"/>
        <w:rPr>
          <w:rFonts w:asciiTheme="majorBidi" w:hAnsiTheme="majorBidi" w:cstheme="majorBidi"/>
          <w:color w:val="000000" w:themeColor="text1"/>
          <w:kern w:val="2"/>
          <w:sz w:val="22"/>
          <w:szCs w:val="22"/>
        </w:rPr>
      </w:pPr>
    </w:p>
    <w:p w14:paraId="2A36C0CA" w14:textId="77777777" w:rsidR="00E8651E" w:rsidRPr="00CD10EE" w:rsidRDefault="00E8651E" w:rsidP="00504D7A">
      <w:pPr>
        <w:spacing w:line="276" w:lineRule="auto"/>
        <w:rPr>
          <w:rFonts w:asciiTheme="majorBidi" w:hAnsiTheme="majorBidi" w:cstheme="majorBidi"/>
          <w:color w:val="000000" w:themeColor="text1"/>
          <w:kern w:val="2"/>
          <w:sz w:val="22"/>
          <w:szCs w:val="22"/>
        </w:rPr>
      </w:pPr>
    </w:p>
    <w:p w14:paraId="118ECB5E" w14:textId="77777777" w:rsidR="00856002" w:rsidRPr="00CD10EE" w:rsidRDefault="0075132A" w:rsidP="00504D7A">
      <w:pPr>
        <w:pStyle w:val="Nagwek8"/>
        <w:spacing w:line="276" w:lineRule="auto"/>
        <w:rPr>
          <w:rFonts w:asciiTheme="majorBidi" w:hAnsiTheme="majorBidi" w:cstheme="majorBidi"/>
          <w:smallCaps w:val="0"/>
          <w:color w:val="000000" w:themeColor="text1"/>
          <w:kern w:val="2"/>
          <w:sz w:val="32"/>
          <w:szCs w:val="32"/>
        </w:rPr>
      </w:pPr>
      <w:r w:rsidRPr="00CD10EE">
        <w:rPr>
          <w:rFonts w:asciiTheme="majorBidi" w:hAnsiTheme="majorBidi" w:cstheme="majorBidi"/>
          <w:smallCaps w:val="0"/>
          <w:color w:val="000000" w:themeColor="text1"/>
          <w:kern w:val="2"/>
          <w:sz w:val="32"/>
          <w:szCs w:val="32"/>
        </w:rPr>
        <w:t>Specyfikacja Warunków Zamówienia</w:t>
      </w:r>
    </w:p>
    <w:p w14:paraId="2E1CA1A7" w14:textId="77777777" w:rsidR="00856002" w:rsidRPr="00CD10EE" w:rsidRDefault="00856002" w:rsidP="00504D7A">
      <w:pPr>
        <w:spacing w:line="276" w:lineRule="auto"/>
        <w:jc w:val="center"/>
        <w:rPr>
          <w:rFonts w:asciiTheme="majorBidi" w:hAnsiTheme="majorBidi" w:cstheme="majorBidi"/>
          <w:b/>
          <w:color w:val="000000" w:themeColor="text1"/>
          <w:kern w:val="2"/>
          <w:sz w:val="32"/>
          <w:szCs w:val="32"/>
        </w:rPr>
      </w:pPr>
    </w:p>
    <w:p w14:paraId="1B72489B" w14:textId="77777777" w:rsidR="00E8651E" w:rsidRPr="00CD10EE" w:rsidRDefault="00E8651E" w:rsidP="00504D7A">
      <w:pPr>
        <w:spacing w:line="276" w:lineRule="auto"/>
        <w:jc w:val="center"/>
        <w:rPr>
          <w:rFonts w:asciiTheme="majorBidi" w:hAnsiTheme="majorBidi" w:cstheme="majorBidi"/>
          <w:b/>
          <w:color w:val="000000" w:themeColor="text1"/>
          <w:kern w:val="2"/>
          <w:sz w:val="32"/>
          <w:szCs w:val="32"/>
        </w:rPr>
      </w:pPr>
    </w:p>
    <w:p w14:paraId="0A5819FC" w14:textId="77777777" w:rsidR="00E8651E" w:rsidRPr="00CD10EE" w:rsidRDefault="00E8651E" w:rsidP="00504D7A">
      <w:pPr>
        <w:spacing w:line="276" w:lineRule="auto"/>
        <w:jc w:val="center"/>
        <w:rPr>
          <w:rFonts w:asciiTheme="majorBidi" w:hAnsiTheme="majorBidi" w:cstheme="majorBidi"/>
          <w:b/>
          <w:color w:val="000000" w:themeColor="text1"/>
          <w:kern w:val="2"/>
          <w:sz w:val="32"/>
          <w:szCs w:val="32"/>
        </w:rPr>
      </w:pPr>
    </w:p>
    <w:p w14:paraId="107AC070" w14:textId="12B0DE3C" w:rsidR="00C5667E" w:rsidRPr="00CD10EE" w:rsidRDefault="00C5667E" w:rsidP="00CD10EE">
      <w:pPr>
        <w:spacing w:line="276" w:lineRule="auto"/>
        <w:jc w:val="center"/>
        <w:rPr>
          <w:rFonts w:asciiTheme="majorBidi" w:hAnsiTheme="majorBidi" w:cstheme="majorBidi"/>
          <w:b/>
          <w:color w:val="000000" w:themeColor="text1"/>
          <w:kern w:val="2"/>
          <w:sz w:val="32"/>
          <w:szCs w:val="32"/>
        </w:rPr>
      </w:pPr>
      <w:r w:rsidRPr="00CD10EE">
        <w:rPr>
          <w:rFonts w:asciiTheme="majorBidi" w:hAnsiTheme="majorBidi" w:cstheme="majorBidi"/>
          <w:b/>
          <w:color w:val="000000" w:themeColor="text1"/>
          <w:kern w:val="2"/>
          <w:sz w:val="32"/>
          <w:szCs w:val="32"/>
        </w:rPr>
        <w:t xml:space="preserve">Przedmiotem zamówienia jest: </w:t>
      </w:r>
      <w:bookmarkStart w:id="0" w:name="_Hlk113530796"/>
      <w:r w:rsidR="00CD10EE" w:rsidRPr="00CD10EE">
        <w:rPr>
          <w:rFonts w:asciiTheme="majorBidi" w:hAnsiTheme="majorBidi" w:cstheme="majorBidi"/>
          <w:b/>
          <w:bCs/>
          <w:sz w:val="32"/>
          <w:szCs w:val="32"/>
        </w:rPr>
        <w:t xml:space="preserve">Zakup i wdrożenie środowiska serwerowego wraz z oprogramowaniem dla SPZOZ im. Dzieci Warszawy w </w:t>
      </w:r>
      <w:proofErr w:type="spellStart"/>
      <w:r w:rsidR="00CD10EE" w:rsidRPr="00CD10EE">
        <w:rPr>
          <w:rFonts w:asciiTheme="majorBidi" w:hAnsiTheme="majorBidi" w:cstheme="majorBidi"/>
          <w:b/>
          <w:bCs/>
          <w:sz w:val="32"/>
          <w:szCs w:val="32"/>
        </w:rPr>
        <w:t>Dziekanowie</w:t>
      </w:r>
      <w:proofErr w:type="spellEnd"/>
      <w:r w:rsidR="00CD10EE" w:rsidRPr="00CD10EE">
        <w:rPr>
          <w:rFonts w:asciiTheme="majorBidi" w:hAnsiTheme="majorBidi" w:cstheme="majorBidi"/>
          <w:b/>
          <w:bCs/>
          <w:sz w:val="32"/>
          <w:szCs w:val="32"/>
        </w:rPr>
        <w:t xml:space="preserve"> Leśnym</w:t>
      </w:r>
      <w:bookmarkEnd w:id="0"/>
    </w:p>
    <w:p w14:paraId="4A713691" w14:textId="77777777" w:rsidR="00E8651E" w:rsidRPr="00CD10EE" w:rsidRDefault="00B36B94" w:rsidP="00504D7A">
      <w:pPr>
        <w:spacing w:line="276" w:lineRule="auto"/>
        <w:ind w:left="284" w:hanging="284"/>
        <w:jc w:val="both"/>
        <w:rPr>
          <w:rFonts w:asciiTheme="majorBidi" w:hAnsiTheme="majorBidi" w:cstheme="majorBidi"/>
          <w:b/>
          <w:color w:val="000000" w:themeColor="text1"/>
          <w:kern w:val="2"/>
          <w:sz w:val="32"/>
          <w:szCs w:val="32"/>
        </w:rPr>
      </w:pPr>
      <w:r w:rsidRPr="00CD10EE">
        <w:rPr>
          <w:rFonts w:asciiTheme="majorBidi" w:hAnsiTheme="majorBidi" w:cstheme="majorBidi"/>
          <w:b/>
          <w:color w:val="000000" w:themeColor="text1"/>
          <w:sz w:val="32"/>
          <w:szCs w:val="32"/>
        </w:rPr>
        <w:t xml:space="preserve">       </w:t>
      </w:r>
    </w:p>
    <w:p w14:paraId="3D2AC8BD" w14:textId="77777777" w:rsidR="00E8651E" w:rsidRPr="00CD10EE" w:rsidRDefault="00E8651E" w:rsidP="00504D7A">
      <w:pPr>
        <w:spacing w:line="276" w:lineRule="auto"/>
        <w:jc w:val="center"/>
        <w:rPr>
          <w:rFonts w:asciiTheme="majorBidi" w:hAnsiTheme="majorBidi" w:cstheme="majorBidi"/>
          <w:b/>
          <w:bCs/>
          <w:color w:val="000000" w:themeColor="text1"/>
          <w:kern w:val="2"/>
          <w:sz w:val="32"/>
          <w:szCs w:val="32"/>
        </w:rPr>
      </w:pPr>
    </w:p>
    <w:p w14:paraId="2D63D1CE" w14:textId="7F16D87A" w:rsidR="00AF65F1" w:rsidRPr="00CD10EE" w:rsidRDefault="0055433E" w:rsidP="00CD10EE">
      <w:pPr>
        <w:spacing w:line="276" w:lineRule="auto"/>
        <w:jc w:val="center"/>
        <w:rPr>
          <w:rFonts w:asciiTheme="majorBidi" w:hAnsiTheme="majorBidi" w:cstheme="majorBidi"/>
          <w:b/>
          <w:color w:val="000000" w:themeColor="text1"/>
          <w:kern w:val="2"/>
          <w:sz w:val="32"/>
          <w:szCs w:val="32"/>
        </w:rPr>
      </w:pPr>
      <w:r w:rsidRPr="00CD10EE">
        <w:rPr>
          <w:rFonts w:asciiTheme="majorBidi" w:hAnsiTheme="majorBidi" w:cstheme="majorBidi"/>
          <w:b/>
          <w:bCs/>
          <w:color w:val="000000" w:themeColor="text1"/>
          <w:kern w:val="2"/>
          <w:sz w:val="32"/>
          <w:szCs w:val="32"/>
        </w:rPr>
        <w:t>Znak</w:t>
      </w:r>
      <w:r w:rsidR="00856002" w:rsidRPr="00CD10EE">
        <w:rPr>
          <w:rFonts w:asciiTheme="majorBidi" w:hAnsiTheme="majorBidi" w:cstheme="majorBidi"/>
          <w:b/>
          <w:bCs/>
          <w:color w:val="000000" w:themeColor="text1"/>
          <w:kern w:val="2"/>
          <w:sz w:val="32"/>
          <w:szCs w:val="32"/>
        </w:rPr>
        <w:t xml:space="preserve"> sprawy</w:t>
      </w:r>
      <w:r w:rsidR="00E8651E" w:rsidRPr="00CD10EE">
        <w:rPr>
          <w:rFonts w:asciiTheme="majorBidi" w:hAnsiTheme="majorBidi" w:cstheme="majorBidi"/>
          <w:b/>
          <w:bCs/>
          <w:color w:val="000000" w:themeColor="text1"/>
          <w:kern w:val="2"/>
          <w:sz w:val="32"/>
          <w:szCs w:val="32"/>
        </w:rPr>
        <w:t>:</w:t>
      </w:r>
      <w:r w:rsidR="00856002" w:rsidRPr="00CD10EE">
        <w:rPr>
          <w:rFonts w:asciiTheme="majorBidi" w:hAnsiTheme="majorBidi" w:cstheme="majorBidi"/>
          <w:b/>
          <w:bCs/>
          <w:color w:val="000000" w:themeColor="text1"/>
          <w:kern w:val="2"/>
          <w:sz w:val="32"/>
          <w:szCs w:val="32"/>
        </w:rPr>
        <w:t xml:space="preserve"> </w:t>
      </w:r>
      <w:r w:rsidR="00532F94" w:rsidRPr="00CD10EE">
        <w:rPr>
          <w:rFonts w:asciiTheme="majorBidi" w:hAnsiTheme="majorBidi" w:cstheme="majorBidi"/>
          <w:b/>
          <w:bCs/>
          <w:color w:val="000000" w:themeColor="text1"/>
          <w:kern w:val="2"/>
          <w:sz w:val="32"/>
          <w:szCs w:val="32"/>
        </w:rPr>
        <w:t>DZ/</w:t>
      </w:r>
      <w:r w:rsidR="00CD10EE">
        <w:rPr>
          <w:rFonts w:asciiTheme="majorBidi" w:hAnsiTheme="majorBidi" w:cstheme="majorBidi"/>
          <w:b/>
          <w:bCs/>
          <w:color w:val="000000" w:themeColor="text1"/>
          <w:kern w:val="2"/>
          <w:sz w:val="32"/>
          <w:szCs w:val="32"/>
        </w:rPr>
        <w:t>28</w:t>
      </w:r>
      <w:r w:rsidR="00BB6301" w:rsidRPr="00CD10EE">
        <w:rPr>
          <w:rFonts w:asciiTheme="majorBidi" w:hAnsiTheme="majorBidi" w:cstheme="majorBidi"/>
          <w:b/>
          <w:bCs/>
          <w:color w:val="000000" w:themeColor="text1"/>
          <w:kern w:val="2"/>
          <w:sz w:val="32"/>
          <w:szCs w:val="32"/>
        </w:rPr>
        <w:t>/2022</w:t>
      </w:r>
    </w:p>
    <w:p w14:paraId="697488D3" w14:textId="77777777" w:rsidR="00AF65F1" w:rsidRPr="00CD10EE" w:rsidRDefault="00AF65F1" w:rsidP="00504D7A">
      <w:pPr>
        <w:spacing w:line="276" w:lineRule="auto"/>
        <w:jc w:val="center"/>
        <w:rPr>
          <w:rFonts w:asciiTheme="majorBidi" w:hAnsiTheme="majorBidi" w:cstheme="majorBidi"/>
          <w:b/>
          <w:color w:val="000000" w:themeColor="text1"/>
          <w:kern w:val="2"/>
          <w:sz w:val="32"/>
          <w:szCs w:val="32"/>
        </w:rPr>
      </w:pPr>
    </w:p>
    <w:p w14:paraId="65E91ACC" w14:textId="77777777" w:rsidR="00AF65F1" w:rsidRPr="00CD10EE" w:rsidRDefault="00AF65F1" w:rsidP="00504D7A">
      <w:pPr>
        <w:spacing w:line="276" w:lineRule="auto"/>
        <w:jc w:val="center"/>
        <w:rPr>
          <w:rFonts w:asciiTheme="majorBidi" w:hAnsiTheme="majorBidi" w:cstheme="majorBidi"/>
          <w:b/>
          <w:color w:val="000000" w:themeColor="text1"/>
          <w:kern w:val="2"/>
          <w:sz w:val="32"/>
          <w:szCs w:val="32"/>
        </w:rPr>
      </w:pPr>
    </w:p>
    <w:p w14:paraId="3AB601EA" w14:textId="77777777" w:rsidR="009A74AD" w:rsidRPr="00CD10EE" w:rsidRDefault="009A74AD" w:rsidP="00504D7A">
      <w:pPr>
        <w:spacing w:line="276" w:lineRule="auto"/>
        <w:jc w:val="center"/>
        <w:rPr>
          <w:rFonts w:asciiTheme="majorBidi" w:hAnsiTheme="majorBidi" w:cstheme="majorBidi"/>
          <w:b/>
          <w:color w:val="000000" w:themeColor="text1"/>
          <w:kern w:val="2"/>
          <w:sz w:val="32"/>
          <w:szCs w:val="32"/>
        </w:rPr>
      </w:pPr>
    </w:p>
    <w:p w14:paraId="737446DF" w14:textId="77777777" w:rsidR="009A74AD" w:rsidRPr="00CD10EE" w:rsidRDefault="009A74AD" w:rsidP="00504D7A">
      <w:pPr>
        <w:spacing w:line="276" w:lineRule="auto"/>
        <w:jc w:val="center"/>
        <w:rPr>
          <w:rFonts w:asciiTheme="majorBidi" w:hAnsiTheme="majorBidi" w:cstheme="majorBidi"/>
          <w:b/>
          <w:color w:val="000000" w:themeColor="text1"/>
          <w:kern w:val="2"/>
          <w:sz w:val="22"/>
          <w:szCs w:val="22"/>
        </w:rPr>
      </w:pPr>
    </w:p>
    <w:p w14:paraId="4ECFC32F" w14:textId="77777777" w:rsidR="00002C22" w:rsidRPr="00CD10EE" w:rsidRDefault="00002C22" w:rsidP="00504D7A">
      <w:pPr>
        <w:spacing w:line="276" w:lineRule="auto"/>
        <w:jc w:val="center"/>
        <w:rPr>
          <w:rFonts w:asciiTheme="majorBidi" w:hAnsiTheme="majorBidi" w:cstheme="majorBidi"/>
          <w:b/>
          <w:color w:val="000000" w:themeColor="text1"/>
          <w:kern w:val="2"/>
          <w:sz w:val="22"/>
          <w:szCs w:val="22"/>
        </w:rPr>
      </w:pPr>
    </w:p>
    <w:p w14:paraId="137FCAC1" w14:textId="77777777" w:rsidR="00002C22" w:rsidRPr="00CD10EE" w:rsidRDefault="00002C22" w:rsidP="00504D7A">
      <w:pPr>
        <w:spacing w:line="276" w:lineRule="auto"/>
        <w:jc w:val="center"/>
        <w:rPr>
          <w:rFonts w:asciiTheme="majorBidi" w:hAnsiTheme="majorBidi" w:cstheme="majorBidi"/>
          <w:b/>
          <w:color w:val="000000" w:themeColor="text1"/>
          <w:kern w:val="2"/>
          <w:sz w:val="22"/>
          <w:szCs w:val="22"/>
        </w:rPr>
      </w:pPr>
    </w:p>
    <w:p w14:paraId="2891F813" w14:textId="77777777" w:rsidR="00002C22" w:rsidRPr="00CD10EE" w:rsidRDefault="00002C22" w:rsidP="00504D7A">
      <w:pPr>
        <w:spacing w:line="276" w:lineRule="auto"/>
        <w:jc w:val="center"/>
        <w:rPr>
          <w:rFonts w:asciiTheme="majorBidi" w:hAnsiTheme="majorBidi" w:cstheme="majorBidi"/>
          <w:b/>
          <w:color w:val="000000" w:themeColor="text1"/>
          <w:kern w:val="2"/>
          <w:sz w:val="22"/>
          <w:szCs w:val="22"/>
        </w:rPr>
      </w:pPr>
    </w:p>
    <w:p w14:paraId="02E6BFF5" w14:textId="77777777" w:rsidR="00002C22" w:rsidRPr="00CD10EE" w:rsidRDefault="00002C22" w:rsidP="00504D7A">
      <w:pPr>
        <w:spacing w:line="276" w:lineRule="auto"/>
        <w:jc w:val="center"/>
        <w:rPr>
          <w:rFonts w:asciiTheme="majorBidi" w:hAnsiTheme="majorBidi" w:cstheme="majorBidi"/>
          <w:b/>
          <w:color w:val="000000" w:themeColor="text1"/>
          <w:kern w:val="2"/>
          <w:sz w:val="22"/>
          <w:szCs w:val="22"/>
        </w:rPr>
      </w:pPr>
    </w:p>
    <w:p w14:paraId="695EBF51" w14:textId="77777777" w:rsidR="0075132A" w:rsidRPr="00CD10EE" w:rsidRDefault="0075132A" w:rsidP="00504D7A">
      <w:pPr>
        <w:spacing w:line="276" w:lineRule="auto"/>
        <w:jc w:val="center"/>
        <w:rPr>
          <w:rFonts w:asciiTheme="majorBidi" w:hAnsiTheme="majorBidi" w:cstheme="majorBidi"/>
          <w:b/>
          <w:color w:val="000000" w:themeColor="text1"/>
          <w:kern w:val="2"/>
          <w:sz w:val="22"/>
          <w:szCs w:val="22"/>
        </w:rPr>
      </w:pPr>
    </w:p>
    <w:p w14:paraId="72DE71CC" w14:textId="77777777" w:rsidR="0075132A" w:rsidRPr="00CD10EE" w:rsidRDefault="0075132A" w:rsidP="00504D7A">
      <w:pPr>
        <w:spacing w:line="276" w:lineRule="auto"/>
        <w:jc w:val="center"/>
        <w:rPr>
          <w:rFonts w:asciiTheme="majorBidi" w:hAnsiTheme="majorBidi" w:cstheme="majorBidi"/>
          <w:b/>
          <w:color w:val="000000" w:themeColor="text1"/>
          <w:kern w:val="2"/>
          <w:sz w:val="22"/>
          <w:szCs w:val="22"/>
        </w:rPr>
      </w:pPr>
    </w:p>
    <w:p w14:paraId="5AC09B1D" w14:textId="1ECC5331" w:rsidR="00F623AC" w:rsidRDefault="00F623AC" w:rsidP="00504D7A">
      <w:pPr>
        <w:spacing w:line="276" w:lineRule="auto"/>
        <w:jc w:val="center"/>
        <w:rPr>
          <w:rFonts w:asciiTheme="majorBidi" w:hAnsiTheme="majorBidi" w:cstheme="majorBidi"/>
          <w:b/>
          <w:color w:val="000000" w:themeColor="text1"/>
          <w:kern w:val="2"/>
          <w:sz w:val="22"/>
          <w:szCs w:val="22"/>
        </w:rPr>
      </w:pPr>
    </w:p>
    <w:p w14:paraId="1B02055C" w14:textId="79E8BF9C" w:rsidR="00CD10EE" w:rsidRDefault="00CD10EE" w:rsidP="00135334">
      <w:pPr>
        <w:spacing w:line="276" w:lineRule="auto"/>
        <w:rPr>
          <w:rFonts w:asciiTheme="majorBidi" w:hAnsiTheme="majorBidi" w:cstheme="majorBidi"/>
          <w:b/>
          <w:color w:val="000000" w:themeColor="text1"/>
          <w:kern w:val="2"/>
          <w:sz w:val="22"/>
          <w:szCs w:val="22"/>
        </w:rPr>
      </w:pPr>
    </w:p>
    <w:p w14:paraId="0B9CC996" w14:textId="77777777" w:rsidR="00CD10EE" w:rsidRPr="00CD10EE" w:rsidRDefault="00CD10EE" w:rsidP="00504D7A">
      <w:pPr>
        <w:spacing w:line="276" w:lineRule="auto"/>
        <w:jc w:val="center"/>
        <w:rPr>
          <w:rFonts w:asciiTheme="majorBidi" w:hAnsiTheme="majorBidi" w:cstheme="majorBidi"/>
          <w:b/>
          <w:color w:val="000000" w:themeColor="text1"/>
          <w:kern w:val="2"/>
          <w:sz w:val="22"/>
          <w:szCs w:val="22"/>
        </w:rPr>
      </w:pPr>
    </w:p>
    <w:p w14:paraId="1F5066AE" w14:textId="51721EE2" w:rsidR="00DC0500" w:rsidRDefault="008B2B4E" w:rsidP="00135334">
      <w:pPr>
        <w:spacing w:line="276" w:lineRule="auto"/>
        <w:jc w:val="right"/>
        <w:rPr>
          <w:rFonts w:asciiTheme="majorBidi" w:hAnsiTheme="majorBidi" w:cstheme="majorBidi"/>
          <w:b/>
          <w:color w:val="000000" w:themeColor="text1"/>
          <w:kern w:val="2"/>
          <w:sz w:val="22"/>
          <w:szCs w:val="22"/>
        </w:rPr>
      </w:pPr>
      <w:r w:rsidRPr="00CD10EE">
        <w:rPr>
          <w:rFonts w:asciiTheme="majorBidi" w:hAnsiTheme="majorBidi" w:cstheme="majorBidi"/>
          <w:b/>
          <w:color w:val="000000" w:themeColor="text1"/>
          <w:kern w:val="2"/>
          <w:sz w:val="22"/>
          <w:szCs w:val="22"/>
        </w:rPr>
        <w:t xml:space="preserve">         </w:t>
      </w:r>
      <w:r w:rsidR="00CD10EE">
        <w:rPr>
          <w:rFonts w:asciiTheme="majorBidi" w:hAnsiTheme="majorBidi" w:cstheme="majorBidi"/>
          <w:b/>
          <w:color w:val="000000" w:themeColor="text1"/>
          <w:kern w:val="2"/>
          <w:sz w:val="22"/>
          <w:szCs w:val="22"/>
        </w:rPr>
        <w:t xml:space="preserve">          </w:t>
      </w:r>
      <w:r w:rsidR="009A74AD" w:rsidRPr="00CD10EE">
        <w:rPr>
          <w:rFonts w:asciiTheme="majorBidi" w:hAnsiTheme="majorBidi" w:cstheme="majorBidi"/>
          <w:b/>
          <w:color w:val="000000" w:themeColor="text1"/>
          <w:kern w:val="2"/>
          <w:sz w:val="22"/>
          <w:szCs w:val="22"/>
        </w:rPr>
        <w:t>ZATWIERDZAM</w:t>
      </w:r>
      <w:r w:rsidR="0039456A" w:rsidRPr="00CD10EE">
        <w:rPr>
          <w:rFonts w:asciiTheme="majorBidi" w:hAnsiTheme="majorBidi" w:cstheme="majorBidi"/>
          <w:b/>
          <w:color w:val="000000" w:themeColor="text1"/>
          <w:kern w:val="2"/>
          <w:sz w:val="22"/>
          <w:szCs w:val="22"/>
        </w:rPr>
        <w:t>:</w:t>
      </w:r>
      <w:r w:rsidR="00135334">
        <w:rPr>
          <w:rFonts w:asciiTheme="majorBidi" w:hAnsiTheme="majorBidi" w:cstheme="majorBidi"/>
          <w:b/>
          <w:color w:val="000000" w:themeColor="text1"/>
          <w:kern w:val="2"/>
          <w:sz w:val="22"/>
          <w:szCs w:val="22"/>
        </w:rPr>
        <w:tab/>
      </w:r>
      <w:r w:rsidR="00135334" w:rsidRPr="00135334">
        <w:rPr>
          <w:rFonts w:asciiTheme="majorBidi" w:hAnsiTheme="majorBidi" w:cstheme="majorBidi"/>
          <w:b/>
          <w:color w:val="000000" w:themeColor="text1"/>
          <w:kern w:val="2"/>
          <w:sz w:val="36"/>
          <w:szCs w:val="36"/>
        </w:rPr>
        <w:t>Robert Lasota</w:t>
      </w:r>
      <w:r w:rsidR="00135334">
        <w:rPr>
          <w:rFonts w:asciiTheme="majorBidi" w:hAnsiTheme="majorBidi" w:cstheme="majorBidi"/>
          <w:b/>
          <w:color w:val="000000" w:themeColor="text1"/>
          <w:kern w:val="2"/>
          <w:sz w:val="22"/>
          <w:szCs w:val="22"/>
        </w:rPr>
        <w:tab/>
      </w:r>
    </w:p>
    <w:p w14:paraId="2EC69CA2" w14:textId="27EECEA6" w:rsidR="00135334" w:rsidRPr="00CD10EE" w:rsidRDefault="00135334" w:rsidP="00135334">
      <w:pPr>
        <w:spacing w:line="276" w:lineRule="auto"/>
        <w:jc w:val="right"/>
        <w:rPr>
          <w:rFonts w:asciiTheme="majorBidi" w:hAnsiTheme="majorBidi" w:cstheme="majorBidi"/>
          <w:b/>
          <w:color w:val="000000" w:themeColor="text1"/>
          <w:kern w:val="2"/>
          <w:sz w:val="22"/>
          <w:szCs w:val="22"/>
        </w:rPr>
      </w:pPr>
      <w:r>
        <w:rPr>
          <w:rFonts w:asciiTheme="majorBidi" w:hAnsiTheme="majorBidi" w:cstheme="majorBidi"/>
          <w:b/>
          <w:color w:val="000000" w:themeColor="text1"/>
          <w:kern w:val="2"/>
          <w:sz w:val="22"/>
          <w:szCs w:val="22"/>
        </w:rPr>
        <w:t>Dyrektor</w:t>
      </w:r>
      <w:r>
        <w:rPr>
          <w:rFonts w:asciiTheme="majorBidi" w:hAnsiTheme="majorBidi" w:cstheme="majorBidi"/>
          <w:b/>
          <w:color w:val="000000" w:themeColor="text1"/>
          <w:kern w:val="2"/>
          <w:sz w:val="22"/>
          <w:szCs w:val="22"/>
        </w:rPr>
        <w:tab/>
      </w:r>
      <w:r>
        <w:rPr>
          <w:rFonts w:asciiTheme="majorBidi" w:hAnsiTheme="majorBidi" w:cstheme="majorBidi"/>
          <w:b/>
          <w:color w:val="000000" w:themeColor="text1"/>
          <w:kern w:val="2"/>
          <w:sz w:val="22"/>
          <w:szCs w:val="22"/>
        </w:rPr>
        <w:tab/>
      </w:r>
    </w:p>
    <w:p w14:paraId="6A7FD150" w14:textId="77777777" w:rsidR="00B920EA" w:rsidRPr="00CD10EE" w:rsidRDefault="00B920EA" w:rsidP="00504D7A">
      <w:pPr>
        <w:spacing w:line="276" w:lineRule="auto"/>
        <w:jc w:val="right"/>
        <w:rPr>
          <w:rFonts w:asciiTheme="majorBidi" w:hAnsiTheme="majorBidi" w:cstheme="majorBidi"/>
          <w:color w:val="000000" w:themeColor="text1"/>
          <w:sz w:val="22"/>
          <w:szCs w:val="22"/>
        </w:rPr>
      </w:pPr>
    </w:p>
    <w:p w14:paraId="448DDB6E" w14:textId="77777777" w:rsidR="00B920EA" w:rsidRPr="00CD10EE" w:rsidRDefault="00B920EA" w:rsidP="00504D7A">
      <w:pPr>
        <w:spacing w:line="276" w:lineRule="auto"/>
        <w:jc w:val="right"/>
        <w:rPr>
          <w:rFonts w:asciiTheme="majorBidi" w:hAnsiTheme="majorBidi" w:cstheme="majorBidi"/>
          <w:color w:val="000000" w:themeColor="text1"/>
          <w:sz w:val="22"/>
          <w:szCs w:val="22"/>
        </w:rPr>
      </w:pPr>
    </w:p>
    <w:p w14:paraId="417BC9EA" w14:textId="77777777" w:rsidR="00B920EA" w:rsidRPr="00CD10EE" w:rsidRDefault="00B920EA" w:rsidP="00504D7A">
      <w:pPr>
        <w:spacing w:line="276" w:lineRule="auto"/>
        <w:jc w:val="right"/>
        <w:rPr>
          <w:rFonts w:asciiTheme="majorBidi" w:hAnsiTheme="majorBidi" w:cstheme="majorBidi"/>
          <w:color w:val="000000" w:themeColor="text1"/>
          <w:sz w:val="22"/>
          <w:szCs w:val="22"/>
        </w:rPr>
      </w:pPr>
    </w:p>
    <w:p w14:paraId="4086CD60"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0E81A562"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1EB25B59"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3B672865"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37AC3E57" w14:textId="77777777" w:rsidR="009212A4" w:rsidRPr="00CD10EE" w:rsidRDefault="009212A4" w:rsidP="00504D7A">
      <w:pPr>
        <w:spacing w:line="276" w:lineRule="auto"/>
        <w:jc w:val="right"/>
        <w:rPr>
          <w:rFonts w:asciiTheme="majorBidi" w:hAnsiTheme="majorBidi" w:cstheme="majorBidi"/>
          <w:color w:val="000000" w:themeColor="text1"/>
          <w:sz w:val="22"/>
          <w:szCs w:val="22"/>
        </w:rPr>
      </w:pPr>
    </w:p>
    <w:p w14:paraId="65E054EA" w14:textId="77777777" w:rsidR="009212A4" w:rsidRPr="00CD10EE" w:rsidRDefault="009212A4" w:rsidP="00504D7A">
      <w:pPr>
        <w:spacing w:line="276" w:lineRule="auto"/>
        <w:jc w:val="right"/>
        <w:rPr>
          <w:rFonts w:asciiTheme="majorBidi" w:hAnsiTheme="majorBidi" w:cstheme="majorBidi"/>
          <w:color w:val="000000" w:themeColor="text1"/>
          <w:sz w:val="22"/>
          <w:szCs w:val="22"/>
        </w:rPr>
      </w:pPr>
    </w:p>
    <w:p w14:paraId="210CB9C7" w14:textId="77777777" w:rsidR="00964F7C" w:rsidRPr="00CD10EE" w:rsidRDefault="00964F7C" w:rsidP="00504D7A">
      <w:pPr>
        <w:spacing w:line="276" w:lineRule="auto"/>
        <w:jc w:val="right"/>
        <w:rPr>
          <w:rFonts w:asciiTheme="majorBidi" w:hAnsiTheme="majorBidi" w:cstheme="majorBidi"/>
          <w:color w:val="000000" w:themeColor="text1"/>
          <w:sz w:val="22"/>
          <w:szCs w:val="22"/>
        </w:rPr>
      </w:pPr>
    </w:p>
    <w:p w14:paraId="003FC27E" w14:textId="77777777" w:rsidR="00964F7C" w:rsidRPr="00CD10EE" w:rsidRDefault="00964F7C" w:rsidP="00504D7A">
      <w:pPr>
        <w:spacing w:line="276" w:lineRule="auto"/>
        <w:jc w:val="right"/>
        <w:rPr>
          <w:rFonts w:asciiTheme="majorBidi" w:hAnsiTheme="majorBidi" w:cstheme="majorBidi"/>
          <w:color w:val="000000" w:themeColor="text1"/>
          <w:sz w:val="22"/>
          <w:szCs w:val="22"/>
        </w:rPr>
      </w:pPr>
    </w:p>
    <w:p w14:paraId="6A266F85" w14:textId="77777777" w:rsidR="009212A4" w:rsidRPr="00CD10EE" w:rsidRDefault="009212A4" w:rsidP="00504D7A">
      <w:pPr>
        <w:spacing w:line="276" w:lineRule="auto"/>
        <w:jc w:val="right"/>
        <w:rPr>
          <w:rFonts w:asciiTheme="majorBidi" w:hAnsiTheme="majorBidi" w:cstheme="majorBidi"/>
          <w:color w:val="000000" w:themeColor="text1"/>
          <w:sz w:val="22"/>
          <w:szCs w:val="22"/>
        </w:rPr>
      </w:pPr>
    </w:p>
    <w:p w14:paraId="7F8573F8"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3DBEE3A9" w14:textId="77777777" w:rsidR="00C5667E" w:rsidRPr="00CD10EE" w:rsidRDefault="00C5667E" w:rsidP="00504D7A">
      <w:pPr>
        <w:spacing w:line="276" w:lineRule="auto"/>
        <w:jc w:val="right"/>
        <w:rPr>
          <w:rFonts w:asciiTheme="majorBidi" w:hAnsiTheme="majorBidi" w:cstheme="majorBidi"/>
          <w:color w:val="000000" w:themeColor="text1"/>
          <w:sz w:val="22"/>
          <w:szCs w:val="22"/>
        </w:rPr>
      </w:pPr>
    </w:p>
    <w:p w14:paraId="44FDE6C8" w14:textId="77777777" w:rsidR="00E8651E" w:rsidRPr="00CD10EE" w:rsidRDefault="00E8651E" w:rsidP="00504D7A">
      <w:pPr>
        <w:spacing w:line="276" w:lineRule="auto"/>
        <w:rPr>
          <w:rFonts w:asciiTheme="majorBidi" w:hAnsiTheme="majorBidi" w:cstheme="majorBidi"/>
          <w:color w:val="000000" w:themeColor="text1"/>
          <w:sz w:val="22"/>
          <w:szCs w:val="22"/>
        </w:rPr>
      </w:pPr>
    </w:p>
    <w:p w14:paraId="5B8B5927" w14:textId="77777777" w:rsidR="00E8651E" w:rsidRPr="00CD10EE" w:rsidRDefault="00E8651E" w:rsidP="00504D7A">
      <w:pPr>
        <w:spacing w:line="276" w:lineRule="auto"/>
        <w:jc w:val="right"/>
        <w:rPr>
          <w:rFonts w:asciiTheme="majorBidi" w:hAnsiTheme="majorBidi" w:cstheme="majorBidi"/>
          <w:color w:val="000000" w:themeColor="text1"/>
          <w:sz w:val="22"/>
          <w:szCs w:val="22"/>
        </w:rPr>
      </w:pPr>
    </w:p>
    <w:p w14:paraId="0BE8067C" w14:textId="77777777" w:rsidR="008E5A2B" w:rsidRPr="00CD10EE" w:rsidRDefault="008E5A2B" w:rsidP="00504D7A">
      <w:pPr>
        <w:spacing w:line="276" w:lineRule="auto"/>
        <w:jc w:val="center"/>
        <w:rPr>
          <w:rFonts w:asciiTheme="majorBidi" w:hAnsiTheme="majorBidi" w:cstheme="majorBidi"/>
          <w:b/>
          <w:color w:val="000000" w:themeColor="text1"/>
          <w:sz w:val="22"/>
          <w:szCs w:val="22"/>
          <w:u w:val="single"/>
        </w:rPr>
      </w:pPr>
      <w:r w:rsidRPr="00CD10EE">
        <w:rPr>
          <w:rFonts w:asciiTheme="majorBidi" w:hAnsiTheme="majorBidi" w:cstheme="majorBidi"/>
          <w:b/>
          <w:color w:val="000000" w:themeColor="text1"/>
          <w:sz w:val="22"/>
          <w:szCs w:val="22"/>
          <w:u w:val="single"/>
        </w:rPr>
        <w:t>SPIS TREŚCI</w:t>
      </w:r>
    </w:p>
    <w:p w14:paraId="5F4D8A4D" w14:textId="77777777" w:rsidR="008E5A2B" w:rsidRPr="00CD10EE" w:rsidRDefault="008E5A2B" w:rsidP="00504D7A">
      <w:pPr>
        <w:spacing w:line="276" w:lineRule="auto"/>
        <w:rPr>
          <w:rFonts w:asciiTheme="majorBidi" w:hAnsiTheme="majorBidi" w:cstheme="majorBidi"/>
          <w:b/>
          <w:color w:val="000000" w:themeColor="text1"/>
          <w:sz w:val="22"/>
          <w:szCs w:val="22"/>
        </w:rPr>
      </w:pPr>
    </w:p>
    <w:p w14:paraId="3CBFA236" w14:textId="77777777" w:rsidR="008E5A2B" w:rsidRPr="00CD10EE" w:rsidRDefault="0064699F" w:rsidP="00504D7A">
      <w:pPr>
        <w:pStyle w:val="Styl2"/>
        <w:spacing w:before="0" w:after="0" w:line="276" w:lineRule="auto"/>
        <w:jc w:val="left"/>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CZĘŚĆ I </w:t>
      </w:r>
      <w:r w:rsidR="008E5A2B" w:rsidRPr="00CD10EE">
        <w:rPr>
          <w:rFonts w:asciiTheme="majorBidi" w:hAnsiTheme="majorBidi" w:cstheme="majorBidi"/>
          <w:color w:val="000000" w:themeColor="text1"/>
          <w:sz w:val="22"/>
          <w:szCs w:val="22"/>
        </w:rPr>
        <w:t>– WYTYCZNE DLA WYKONAWCÓW</w:t>
      </w:r>
    </w:p>
    <w:p w14:paraId="1EBEBD39" w14:textId="77777777" w:rsidR="008E5A2B" w:rsidRPr="00CD10EE" w:rsidRDefault="008E5A2B" w:rsidP="00504D7A">
      <w:pPr>
        <w:tabs>
          <w:tab w:val="left" w:pos="1418"/>
        </w:tabs>
        <w:spacing w:line="276" w:lineRule="auto"/>
        <w:rPr>
          <w:rFonts w:asciiTheme="majorBidi" w:hAnsiTheme="majorBidi" w:cstheme="majorBidi"/>
          <w:b/>
          <w:color w:val="000000" w:themeColor="text1"/>
          <w:sz w:val="22"/>
          <w:szCs w:val="22"/>
        </w:rPr>
      </w:pPr>
    </w:p>
    <w:p w14:paraId="166DF1C0" w14:textId="77777777" w:rsidR="008E5A2B" w:rsidRPr="00CD10EE" w:rsidRDefault="0064699F" w:rsidP="00504D7A">
      <w:pPr>
        <w:pStyle w:val="Styl2"/>
        <w:spacing w:before="0" w:after="0" w:line="276" w:lineRule="auto"/>
        <w:jc w:val="left"/>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CZĘŚĆ II </w:t>
      </w:r>
      <w:r w:rsidR="008E5A2B" w:rsidRPr="00CD10EE">
        <w:rPr>
          <w:rFonts w:asciiTheme="majorBidi" w:hAnsiTheme="majorBidi" w:cstheme="majorBidi"/>
          <w:color w:val="000000" w:themeColor="text1"/>
          <w:sz w:val="22"/>
          <w:szCs w:val="22"/>
        </w:rPr>
        <w:t>– ZAŁĄCZNIKI</w:t>
      </w:r>
    </w:p>
    <w:p w14:paraId="12E01584" w14:textId="77777777" w:rsidR="008E5A2B" w:rsidRPr="00CD10EE" w:rsidRDefault="008E5A2B" w:rsidP="00504D7A">
      <w:pPr>
        <w:spacing w:line="276" w:lineRule="auto"/>
        <w:jc w:val="both"/>
        <w:rPr>
          <w:rFonts w:asciiTheme="majorBidi" w:hAnsiTheme="majorBidi" w:cstheme="majorBidi"/>
          <w:color w:val="000000" w:themeColor="text1"/>
          <w:sz w:val="22"/>
          <w:szCs w:val="22"/>
        </w:rPr>
      </w:pPr>
    </w:p>
    <w:p w14:paraId="39A6165C" w14:textId="47C57FB8" w:rsidR="00F623AC" w:rsidRPr="00CD10EE"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Nr </w:t>
      </w:r>
      <w:r w:rsidR="00BD3F96" w:rsidRPr="00CD10EE">
        <w:rPr>
          <w:rFonts w:asciiTheme="majorBidi" w:hAnsiTheme="majorBidi" w:cstheme="majorBidi"/>
          <w:color w:val="000000" w:themeColor="text1"/>
          <w:sz w:val="22"/>
          <w:szCs w:val="22"/>
        </w:rPr>
        <w:t>1</w:t>
      </w:r>
      <w:r w:rsidR="00BD3F96" w:rsidRPr="00CD10EE">
        <w:rPr>
          <w:rFonts w:asciiTheme="majorBidi" w:hAnsiTheme="majorBidi" w:cstheme="majorBidi"/>
          <w:color w:val="000000" w:themeColor="text1"/>
          <w:sz w:val="22"/>
          <w:szCs w:val="22"/>
        </w:rPr>
        <w:tab/>
        <w:t xml:space="preserve">– </w:t>
      </w:r>
      <w:r w:rsidR="004B3C5A" w:rsidRPr="00CD10EE">
        <w:rPr>
          <w:rFonts w:asciiTheme="majorBidi" w:hAnsiTheme="majorBidi" w:cstheme="majorBidi"/>
          <w:color w:val="000000" w:themeColor="text1"/>
          <w:sz w:val="22"/>
          <w:szCs w:val="22"/>
        </w:rPr>
        <w:t>Wzór formularza ofertowego;</w:t>
      </w:r>
    </w:p>
    <w:p w14:paraId="5F3099E4" w14:textId="77777777" w:rsidR="00C5667E" w:rsidRPr="00CD10EE" w:rsidRDefault="00907991"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2</w:t>
      </w:r>
      <w:r w:rsidRPr="00CD10EE">
        <w:rPr>
          <w:rFonts w:asciiTheme="majorBidi" w:hAnsiTheme="majorBidi" w:cstheme="majorBidi"/>
          <w:color w:val="000000" w:themeColor="text1"/>
          <w:sz w:val="22"/>
          <w:szCs w:val="22"/>
        </w:rPr>
        <w:tab/>
        <w:t xml:space="preserve">– </w:t>
      </w:r>
      <w:r w:rsidR="0050048E" w:rsidRPr="00CD10EE">
        <w:rPr>
          <w:rFonts w:asciiTheme="majorBidi" w:hAnsiTheme="majorBidi" w:cstheme="majorBidi"/>
          <w:color w:val="000000" w:themeColor="text1"/>
          <w:sz w:val="22"/>
          <w:szCs w:val="22"/>
        </w:rPr>
        <w:t>Opis przedmiotu zamówienia</w:t>
      </w:r>
      <w:r w:rsidR="00002C22" w:rsidRPr="00CD10EE">
        <w:rPr>
          <w:rFonts w:asciiTheme="majorBidi" w:hAnsiTheme="majorBidi" w:cstheme="majorBidi"/>
          <w:color w:val="000000" w:themeColor="text1"/>
          <w:sz w:val="22"/>
          <w:szCs w:val="22"/>
        </w:rPr>
        <w:t>;</w:t>
      </w:r>
    </w:p>
    <w:p w14:paraId="34089419" w14:textId="2F02052D" w:rsidR="00F623AC"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3</w:t>
      </w:r>
      <w:r w:rsidRPr="00CD10EE">
        <w:rPr>
          <w:rFonts w:asciiTheme="majorBidi" w:hAnsiTheme="majorBidi" w:cstheme="majorBidi"/>
          <w:color w:val="000000" w:themeColor="text1"/>
          <w:sz w:val="22"/>
          <w:szCs w:val="22"/>
        </w:rPr>
        <w:tab/>
        <w:t>–</w:t>
      </w:r>
      <w:r w:rsidRPr="00CD10EE">
        <w:rPr>
          <w:rFonts w:asciiTheme="majorBidi" w:hAnsiTheme="majorBidi" w:cstheme="majorBidi"/>
          <w:color w:val="000000" w:themeColor="text1"/>
          <w:sz w:val="22"/>
          <w:szCs w:val="22"/>
        </w:rPr>
        <w:tab/>
        <w:t xml:space="preserve">Projektowane postanowienia umowy </w:t>
      </w:r>
      <w:r w:rsidR="00222E5B" w:rsidRPr="00CD10EE">
        <w:rPr>
          <w:rFonts w:asciiTheme="majorBidi" w:hAnsiTheme="majorBidi" w:cstheme="majorBidi"/>
          <w:color w:val="000000" w:themeColor="text1"/>
          <w:sz w:val="22"/>
          <w:szCs w:val="22"/>
        </w:rPr>
        <w:t>w sprawie</w:t>
      </w:r>
      <w:r w:rsidRPr="00CD10EE">
        <w:rPr>
          <w:rFonts w:asciiTheme="majorBidi" w:hAnsiTheme="majorBidi" w:cstheme="majorBidi"/>
          <w:color w:val="000000" w:themeColor="text1"/>
          <w:sz w:val="22"/>
          <w:szCs w:val="22"/>
        </w:rPr>
        <w:t xml:space="preserve"> zamówieni</w:t>
      </w:r>
      <w:r w:rsidR="00222E5B" w:rsidRPr="00CD10EE">
        <w:rPr>
          <w:rFonts w:asciiTheme="majorBidi" w:hAnsiTheme="majorBidi" w:cstheme="majorBidi"/>
          <w:color w:val="000000" w:themeColor="text1"/>
          <w:sz w:val="22"/>
          <w:szCs w:val="22"/>
        </w:rPr>
        <w:t>a</w:t>
      </w:r>
      <w:r w:rsidRPr="00CD10EE">
        <w:rPr>
          <w:rFonts w:asciiTheme="majorBidi" w:hAnsiTheme="majorBidi" w:cstheme="majorBidi"/>
          <w:color w:val="000000" w:themeColor="text1"/>
          <w:sz w:val="22"/>
          <w:szCs w:val="22"/>
        </w:rPr>
        <w:t xml:space="preserve"> publiczne</w:t>
      </w:r>
      <w:r w:rsidR="00222E5B" w:rsidRPr="00CD10EE">
        <w:rPr>
          <w:rFonts w:asciiTheme="majorBidi" w:hAnsiTheme="majorBidi" w:cstheme="majorBidi"/>
          <w:color w:val="000000" w:themeColor="text1"/>
          <w:sz w:val="22"/>
          <w:szCs w:val="22"/>
        </w:rPr>
        <w:t>go</w:t>
      </w:r>
      <w:r w:rsidR="004B3C5A" w:rsidRPr="00CD10EE">
        <w:rPr>
          <w:rFonts w:asciiTheme="majorBidi" w:hAnsiTheme="majorBidi" w:cstheme="majorBidi"/>
          <w:color w:val="000000" w:themeColor="text1"/>
          <w:sz w:val="22"/>
          <w:szCs w:val="22"/>
        </w:rPr>
        <w:t>;</w:t>
      </w:r>
    </w:p>
    <w:p w14:paraId="7B8D4ECF" w14:textId="3E71EF38" w:rsidR="00135334" w:rsidRPr="00CD10EE" w:rsidRDefault="00135334"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Nr 3a  </w:t>
      </w:r>
      <w:r>
        <w:rPr>
          <w:rFonts w:asciiTheme="majorBidi" w:hAnsiTheme="majorBidi" w:cstheme="majorBidi"/>
          <w:color w:val="000000" w:themeColor="text1"/>
          <w:sz w:val="22"/>
          <w:szCs w:val="22"/>
        </w:rPr>
        <w:tab/>
        <w:t>-   Wzór Protokołu odbioru;</w:t>
      </w:r>
    </w:p>
    <w:p w14:paraId="023DA19E" w14:textId="77777777" w:rsidR="001425D5" w:rsidRPr="00CD10EE"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4</w:t>
      </w:r>
      <w:r w:rsidR="003F5B0C" w:rsidRPr="00CD10EE">
        <w:rPr>
          <w:rFonts w:asciiTheme="majorBidi" w:hAnsiTheme="majorBidi" w:cstheme="majorBidi"/>
          <w:color w:val="000000" w:themeColor="text1"/>
          <w:sz w:val="22"/>
          <w:szCs w:val="22"/>
        </w:rPr>
        <w:t>a</w:t>
      </w:r>
      <w:r w:rsidR="008E5A2B" w:rsidRPr="00CD10EE">
        <w:rPr>
          <w:rFonts w:asciiTheme="majorBidi" w:hAnsiTheme="majorBidi" w:cstheme="majorBidi"/>
          <w:color w:val="000000" w:themeColor="text1"/>
          <w:sz w:val="22"/>
          <w:szCs w:val="22"/>
        </w:rPr>
        <w:tab/>
        <w:t>–</w:t>
      </w:r>
      <w:r w:rsidR="008E5A2B" w:rsidRPr="00CD10EE">
        <w:rPr>
          <w:rFonts w:asciiTheme="majorBidi" w:hAnsiTheme="majorBidi" w:cstheme="majorBidi"/>
          <w:color w:val="000000" w:themeColor="text1"/>
          <w:sz w:val="22"/>
          <w:szCs w:val="22"/>
        </w:rPr>
        <w:tab/>
      </w:r>
      <w:r w:rsidR="007903EE" w:rsidRPr="00CD10EE">
        <w:rPr>
          <w:rFonts w:asciiTheme="majorBidi" w:hAnsiTheme="majorBidi" w:cstheme="majorBidi"/>
          <w:color w:val="000000" w:themeColor="text1"/>
          <w:sz w:val="22"/>
          <w:szCs w:val="22"/>
        </w:rPr>
        <w:t xml:space="preserve">Wzór oświadczenia Wykonawcy, składanego w oparciu o art. 125 ust. 1 </w:t>
      </w:r>
      <w:proofErr w:type="spellStart"/>
      <w:r w:rsidR="007903EE" w:rsidRPr="00CD10EE">
        <w:rPr>
          <w:rFonts w:asciiTheme="majorBidi" w:hAnsiTheme="majorBidi" w:cstheme="majorBidi"/>
          <w:color w:val="000000" w:themeColor="text1"/>
          <w:sz w:val="22"/>
          <w:szCs w:val="22"/>
        </w:rPr>
        <w:t>u.p.z.p</w:t>
      </w:r>
      <w:proofErr w:type="spellEnd"/>
      <w:r w:rsidR="007903EE" w:rsidRPr="00CD10EE">
        <w:rPr>
          <w:rFonts w:asciiTheme="majorBidi" w:hAnsiTheme="majorBidi" w:cstheme="majorBidi"/>
          <w:color w:val="000000" w:themeColor="text1"/>
          <w:sz w:val="22"/>
          <w:szCs w:val="22"/>
        </w:rPr>
        <w:t xml:space="preserve">. iż nie podlega wykluczeniu </w:t>
      </w:r>
      <w:r w:rsidR="004B3C5A" w:rsidRPr="00CD10EE">
        <w:rPr>
          <w:rFonts w:asciiTheme="majorBidi" w:hAnsiTheme="majorBidi" w:cstheme="majorBidi"/>
          <w:color w:val="000000" w:themeColor="text1"/>
          <w:sz w:val="22"/>
          <w:szCs w:val="22"/>
        </w:rPr>
        <w:t>z postepowania;</w:t>
      </w:r>
    </w:p>
    <w:p w14:paraId="116DE36C" w14:textId="77777777" w:rsidR="001425D5" w:rsidRPr="00CD10EE"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4</w:t>
      </w:r>
      <w:r w:rsidR="003F5B0C" w:rsidRPr="00CD10EE">
        <w:rPr>
          <w:rFonts w:asciiTheme="majorBidi" w:hAnsiTheme="majorBidi" w:cstheme="majorBidi"/>
          <w:color w:val="000000" w:themeColor="text1"/>
          <w:sz w:val="22"/>
          <w:szCs w:val="22"/>
        </w:rPr>
        <w:t>b</w:t>
      </w:r>
      <w:r w:rsidR="001425D5" w:rsidRPr="00CD10EE">
        <w:rPr>
          <w:rFonts w:asciiTheme="majorBidi" w:hAnsiTheme="majorBidi" w:cstheme="majorBidi"/>
          <w:color w:val="000000" w:themeColor="text1"/>
          <w:sz w:val="22"/>
          <w:szCs w:val="22"/>
        </w:rPr>
        <w:tab/>
        <w:t>–</w:t>
      </w:r>
      <w:r w:rsidR="001425D5" w:rsidRPr="00CD10EE">
        <w:rPr>
          <w:rFonts w:asciiTheme="majorBidi" w:hAnsiTheme="majorBidi" w:cstheme="majorBidi"/>
          <w:color w:val="000000" w:themeColor="text1"/>
          <w:sz w:val="22"/>
          <w:szCs w:val="22"/>
        </w:rPr>
        <w:tab/>
        <w:t xml:space="preserve">Wzór oświadczenia Wykonawcy, składanego w oparciu o art. 125 ust. 1 </w:t>
      </w:r>
      <w:proofErr w:type="spellStart"/>
      <w:r w:rsidR="001425D5" w:rsidRPr="00CD10EE">
        <w:rPr>
          <w:rFonts w:asciiTheme="majorBidi" w:hAnsiTheme="majorBidi" w:cstheme="majorBidi"/>
          <w:color w:val="000000" w:themeColor="text1"/>
          <w:sz w:val="22"/>
          <w:szCs w:val="22"/>
        </w:rPr>
        <w:t>u.p.z.p</w:t>
      </w:r>
      <w:proofErr w:type="spellEnd"/>
      <w:r w:rsidR="001425D5" w:rsidRPr="00CD10EE">
        <w:rPr>
          <w:rFonts w:asciiTheme="majorBidi" w:hAnsiTheme="majorBidi" w:cstheme="majorBidi"/>
          <w:color w:val="000000" w:themeColor="text1"/>
          <w:sz w:val="22"/>
          <w:szCs w:val="22"/>
        </w:rPr>
        <w:t>. iż spełnia warunki udziału w postepowaniu określone w SWZ</w:t>
      </w:r>
      <w:r w:rsidR="004B3C5A" w:rsidRPr="00CD10EE">
        <w:rPr>
          <w:rFonts w:asciiTheme="majorBidi" w:hAnsiTheme="majorBidi" w:cstheme="majorBidi"/>
          <w:color w:val="000000" w:themeColor="text1"/>
          <w:sz w:val="22"/>
          <w:szCs w:val="22"/>
        </w:rPr>
        <w:t>;</w:t>
      </w:r>
    </w:p>
    <w:p w14:paraId="3FBA627B" w14:textId="77777777" w:rsidR="001425D5" w:rsidRPr="00CD10EE"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5</w:t>
      </w:r>
      <w:r w:rsidR="003F5B0C" w:rsidRPr="00CD10EE">
        <w:rPr>
          <w:rFonts w:asciiTheme="majorBidi" w:hAnsiTheme="majorBidi" w:cstheme="majorBidi"/>
          <w:color w:val="000000" w:themeColor="text1"/>
          <w:sz w:val="22"/>
          <w:szCs w:val="22"/>
        </w:rPr>
        <w:t>a</w:t>
      </w:r>
      <w:r w:rsidR="001425D5" w:rsidRPr="00CD10EE">
        <w:rPr>
          <w:rFonts w:asciiTheme="majorBidi" w:hAnsiTheme="majorBidi" w:cstheme="majorBidi"/>
          <w:color w:val="000000" w:themeColor="text1"/>
          <w:sz w:val="22"/>
          <w:szCs w:val="22"/>
        </w:rPr>
        <w:tab/>
        <w:t>–</w:t>
      </w:r>
      <w:r w:rsidR="001425D5" w:rsidRPr="00CD10EE">
        <w:rPr>
          <w:rFonts w:asciiTheme="majorBidi" w:hAnsiTheme="majorBidi" w:cstheme="majorBidi"/>
          <w:color w:val="000000" w:themeColor="text1"/>
          <w:sz w:val="22"/>
          <w:szCs w:val="22"/>
        </w:rPr>
        <w:tab/>
      </w:r>
      <w:r w:rsidR="00DA10B0" w:rsidRPr="00CD10EE">
        <w:rPr>
          <w:rFonts w:asciiTheme="majorBidi" w:hAnsiTheme="majorBidi" w:cstheme="majorBidi"/>
          <w:color w:val="000000" w:themeColor="text1"/>
          <w:sz w:val="22"/>
          <w:szCs w:val="22"/>
        </w:rPr>
        <w:t>Wzór oświadczenia podmiotu udostępniającego zasoby</w:t>
      </w:r>
      <w:r w:rsidR="001425D5" w:rsidRPr="00CD10EE">
        <w:rPr>
          <w:rFonts w:asciiTheme="majorBidi" w:hAnsiTheme="majorBidi" w:cstheme="majorBidi"/>
          <w:color w:val="000000" w:themeColor="text1"/>
          <w:sz w:val="22"/>
          <w:szCs w:val="22"/>
        </w:rPr>
        <w:t xml:space="preserve">, składanego w oparciu o art. 125 ust. 1 </w:t>
      </w:r>
      <w:proofErr w:type="spellStart"/>
      <w:r w:rsidR="001425D5" w:rsidRPr="00CD10EE">
        <w:rPr>
          <w:rFonts w:asciiTheme="majorBidi" w:hAnsiTheme="majorBidi" w:cstheme="majorBidi"/>
          <w:color w:val="000000" w:themeColor="text1"/>
          <w:sz w:val="22"/>
          <w:szCs w:val="22"/>
        </w:rPr>
        <w:t>u.p.z.p</w:t>
      </w:r>
      <w:proofErr w:type="spellEnd"/>
      <w:r w:rsidR="001425D5" w:rsidRPr="00CD10EE">
        <w:rPr>
          <w:rFonts w:asciiTheme="majorBidi" w:hAnsiTheme="majorBidi" w:cstheme="majorBidi"/>
          <w:color w:val="000000" w:themeColor="text1"/>
          <w:sz w:val="22"/>
          <w:szCs w:val="22"/>
        </w:rPr>
        <w:t>. iż nie podlega wykluczeniu z postepowania</w:t>
      </w:r>
      <w:r w:rsidR="004B3C5A" w:rsidRPr="00CD10EE">
        <w:rPr>
          <w:rFonts w:asciiTheme="majorBidi" w:hAnsiTheme="majorBidi" w:cstheme="majorBidi"/>
          <w:color w:val="000000" w:themeColor="text1"/>
          <w:sz w:val="22"/>
          <w:szCs w:val="22"/>
        </w:rPr>
        <w:t>;</w:t>
      </w:r>
      <w:r w:rsidR="001425D5" w:rsidRPr="00CD10EE">
        <w:rPr>
          <w:rFonts w:asciiTheme="majorBidi" w:hAnsiTheme="majorBidi" w:cstheme="majorBidi"/>
          <w:color w:val="000000" w:themeColor="text1"/>
          <w:sz w:val="22"/>
          <w:szCs w:val="22"/>
        </w:rPr>
        <w:t xml:space="preserve"> </w:t>
      </w:r>
    </w:p>
    <w:p w14:paraId="6C60D4A9" w14:textId="77777777" w:rsidR="001425D5" w:rsidRPr="00CD10EE" w:rsidRDefault="00F623AC"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5</w:t>
      </w:r>
      <w:r w:rsidR="00DC0500" w:rsidRPr="00CD10EE">
        <w:rPr>
          <w:rFonts w:asciiTheme="majorBidi" w:hAnsiTheme="majorBidi" w:cstheme="majorBidi"/>
          <w:color w:val="000000" w:themeColor="text1"/>
          <w:sz w:val="22"/>
          <w:szCs w:val="22"/>
        </w:rPr>
        <w:t>b</w:t>
      </w:r>
      <w:r w:rsidR="001425D5" w:rsidRPr="00CD10EE">
        <w:rPr>
          <w:rFonts w:asciiTheme="majorBidi" w:hAnsiTheme="majorBidi" w:cstheme="majorBidi"/>
          <w:color w:val="000000" w:themeColor="text1"/>
          <w:sz w:val="22"/>
          <w:szCs w:val="22"/>
        </w:rPr>
        <w:tab/>
        <w:t>–</w:t>
      </w:r>
      <w:r w:rsidR="001425D5" w:rsidRPr="00CD10EE">
        <w:rPr>
          <w:rFonts w:asciiTheme="majorBidi" w:hAnsiTheme="majorBidi" w:cstheme="majorBidi"/>
          <w:color w:val="000000" w:themeColor="text1"/>
          <w:sz w:val="22"/>
          <w:szCs w:val="22"/>
        </w:rPr>
        <w:tab/>
        <w:t xml:space="preserve">Wzór oświadczenia </w:t>
      </w:r>
      <w:r w:rsidR="00DA10B0" w:rsidRPr="00CD10EE">
        <w:rPr>
          <w:rFonts w:asciiTheme="majorBidi" w:hAnsiTheme="majorBidi" w:cstheme="majorBidi"/>
          <w:color w:val="000000" w:themeColor="text1"/>
          <w:sz w:val="22"/>
          <w:szCs w:val="22"/>
        </w:rPr>
        <w:t>podmiotu udostępniającego zasoby</w:t>
      </w:r>
      <w:r w:rsidR="001425D5" w:rsidRPr="00CD10EE">
        <w:rPr>
          <w:rFonts w:asciiTheme="majorBidi" w:hAnsiTheme="majorBidi" w:cstheme="majorBidi"/>
          <w:color w:val="000000" w:themeColor="text1"/>
          <w:sz w:val="22"/>
          <w:szCs w:val="22"/>
        </w:rPr>
        <w:t xml:space="preserve">, składanego w oparciu o art. 125 ust. 1 </w:t>
      </w:r>
      <w:proofErr w:type="spellStart"/>
      <w:r w:rsidR="001425D5" w:rsidRPr="00CD10EE">
        <w:rPr>
          <w:rFonts w:asciiTheme="majorBidi" w:hAnsiTheme="majorBidi" w:cstheme="majorBidi"/>
          <w:color w:val="000000" w:themeColor="text1"/>
          <w:sz w:val="22"/>
          <w:szCs w:val="22"/>
        </w:rPr>
        <w:t>u.p.z.p</w:t>
      </w:r>
      <w:proofErr w:type="spellEnd"/>
      <w:r w:rsidR="001425D5" w:rsidRPr="00CD10EE">
        <w:rPr>
          <w:rFonts w:asciiTheme="majorBidi" w:hAnsiTheme="majorBidi" w:cstheme="majorBidi"/>
          <w:color w:val="000000" w:themeColor="text1"/>
          <w:sz w:val="22"/>
          <w:szCs w:val="22"/>
        </w:rPr>
        <w:t>. iż spełnia warunki udziału w postepowaniu określone w SWZ</w:t>
      </w:r>
      <w:r w:rsidR="004B3C5A" w:rsidRPr="00CD10EE">
        <w:rPr>
          <w:rFonts w:asciiTheme="majorBidi" w:hAnsiTheme="majorBidi" w:cstheme="majorBidi"/>
          <w:color w:val="000000" w:themeColor="text1"/>
          <w:sz w:val="22"/>
          <w:szCs w:val="22"/>
        </w:rPr>
        <w:t>;</w:t>
      </w:r>
    </w:p>
    <w:p w14:paraId="59CB3847" w14:textId="3211D5E1" w:rsidR="002F64AB" w:rsidRPr="00CD10EE" w:rsidRDefault="009659CE"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6</w:t>
      </w:r>
      <w:r w:rsidR="000C02E0" w:rsidRPr="00CD10EE">
        <w:rPr>
          <w:rFonts w:asciiTheme="majorBidi" w:hAnsiTheme="majorBidi" w:cstheme="majorBidi"/>
          <w:color w:val="000000" w:themeColor="text1"/>
          <w:sz w:val="22"/>
          <w:szCs w:val="22"/>
        </w:rPr>
        <w:t>a</w:t>
      </w:r>
      <w:r w:rsidR="008E5A2B" w:rsidRPr="00CD10EE">
        <w:rPr>
          <w:rFonts w:asciiTheme="majorBidi" w:hAnsiTheme="majorBidi" w:cstheme="majorBidi"/>
          <w:color w:val="000000" w:themeColor="text1"/>
          <w:sz w:val="22"/>
          <w:szCs w:val="22"/>
        </w:rPr>
        <w:tab/>
        <w:t xml:space="preserve">– </w:t>
      </w:r>
      <w:r w:rsidR="008E5A2B" w:rsidRPr="00CD10EE">
        <w:rPr>
          <w:rFonts w:asciiTheme="majorBidi" w:hAnsiTheme="majorBidi" w:cstheme="majorBidi"/>
          <w:color w:val="000000" w:themeColor="text1"/>
          <w:sz w:val="22"/>
          <w:szCs w:val="22"/>
        </w:rPr>
        <w:tab/>
      </w:r>
      <w:r w:rsidR="005E6502" w:rsidRPr="00CD10EE">
        <w:rPr>
          <w:rFonts w:asciiTheme="majorBidi" w:hAnsiTheme="majorBidi" w:cstheme="majorBidi"/>
          <w:color w:val="000000" w:themeColor="text1"/>
          <w:sz w:val="22"/>
          <w:szCs w:val="22"/>
        </w:rPr>
        <w:t xml:space="preserve">Wzór oświadczenia podmiotu udostępniającego zasoby, składanego w oparciu o art. 125 ust. 1 </w:t>
      </w:r>
      <w:proofErr w:type="spellStart"/>
      <w:r w:rsidR="005E6502" w:rsidRPr="00CD10EE">
        <w:rPr>
          <w:rFonts w:asciiTheme="majorBidi" w:hAnsiTheme="majorBidi" w:cstheme="majorBidi"/>
          <w:color w:val="000000" w:themeColor="text1"/>
          <w:sz w:val="22"/>
          <w:szCs w:val="22"/>
        </w:rPr>
        <w:t>u.p.z.p</w:t>
      </w:r>
      <w:proofErr w:type="spellEnd"/>
      <w:r w:rsidR="005E6502" w:rsidRPr="00CD10EE">
        <w:rPr>
          <w:rFonts w:asciiTheme="majorBidi" w:hAnsiTheme="majorBidi" w:cstheme="majorBidi"/>
          <w:color w:val="000000" w:themeColor="text1"/>
          <w:sz w:val="22"/>
          <w:szCs w:val="22"/>
        </w:rPr>
        <w:t>. iż nie podlega wykluczeniu z postepowania oraz uwzględniający przesłanki wykluczenia z art. 7 ust. 1 ustawy o szczególnych rozwiązaniach w zakresie przeciwdziałania wspieraniu agresji na Ukrainę oraz służących ochronie bezpieczeństwa narodowego</w:t>
      </w:r>
    </w:p>
    <w:p w14:paraId="4A87BE7A" w14:textId="77777777" w:rsidR="00014419" w:rsidRDefault="000C02E0" w:rsidP="005E6502">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Nr 6b</w:t>
      </w:r>
      <w:r w:rsidRPr="00CD10EE">
        <w:rPr>
          <w:rFonts w:asciiTheme="majorBidi" w:hAnsiTheme="majorBidi" w:cstheme="majorBidi"/>
          <w:color w:val="000000" w:themeColor="text1"/>
          <w:sz w:val="22"/>
          <w:szCs w:val="22"/>
        </w:rPr>
        <w:tab/>
        <w:t xml:space="preserve">– </w:t>
      </w:r>
      <w:r w:rsidRPr="00CD10EE">
        <w:rPr>
          <w:rFonts w:asciiTheme="majorBidi" w:hAnsiTheme="majorBidi" w:cstheme="majorBidi"/>
          <w:color w:val="000000" w:themeColor="text1"/>
          <w:sz w:val="22"/>
          <w:szCs w:val="22"/>
        </w:rPr>
        <w:tab/>
      </w:r>
      <w:r w:rsidR="005E6502" w:rsidRPr="00CD10EE">
        <w:rPr>
          <w:rFonts w:asciiTheme="majorBidi" w:hAnsiTheme="majorBidi" w:cstheme="majorBidi"/>
          <w:color w:val="000000" w:themeColor="text1"/>
          <w:sz w:val="22"/>
          <w:szCs w:val="22"/>
        </w:rPr>
        <w:t xml:space="preserve"> Wzór oświadczenia wykonawcy/podmiotu udostępniającego zasoby o aktualności informacji zawartych w oświadczeniu, o którym mowa w art. 125 ust 1 </w:t>
      </w:r>
      <w:proofErr w:type="spellStart"/>
      <w:r w:rsidR="005E6502" w:rsidRPr="00CD10EE">
        <w:rPr>
          <w:rFonts w:asciiTheme="majorBidi" w:hAnsiTheme="majorBidi" w:cstheme="majorBidi"/>
          <w:color w:val="000000" w:themeColor="text1"/>
          <w:sz w:val="22"/>
          <w:szCs w:val="22"/>
        </w:rPr>
        <w:t>u.p.z.p</w:t>
      </w:r>
      <w:proofErr w:type="spellEnd"/>
      <w:r w:rsidR="005E6502" w:rsidRPr="00CD10EE">
        <w:rPr>
          <w:rFonts w:asciiTheme="majorBidi" w:hAnsiTheme="majorBidi" w:cstheme="majorBidi"/>
          <w:color w:val="000000" w:themeColor="text1"/>
          <w:sz w:val="22"/>
          <w:szCs w:val="22"/>
        </w:rPr>
        <w:t>. w zakresie podstaw wykluczenia z postepowania określonych w SWZ oraz uwzględniający przesłanki wykluczenia z art. 7 ust. 1 ustawy o szczególnych rozwiązaniach w zakresie przeciwdziałania wspieraniu agresji na Ukrainę oraz służących ochronie bezpieczeństwa narodowego</w:t>
      </w:r>
      <w:r w:rsidR="00014419">
        <w:rPr>
          <w:rFonts w:asciiTheme="majorBidi" w:hAnsiTheme="majorBidi" w:cstheme="majorBidi"/>
          <w:color w:val="000000" w:themeColor="text1"/>
          <w:sz w:val="22"/>
          <w:szCs w:val="22"/>
        </w:rPr>
        <w:t>.</w:t>
      </w:r>
    </w:p>
    <w:p w14:paraId="76B3ECD0" w14:textId="706A0035" w:rsidR="00014419" w:rsidRDefault="00014419" w:rsidP="005E6502">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Nr 7 </w:t>
      </w:r>
      <w:r w:rsidR="00570CA3">
        <w:rPr>
          <w:rFonts w:asciiTheme="majorBidi" w:hAnsiTheme="majorBidi" w:cstheme="majorBidi"/>
          <w:color w:val="000000" w:themeColor="text1"/>
          <w:sz w:val="22"/>
          <w:szCs w:val="22"/>
        </w:rPr>
        <w:t xml:space="preserve">- </w:t>
      </w:r>
      <w:r w:rsidR="00135334">
        <w:rPr>
          <w:rFonts w:asciiTheme="majorBidi" w:hAnsiTheme="majorBidi" w:cstheme="majorBidi"/>
          <w:color w:val="000000" w:themeColor="text1"/>
          <w:sz w:val="22"/>
          <w:szCs w:val="22"/>
        </w:rPr>
        <w:tab/>
      </w:r>
      <w:r w:rsidR="00135334">
        <w:rPr>
          <w:rFonts w:asciiTheme="majorBidi" w:hAnsiTheme="majorBidi" w:cstheme="majorBidi"/>
          <w:color w:val="000000" w:themeColor="text1"/>
          <w:sz w:val="22"/>
          <w:szCs w:val="22"/>
        </w:rPr>
        <w:tab/>
      </w:r>
      <w:r>
        <w:rPr>
          <w:rFonts w:asciiTheme="majorBidi" w:hAnsiTheme="majorBidi" w:cstheme="majorBidi"/>
          <w:color w:val="000000" w:themeColor="text1"/>
          <w:sz w:val="22"/>
          <w:szCs w:val="22"/>
        </w:rPr>
        <w:t>Wykaz dostaw</w:t>
      </w:r>
    </w:p>
    <w:p w14:paraId="60082714" w14:textId="62E2CBFF" w:rsidR="005E6502" w:rsidRPr="00CD10EE" w:rsidRDefault="00014419" w:rsidP="005E6502">
      <w:pPr>
        <w:tabs>
          <w:tab w:val="left" w:pos="629"/>
          <w:tab w:val="left" w:pos="895"/>
        </w:tabs>
        <w:spacing w:line="276" w:lineRule="auto"/>
        <w:ind w:left="895" w:hanging="895"/>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Nr 8 – </w:t>
      </w:r>
      <w:r w:rsidR="00135334">
        <w:rPr>
          <w:rFonts w:asciiTheme="majorBidi" w:hAnsiTheme="majorBidi" w:cstheme="majorBidi"/>
          <w:color w:val="000000" w:themeColor="text1"/>
          <w:sz w:val="22"/>
          <w:szCs w:val="22"/>
        </w:rPr>
        <w:tab/>
      </w:r>
      <w:r w:rsidR="00135334">
        <w:rPr>
          <w:rFonts w:asciiTheme="majorBidi" w:hAnsiTheme="majorBidi" w:cstheme="majorBidi"/>
          <w:color w:val="000000" w:themeColor="text1"/>
          <w:sz w:val="22"/>
          <w:szCs w:val="22"/>
        </w:rPr>
        <w:tab/>
      </w:r>
      <w:r>
        <w:rPr>
          <w:rFonts w:asciiTheme="majorBidi" w:hAnsiTheme="majorBidi" w:cstheme="majorBidi"/>
          <w:color w:val="000000" w:themeColor="text1"/>
          <w:sz w:val="22"/>
          <w:szCs w:val="22"/>
        </w:rPr>
        <w:t>Wykaz osób</w:t>
      </w:r>
      <w:r w:rsidR="005E6502" w:rsidRPr="00CD10EE">
        <w:rPr>
          <w:rFonts w:asciiTheme="majorBidi" w:hAnsiTheme="majorBidi" w:cstheme="majorBidi"/>
          <w:color w:val="000000" w:themeColor="text1"/>
          <w:sz w:val="22"/>
          <w:szCs w:val="22"/>
        </w:rPr>
        <w:tab/>
      </w:r>
    </w:p>
    <w:p w14:paraId="3F594294" w14:textId="77777777" w:rsidR="00FD7592" w:rsidRPr="00CD10EE" w:rsidRDefault="00FD7592" w:rsidP="00504D7A">
      <w:pPr>
        <w:tabs>
          <w:tab w:val="left" w:pos="1276"/>
          <w:tab w:val="left" w:pos="4475"/>
        </w:tabs>
        <w:spacing w:line="276" w:lineRule="auto"/>
        <w:ind w:left="895" w:hanging="895"/>
        <w:jc w:val="both"/>
        <w:rPr>
          <w:rFonts w:asciiTheme="majorBidi" w:hAnsiTheme="majorBidi" w:cstheme="majorBidi"/>
          <w:color w:val="000000" w:themeColor="text1"/>
          <w:sz w:val="22"/>
          <w:szCs w:val="22"/>
        </w:rPr>
      </w:pPr>
    </w:p>
    <w:p w14:paraId="5E5BEEB9" w14:textId="77777777" w:rsidR="00702E1F" w:rsidRPr="00CD10EE" w:rsidRDefault="00702E1F"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p>
    <w:p w14:paraId="07E20993" w14:textId="77777777" w:rsidR="00232E84" w:rsidRPr="00CD10EE" w:rsidRDefault="00232E84"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p>
    <w:p w14:paraId="05960221" w14:textId="77777777" w:rsidR="00232E84" w:rsidRPr="00CD10EE" w:rsidRDefault="00232E84" w:rsidP="00504D7A">
      <w:pPr>
        <w:spacing w:line="276" w:lineRule="auto"/>
        <w:ind w:left="851"/>
        <w:jc w:val="both"/>
        <w:rPr>
          <w:rFonts w:asciiTheme="majorBidi" w:hAnsiTheme="majorBidi" w:cstheme="majorBidi"/>
          <w:color w:val="000000" w:themeColor="text1"/>
          <w:sz w:val="22"/>
          <w:szCs w:val="22"/>
        </w:rPr>
      </w:pPr>
    </w:p>
    <w:p w14:paraId="66DC6887" w14:textId="77777777" w:rsidR="008E5A2B" w:rsidRPr="00CD10EE" w:rsidRDefault="008E5A2B" w:rsidP="00504D7A">
      <w:pPr>
        <w:tabs>
          <w:tab w:val="left" w:pos="629"/>
          <w:tab w:val="left" w:pos="895"/>
        </w:tabs>
        <w:spacing w:line="276" w:lineRule="auto"/>
        <w:ind w:left="895" w:hanging="895"/>
        <w:jc w:val="both"/>
        <w:rPr>
          <w:rFonts w:asciiTheme="majorBidi" w:hAnsiTheme="majorBidi" w:cstheme="majorBidi"/>
          <w:color w:val="000000" w:themeColor="text1"/>
          <w:sz w:val="22"/>
          <w:szCs w:val="22"/>
        </w:rPr>
      </w:pPr>
    </w:p>
    <w:p w14:paraId="30A2FA41" w14:textId="77777777" w:rsidR="008E5A2B" w:rsidRPr="00CD10EE" w:rsidRDefault="008E5A2B" w:rsidP="00504D7A">
      <w:pPr>
        <w:spacing w:line="276" w:lineRule="auto"/>
        <w:rPr>
          <w:rFonts w:asciiTheme="majorBidi" w:hAnsiTheme="majorBidi" w:cstheme="majorBidi"/>
          <w:color w:val="000000" w:themeColor="text1"/>
          <w:sz w:val="22"/>
          <w:szCs w:val="22"/>
        </w:rPr>
        <w:sectPr w:rsidR="008E5A2B" w:rsidRPr="00CD10EE">
          <w:footerReference w:type="default" r:id="rId8"/>
          <w:pgSz w:w="11906" w:h="16838"/>
          <w:pgMar w:top="1134" w:right="1134" w:bottom="1134" w:left="1134" w:header="708" w:footer="708" w:gutter="0"/>
          <w:cols w:space="708"/>
          <w:docGrid w:linePitch="360"/>
        </w:sectPr>
      </w:pPr>
    </w:p>
    <w:p w14:paraId="77676913" w14:textId="77777777" w:rsidR="009238E3" w:rsidRPr="00CD10EE" w:rsidRDefault="008E5A2B" w:rsidP="00504D7A">
      <w:pPr>
        <w:spacing w:after="240" w:line="276" w:lineRule="auto"/>
        <w:jc w:val="center"/>
        <w:rPr>
          <w:rFonts w:asciiTheme="majorBidi" w:hAnsiTheme="majorBidi" w:cstheme="majorBidi"/>
          <w:b/>
          <w:color w:val="000000" w:themeColor="text1"/>
          <w:sz w:val="22"/>
          <w:szCs w:val="22"/>
        </w:rPr>
      </w:pPr>
      <w:r w:rsidRPr="00CD10EE">
        <w:rPr>
          <w:rFonts w:asciiTheme="majorBidi" w:hAnsiTheme="majorBidi" w:cstheme="majorBidi"/>
          <w:b/>
          <w:color w:val="000000" w:themeColor="text1"/>
          <w:sz w:val="22"/>
          <w:szCs w:val="22"/>
        </w:rPr>
        <w:lastRenderedPageBreak/>
        <w:t>CZĘŚĆ I - WYTYCZNE DLA WYKONAWC</w:t>
      </w:r>
      <w:r w:rsidR="00426CED" w:rsidRPr="00CD10EE">
        <w:rPr>
          <w:rFonts w:asciiTheme="majorBidi" w:hAnsiTheme="majorBidi" w:cstheme="majorBidi"/>
          <w:b/>
          <w:color w:val="000000" w:themeColor="text1"/>
          <w:sz w:val="22"/>
          <w:szCs w:val="22"/>
        </w:rPr>
        <w:t>Y</w:t>
      </w:r>
    </w:p>
    <w:p w14:paraId="5536F975" w14:textId="77777777" w:rsidR="00F87897" w:rsidRPr="00CD10EE" w:rsidRDefault="008E5A2B" w:rsidP="00504D7A">
      <w:pPr>
        <w:pStyle w:val="Nagwek9"/>
        <w:spacing w:after="240"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INFORMACJE O ZAMAWIAJĄCYM I PRZEDMIOCIE POSTĘPOWANIA</w:t>
      </w:r>
    </w:p>
    <w:p w14:paraId="3FB639B9" w14:textId="6BC8D5E4" w:rsidR="00E72E69" w:rsidRPr="00C808B3" w:rsidRDefault="008E5A2B" w:rsidP="00C808B3">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 xml:space="preserve">Zamawiający: </w:t>
      </w:r>
      <w:r w:rsidR="00D53559" w:rsidRPr="00CD10EE">
        <w:rPr>
          <w:rFonts w:asciiTheme="majorBidi" w:hAnsiTheme="majorBidi" w:cstheme="majorBidi"/>
          <w:color w:val="000000" w:themeColor="text1"/>
          <w:sz w:val="22"/>
          <w:szCs w:val="22"/>
        </w:rPr>
        <w:t>Samodzielny Zespół Publicznych</w:t>
      </w:r>
      <w:r w:rsidR="00DD667B" w:rsidRPr="00CD10EE">
        <w:rPr>
          <w:rFonts w:asciiTheme="majorBidi" w:hAnsiTheme="majorBidi" w:cstheme="majorBidi"/>
          <w:color w:val="000000" w:themeColor="text1"/>
          <w:sz w:val="22"/>
          <w:szCs w:val="22"/>
        </w:rPr>
        <w:t xml:space="preserve"> Zakładów Opieki Zdrowotnej im.</w:t>
      </w:r>
      <w:r w:rsidR="004000EB" w:rsidRPr="00CD10EE">
        <w:rPr>
          <w:rFonts w:asciiTheme="majorBidi" w:hAnsiTheme="majorBidi" w:cstheme="majorBidi"/>
          <w:color w:val="000000" w:themeColor="text1"/>
          <w:sz w:val="22"/>
          <w:szCs w:val="22"/>
        </w:rPr>
        <w:t xml:space="preserve"> </w:t>
      </w:r>
      <w:r w:rsidR="00D53559" w:rsidRPr="00CD10EE">
        <w:rPr>
          <w:rFonts w:asciiTheme="majorBidi" w:hAnsiTheme="majorBidi" w:cstheme="majorBidi"/>
          <w:color w:val="000000" w:themeColor="text1"/>
          <w:sz w:val="22"/>
          <w:szCs w:val="22"/>
        </w:rPr>
        <w:t xml:space="preserve">„Dzieci Warszawy” w </w:t>
      </w:r>
      <w:proofErr w:type="spellStart"/>
      <w:r w:rsidR="00D53559" w:rsidRPr="00CD10EE">
        <w:rPr>
          <w:rFonts w:asciiTheme="majorBidi" w:hAnsiTheme="majorBidi" w:cstheme="majorBidi"/>
          <w:color w:val="000000" w:themeColor="text1"/>
          <w:sz w:val="22"/>
          <w:szCs w:val="22"/>
        </w:rPr>
        <w:t>Dziekanowie</w:t>
      </w:r>
      <w:proofErr w:type="spellEnd"/>
      <w:r w:rsidR="00D53559" w:rsidRPr="00CD10EE">
        <w:rPr>
          <w:rFonts w:asciiTheme="majorBidi" w:hAnsiTheme="majorBidi" w:cstheme="majorBidi"/>
          <w:color w:val="000000" w:themeColor="text1"/>
          <w:sz w:val="22"/>
          <w:szCs w:val="22"/>
        </w:rPr>
        <w:t xml:space="preserve"> Leśnym.</w:t>
      </w:r>
      <w:r w:rsidR="00002C22" w:rsidRPr="00CD10EE">
        <w:rPr>
          <w:rFonts w:asciiTheme="majorBidi" w:hAnsiTheme="majorBidi" w:cstheme="majorBidi"/>
          <w:color w:val="000000" w:themeColor="text1"/>
          <w:sz w:val="22"/>
          <w:szCs w:val="22"/>
        </w:rPr>
        <w:t xml:space="preserve"> </w:t>
      </w:r>
      <w:r w:rsidR="00D53559" w:rsidRPr="00CD10EE">
        <w:rPr>
          <w:rFonts w:asciiTheme="majorBidi" w:hAnsiTheme="majorBidi" w:cstheme="majorBidi"/>
          <w:color w:val="000000" w:themeColor="text1"/>
          <w:sz w:val="22"/>
          <w:szCs w:val="22"/>
        </w:rPr>
        <w:t>Adres: ul. M. Konopnickiej 65, 05-092 Łomianki; NIP 118-13-49-898; REGON 000291210</w:t>
      </w:r>
      <w:r w:rsidR="00C808B3">
        <w:rPr>
          <w:rFonts w:asciiTheme="majorBidi" w:hAnsiTheme="majorBidi" w:cstheme="majorBidi"/>
          <w:color w:val="000000" w:themeColor="text1"/>
          <w:sz w:val="22"/>
          <w:szCs w:val="22"/>
        </w:rPr>
        <w:t xml:space="preserve">. </w:t>
      </w:r>
      <w:r w:rsidR="00D53559" w:rsidRPr="00C808B3">
        <w:rPr>
          <w:rFonts w:asciiTheme="majorBidi" w:hAnsiTheme="majorBidi" w:cstheme="majorBidi"/>
          <w:color w:val="000000" w:themeColor="text1"/>
          <w:sz w:val="22"/>
          <w:szCs w:val="22"/>
        </w:rPr>
        <w:t>Godziny pracy: Od poniedziałku do piątku w godz. 8.00  -  15.30</w:t>
      </w:r>
    </w:p>
    <w:p w14:paraId="4CD14772" w14:textId="77777777" w:rsidR="00E72E69" w:rsidRPr="00CD10EE" w:rsidRDefault="00D53559" w:rsidP="00504D7A">
      <w:pPr>
        <w:pStyle w:val="Tekstpodstawowy"/>
        <w:spacing w:line="276" w:lineRule="auto"/>
        <w:ind w:left="36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Kontakt: tel</w:t>
      </w:r>
      <w:r w:rsidR="00E72E69"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(022) 765 71 21, e-mail – </w:t>
      </w:r>
      <w:hyperlink r:id="rId9" w:history="1">
        <w:r w:rsidR="004000EB" w:rsidRPr="00CD10EE">
          <w:rPr>
            <w:rStyle w:val="Hipercze"/>
            <w:rFonts w:asciiTheme="majorBidi" w:hAnsiTheme="majorBidi" w:cstheme="majorBidi"/>
            <w:color w:val="000000" w:themeColor="text1"/>
            <w:sz w:val="22"/>
            <w:szCs w:val="22"/>
          </w:rPr>
          <w:t>dzp@szpitaldziekanow.pl</w:t>
        </w:r>
      </w:hyperlink>
      <w:r w:rsidR="004000EB" w:rsidRPr="00CD10EE">
        <w:rPr>
          <w:rFonts w:asciiTheme="majorBidi" w:hAnsiTheme="majorBidi" w:cstheme="majorBidi"/>
          <w:color w:val="000000" w:themeColor="text1"/>
          <w:sz w:val="22"/>
          <w:szCs w:val="22"/>
        </w:rPr>
        <w:t xml:space="preserve">; </w:t>
      </w:r>
    </w:p>
    <w:p w14:paraId="13AEC712" w14:textId="49F65DEF" w:rsidR="00D53559" w:rsidRPr="00CD10EE" w:rsidRDefault="00C808B3" w:rsidP="00504D7A">
      <w:pPr>
        <w:pStyle w:val="Tekstpodstawowy"/>
        <w:spacing w:line="276" w:lineRule="auto"/>
        <w:ind w:left="36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w:t>
      </w:r>
      <w:r w:rsidR="00D53559" w:rsidRPr="00CD10EE">
        <w:rPr>
          <w:rFonts w:asciiTheme="majorBidi" w:hAnsiTheme="majorBidi" w:cstheme="majorBidi"/>
          <w:color w:val="000000" w:themeColor="text1"/>
          <w:sz w:val="22"/>
          <w:szCs w:val="22"/>
        </w:rPr>
        <w:t xml:space="preserve">dres strony na której będzie prowadzone postępowanie : </w:t>
      </w:r>
      <w:hyperlink r:id="rId10" w:history="1">
        <w:r w:rsidR="004000EB" w:rsidRPr="00CD10EE">
          <w:rPr>
            <w:rStyle w:val="Hipercze"/>
            <w:rFonts w:asciiTheme="majorBidi" w:hAnsiTheme="majorBidi" w:cstheme="majorBidi"/>
            <w:b/>
            <w:bCs/>
            <w:color w:val="000000" w:themeColor="text1"/>
            <w:sz w:val="22"/>
            <w:szCs w:val="22"/>
          </w:rPr>
          <w:t>https://szpitaldziekanow.logintrade.net</w:t>
        </w:r>
      </w:hyperlink>
    </w:p>
    <w:p w14:paraId="54BD8271" w14:textId="60D38817" w:rsidR="008817EB" w:rsidRPr="00CD10EE" w:rsidRDefault="008E5A2B"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 xml:space="preserve">Tryb postępowania: </w:t>
      </w:r>
      <w:r w:rsidR="008817EB" w:rsidRPr="00CD10EE">
        <w:rPr>
          <w:rFonts w:asciiTheme="majorBidi" w:hAnsiTheme="majorBidi" w:cstheme="majorBidi"/>
          <w:b/>
          <w:color w:val="000000" w:themeColor="text1"/>
          <w:sz w:val="22"/>
          <w:szCs w:val="22"/>
        </w:rPr>
        <w:t xml:space="preserve">Postępowanie o udzielenie zamówienia publicznego prowadzone jest w trybie podstawowym na podstawie art. 275 pkt.1 ustawy z dnia 11 września 2019r. Prawo zamówień publicznych (Dz.U. z 2021r. poz. 1129) zwanej dalej </w:t>
      </w:r>
      <w:proofErr w:type="spellStart"/>
      <w:r w:rsidR="008817EB" w:rsidRPr="00CD10EE">
        <w:rPr>
          <w:rFonts w:asciiTheme="majorBidi" w:hAnsiTheme="majorBidi" w:cstheme="majorBidi"/>
          <w:b/>
          <w:color w:val="000000" w:themeColor="text1"/>
          <w:sz w:val="22"/>
          <w:szCs w:val="22"/>
        </w:rPr>
        <w:t>u.p.z.p</w:t>
      </w:r>
      <w:proofErr w:type="spellEnd"/>
      <w:r w:rsidR="008817EB" w:rsidRPr="00CD10EE">
        <w:rPr>
          <w:rFonts w:asciiTheme="majorBidi" w:hAnsiTheme="majorBidi" w:cstheme="majorBidi"/>
          <w:b/>
          <w:color w:val="000000" w:themeColor="text1"/>
          <w:sz w:val="22"/>
          <w:szCs w:val="22"/>
        </w:rPr>
        <w:t>.</w:t>
      </w:r>
    </w:p>
    <w:p w14:paraId="3317AB2C" w14:textId="4C66A052" w:rsidR="005C5CD1" w:rsidRPr="00CD10EE" w:rsidRDefault="008817EB" w:rsidP="008817EB">
      <w:pPr>
        <w:pStyle w:val="Tekstpodstawowy"/>
        <w:spacing w:line="276" w:lineRule="auto"/>
        <w:ind w:left="360"/>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Postępowanie prowadzone jest wg. procedury obowiąz</w:t>
      </w:r>
      <w:r w:rsidR="00A408FF">
        <w:rPr>
          <w:rFonts w:asciiTheme="majorBidi" w:hAnsiTheme="majorBidi" w:cstheme="majorBidi"/>
          <w:b/>
          <w:color w:val="000000" w:themeColor="text1"/>
          <w:sz w:val="22"/>
          <w:szCs w:val="22"/>
        </w:rPr>
        <w:t>ującej dla postępowań na dostaw</w:t>
      </w:r>
      <w:r w:rsidR="00014419">
        <w:rPr>
          <w:rFonts w:asciiTheme="majorBidi" w:hAnsiTheme="majorBidi" w:cstheme="majorBidi"/>
          <w:b/>
          <w:color w:val="000000" w:themeColor="text1"/>
          <w:sz w:val="22"/>
          <w:szCs w:val="22"/>
        </w:rPr>
        <w:t>y</w:t>
      </w:r>
      <w:r w:rsidRPr="00CD10EE">
        <w:rPr>
          <w:rFonts w:asciiTheme="majorBidi" w:hAnsiTheme="majorBidi" w:cstheme="majorBidi"/>
          <w:b/>
          <w:color w:val="000000" w:themeColor="text1"/>
          <w:sz w:val="22"/>
          <w:szCs w:val="22"/>
        </w:rPr>
        <w:t xml:space="preserve"> których wartość szacunkowa jest niższa od kwoty określonej w art. 4 lit. c) dyrektywy Parlamentu Europejskiego i Rady 2014/24/UE z dnia 26 lutego 2014 r. w sprawie zamówień publicznych, uchylającej dyrektywę 2004/18/WE (Dz. Urz. UE L 94 z 28.03.2014, str. 65, z </w:t>
      </w:r>
      <w:proofErr w:type="spellStart"/>
      <w:r w:rsidRPr="00CD10EE">
        <w:rPr>
          <w:rFonts w:asciiTheme="majorBidi" w:hAnsiTheme="majorBidi" w:cstheme="majorBidi"/>
          <w:b/>
          <w:color w:val="000000" w:themeColor="text1"/>
          <w:sz w:val="22"/>
          <w:szCs w:val="22"/>
        </w:rPr>
        <w:t>późn</w:t>
      </w:r>
      <w:proofErr w:type="spellEnd"/>
      <w:r w:rsidRPr="00CD10EE">
        <w:rPr>
          <w:rFonts w:asciiTheme="majorBidi" w:hAnsiTheme="majorBidi" w:cstheme="majorBidi"/>
          <w:b/>
          <w:color w:val="000000" w:themeColor="text1"/>
          <w:sz w:val="22"/>
          <w:szCs w:val="22"/>
        </w:rPr>
        <w:t xml:space="preserve">. </w:t>
      </w:r>
      <w:proofErr w:type="spellStart"/>
      <w:r w:rsidRPr="00CD10EE">
        <w:rPr>
          <w:rFonts w:asciiTheme="majorBidi" w:hAnsiTheme="majorBidi" w:cstheme="majorBidi"/>
          <w:b/>
          <w:color w:val="000000" w:themeColor="text1"/>
          <w:sz w:val="22"/>
          <w:szCs w:val="22"/>
        </w:rPr>
        <w:t>zm</w:t>
      </w:r>
      <w:proofErr w:type="spellEnd"/>
      <w:r w:rsidRPr="00CD10EE">
        <w:rPr>
          <w:rFonts w:asciiTheme="majorBidi" w:hAnsiTheme="majorBidi" w:cstheme="majorBidi"/>
          <w:b/>
          <w:color w:val="000000" w:themeColor="text1"/>
          <w:sz w:val="22"/>
          <w:szCs w:val="22"/>
        </w:rPr>
        <w:t>) ) zmienionej rozporządzeniem Komisji (UE) 2021/1952 z dnia 10 listopada 2021r (Dz. Urz. UE L 398 z 11.11.2021 str.23) tj. poniżej 215.000 euro co stanowi równowartość kwoty 957 524 zł</w:t>
      </w:r>
      <w:r w:rsidR="00CD10EE">
        <w:rPr>
          <w:rFonts w:asciiTheme="majorBidi" w:hAnsiTheme="majorBidi" w:cstheme="majorBidi"/>
          <w:b/>
          <w:color w:val="000000" w:themeColor="text1"/>
          <w:sz w:val="22"/>
          <w:szCs w:val="22"/>
        </w:rPr>
        <w:t>.</w:t>
      </w:r>
    </w:p>
    <w:p w14:paraId="2E0E8237" w14:textId="76462D53" w:rsidR="00B819ED" w:rsidRPr="00CD10EE" w:rsidRDefault="00802296" w:rsidP="00FA784D">
      <w:pPr>
        <w:pStyle w:val="Tekstpodstawowy"/>
        <w:numPr>
          <w:ilvl w:val="0"/>
          <w:numId w:val="22"/>
        </w:numPr>
        <w:spacing w:line="276" w:lineRule="auto"/>
        <w:jc w:val="left"/>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Postępowanie prowadzone jest przy użyciu środków komunikacji elektronicz</w:t>
      </w:r>
      <w:r w:rsidR="00B920EA" w:rsidRPr="00CD10EE">
        <w:rPr>
          <w:rFonts w:asciiTheme="majorBidi" w:hAnsiTheme="majorBidi" w:cstheme="majorBidi"/>
          <w:color w:val="000000" w:themeColor="text1"/>
          <w:sz w:val="22"/>
          <w:szCs w:val="22"/>
        </w:rPr>
        <w:t xml:space="preserve">nej z wykorzystaniem platformy zakupowej </w:t>
      </w:r>
      <w:r w:rsidR="005E5CD6" w:rsidRPr="00CD10EE">
        <w:rPr>
          <w:rFonts w:asciiTheme="majorBidi" w:hAnsiTheme="majorBidi" w:cstheme="majorBidi"/>
          <w:color w:val="000000" w:themeColor="text1"/>
          <w:sz w:val="22"/>
          <w:szCs w:val="22"/>
        </w:rPr>
        <w:t xml:space="preserve">Zamawiającego - </w:t>
      </w:r>
      <w:hyperlink r:id="rId11" w:history="1">
        <w:r w:rsidR="005E5CD6" w:rsidRPr="00CD10EE">
          <w:rPr>
            <w:rStyle w:val="Hipercze"/>
            <w:rFonts w:asciiTheme="majorBidi" w:hAnsiTheme="majorBidi" w:cstheme="majorBidi"/>
            <w:b/>
            <w:bCs/>
            <w:color w:val="000000" w:themeColor="text1"/>
            <w:sz w:val="22"/>
            <w:szCs w:val="22"/>
          </w:rPr>
          <w:t>https://szpitaldziekanow.logintrade.net</w:t>
        </w:r>
      </w:hyperlink>
    </w:p>
    <w:p w14:paraId="7DA6398A" w14:textId="1D1024A7" w:rsidR="0040382B" w:rsidRPr="00CD10EE" w:rsidRDefault="008E5A2B"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Opis przedmiot zamówienia:</w:t>
      </w:r>
      <w:r w:rsidR="008B2B4E" w:rsidRPr="00CD10EE">
        <w:rPr>
          <w:rFonts w:asciiTheme="majorBidi" w:hAnsiTheme="majorBidi" w:cstheme="majorBidi"/>
          <w:b/>
          <w:color w:val="000000" w:themeColor="text1"/>
          <w:sz w:val="22"/>
          <w:szCs w:val="22"/>
        </w:rPr>
        <w:t xml:space="preserve"> </w:t>
      </w:r>
      <w:r w:rsidR="00C5667E" w:rsidRPr="00CD10EE">
        <w:rPr>
          <w:rFonts w:asciiTheme="majorBidi" w:hAnsiTheme="majorBidi" w:cstheme="majorBidi"/>
          <w:color w:val="000000" w:themeColor="text1"/>
          <w:sz w:val="22"/>
          <w:szCs w:val="22"/>
        </w:rPr>
        <w:t>Przedmiotem</w:t>
      </w:r>
      <w:r w:rsidR="004020CC" w:rsidRPr="00CD10EE">
        <w:rPr>
          <w:rFonts w:asciiTheme="majorBidi" w:hAnsiTheme="majorBidi" w:cstheme="majorBidi"/>
          <w:color w:val="000000" w:themeColor="text1"/>
          <w:sz w:val="22"/>
          <w:szCs w:val="22"/>
        </w:rPr>
        <w:t xml:space="preserve"> zamówienia </w:t>
      </w:r>
      <w:r w:rsidR="009212A4" w:rsidRPr="00CD10EE">
        <w:rPr>
          <w:rFonts w:asciiTheme="majorBidi" w:hAnsiTheme="majorBidi" w:cstheme="majorBidi"/>
          <w:color w:val="000000" w:themeColor="text1"/>
          <w:sz w:val="22"/>
          <w:szCs w:val="22"/>
        </w:rPr>
        <w:t xml:space="preserve">jest </w:t>
      </w:r>
      <w:r w:rsidR="00CD10EE">
        <w:rPr>
          <w:rFonts w:asciiTheme="majorBidi" w:hAnsiTheme="majorBidi" w:cstheme="majorBidi"/>
          <w:color w:val="000000" w:themeColor="text1"/>
          <w:sz w:val="22"/>
          <w:szCs w:val="22"/>
        </w:rPr>
        <w:t>z</w:t>
      </w:r>
      <w:r w:rsidR="00CD10EE" w:rsidRPr="00CD10EE">
        <w:rPr>
          <w:rFonts w:asciiTheme="majorBidi" w:hAnsiTheme="majorBidi" w:cstheme="majorBidi"/>
          <w:color w:val="000000" w:themeColor="text1"/>
          <w:sz w:val="22"/>
          <w:szCs w:val="22"/>
        </w:rPr>
        <w:t>akup i wdrożenie środowiska serwerowego wraz z oprogramowaniem dla SPZOZ im. Dziec</w:t>
      </w:r>
      <w:r w:rsidR="00CD10EE">
        <w:rPr>
          <w:rFonts w:asciiTheme="majorBidi" w:hAnsiTheme="majorBidi" w:cstheme="majorBidi"/>
          <w:color w:val="000000" w:themeColor="text1"/>
          <w:sz w:val="22"/>
          <w:szCs w:val="22"/>
        </w:rPr>
        <w:t xml:space="preserve">i Warszawy w </w:t>
      </w:r>
      <w:proofErr w:type="spellStart"/>
      <w:r w:rsidR="00CD10EE">
        <w:rPr>
          <w:rFonts w:asciiTheme="majorBidi" w:hAnsiTheme="majorBidi" w:cstheme="majorBidi"/>
          <w:color w:val="000000" w:themeColor="text1"/>
          <w:sz w:val="22"/>
          <w:szCs w:val="22"/>
        </w:rPr>
        <w:t>Dziekanowie</w:t>
      </w:r>
      <w:proofErr w:type="spellEnd"/>
      <w:r w:rsidR="00CD10EE">
        <w:rPr>
          <w:rFonts w:asciiTheme="majorBidi" w:hAnsiTheme="majorBidi" w:cstheme="majorBidi"/>
          <w:color w:val="000000" w:themeColor="text1"/>
          <w:sz w:val="22"/>
          <w:szCs w:val="22"/>
        </w:rPr>
        <w:t xml:space="preserve"> Leśnym. </w:t>
      </w:r>
      <w:r w:rsidR="00C5667E" w:rsidRPr="00CD10EE">
        <w:rPr>
          <w:rFonts w:asciiTheme="majorBidi" w:hAnsiTheme="majorBidi" w:cstheme="majorBidi"/>
          <w:color w:val="000000" w:themeColor="text1"/>
          <w:sz w:val="22"/>
          <w:szCs w:val="22"/>
        </w:rPr>
        <w:t xml:space="preserve">Postępowanie </w:t>
      </w:r>
      <w:r w:rsidR="009212A4" w:rsidRPr="00CD10EE">
        <w:rPr>
          <w:rFonts w:asciiTheme="majorBidi" w:hAnsiTheme="majorBidi" w:cstheme="majorBidi"/>
          <w:color w:val="000000" w:themeColor="text1"/>
          <w:sz w:val="22"/>
          <w:szCs w:val="22"/>
        </w:rPr>
        <w:t xml:space="preserve"> składa się z jednego zadania. </w:t>
      </w:r>
      <w:r w:rsidR="00EA31A9" w:rsidRPr="00CD10EE">
        <w:rPr>
          <w:rFonts w:asciiTheme="majorBidi" w:hAnsiTheme="majorBidi" w:cstheme="majorBidi"/>
          <w:color w:val="000000" w:themeColor="text1"/>
          <w:sz w:val="22"/>
          <w:szCs w:val="22"/>
        </w:rPr>
        <w:t xml:space="preserve">Szczegółowy opis przedmiotu zamówienia określono w </w:t>
      </w:r>
      <w:r w:rsidR="0040382B" w:rsidRPr="00CD10EE">
        <w:rPr>
          <w:rFonts w:asciiTheme="majorBidi" w:hAnsiTheme="majorBidi" w:cstheme="majorBidi"/>
          <w:b/>
          <w:bCs/>
          <w:color w:val="000000" w:themeColor="text1"/>
          <w:sz w:val="22"/>
          <w:szCs w:val="22"/>
        </w:rPr>
        <w:t>Z</w:t>
      </w:r>
      <w:r w:rsidR="00EA31A9" w:rsidRPr="00CD10EE">
        <w:rPr>
          <w:rFonts w:asciiTheme="majorBidi" w:hAnsiTheme="majorBidi" w:cstheme="majorBidi"/>
          <w:b/>
          <w:bCs/>
          <w:color w:val="000000" w:themeColor="text1"/>
          <w:sz w:val="22"/>
          <w:szCs w:val="22"/>
        </w:rPr>
        <w:t>ałącznik</w:t>
      </w:r>
      <w:r w:rsidR="006562CB" w:rsidRPr="00CD10EE">
        <w:rPr>
          <w:rFonts w:asciiTheme="majorBidi" w:hAnsiTheme="majorBidi" w:cstheme="majorBidi"/>
          <w:b/>
          <w:bCs/>
          <w:color w:val="000000" w:themeColor="text1"/>
          <w:sz w:val="22"/>
          <w:szCs w:val="22"/>
        </w:rPr>
        <w:t>u</w:t>
      </w:r>
      <w:r w:rsidR="00EA31A9" w:rsidRPr="00CD10EE">
        <w:rPr>
          <w:rFonts w:asciiTheme="majorBidi" w:hAnsiTheme="majorBidi" w:cstheme="majorBidi"/>
          <w:b/>
          <w:bCs/>
          <w:color w:val="000000" w:themeColor="text1"/>
          <w:sz w:val="22"/>
          <w:szCs w:val="22"/>
        </w:rPr>
        <w:t xml:space="preserve"> nr 2</w:t>
      </w:r>
      <w:r w:rsidR="004020CC" w:rsidRPr="00CD10EE">
        <w:rPr>
          <w:rFonts w:asciiTheme="majorBidi" w:hAnsiTheme="majorBidi" w:cstheme="majorBidi"/>
          <w:b/>
          <w:bCs/>
          <w:color w:val="000000" w:themeColor="text1"/>
          <w:sz w:val="22"/>
          <w:szCs w:val="22"/>
        </w:rPr>
        <w:t xml:space="preserve"> (</w:t>
      </w:r>
      <w:r w:rsidR="00CD10EE">
        <w:rPr>
          <w:rFonts w:asciiTheme="majorBidi" w:hAnsiTheme="majorBidi" w:cstheme="majorBidi"/>
          <w:b/>
          <w:bCs/>
          <w:color w:val="000000" w:themeColor="text1"/>
          <w:sz w:val="22"/>
          <w:szCs w:val="22"/>
        </w:rPr>
        <w:t>Opis przedmiotu zamówienia)</w:t>
      </w:r>
      <w:r w:rsidR="005C5CD1" w:rsidRPr="00CD10EE">
        <w:rPr>
          <w:rFonts w:asciiTheme="majorBidi" w:hAnsiTheme="majorBidi" w:cstheme="majorBidi"/>
          <w:b/>
          <w:bCs/>
          <w:color w:val="000000" w:themeColor="text1"/>
          <w:sz w:val="22"/>
          <w:szCs w:val="22"/>
        </w:rPr>
        <w:t xml:space="preserve"> </w:t>
      </w:r>
      <w:r w:rsidR="00EA31A9" w:rsidRPr="00CD10EE">
        <w:rPr>
          <w:rFonts w:asciiTheme="majorBidi" w:hAnsiTheme="majorBidi" w:cstheme="majorBidi"/>
          <w:b/>
          <w:bCs/>
          <w:color w:val="000000" w:themeColor="text1"/>
          <w:sz w:val="22"/>
          <w:szCs w:val="22"/>
        </w:rPr>
        <w:t>do SWZ</w:t>
      </w:r>
      <w:r w:rsidR="00EA31A9" w:rsidRPr="00CD10EE">
        <w:rPr>
          <w:rFonts w:asciiTheme="majorBidi" w:hAnsiTheme="majorBidi" w:cstheme="majorBidi"/>
          <w:color w:val="000000" w:themeColor="text1"/>
          <w:sz w:val="22"/>
          <w:szCs w:val="22"/>
        </w:rPr>
        <w:t xml:space="preserve">. Informacje w zakresie zasad realizacji dostawy, gwarancji oraz wynagrodzenia zawiera </w:t>
      </w:r>
      <w:bookmarkStart w:id="1" w:name="_Hlk65047877"/>
      <w:r w:rsidR="0040382B" w:rsidRPr="00CD10EE">
        <w:rPr>
          <w:rFonts w:asciiTheme="majorBidi" w:hAnsiTheme="majorBidi" w:cstheme="majorBidi"/>
          <w:b/>
          <w:bCs/>
          <w:color w:val="000000" w:themeColor="text1"/>
          <w:sz w:val="22"/>
          <w:szCs w:val="22"/>
        </w:rPr>
        <w:t>Z</w:t>
      </w:r>
      <w:r w:rsidR="00EA31A9" w:rsidRPr="00CD10EE">
        <w:rPr>
          <w:rFonts w:asciiTheme="majorBidi" w:hAnsiTheme="majorBidi" w:cstheme="majorBidi"/>
          <w:b/>
          <w:bCs/>
          <w:color w:val="000000" w:themeColor="text1"/>
          <w:sz w:val="22"/>
          <w:szCs w:val="22"/>
        </w:rPr>
        <w:t>ałącznik nr 3 do SWZ – projektowane postanowienia umowy</w:t>
      </w:r>
      <w:r w:rsidR="00222E5B" w:rsidRPr="00CD10EE">
        <w:rPr>
          <w:rFonts w:asciiTheme="majorBidi" w:hAnsiTheme="majorBidi" w:cstheme="majorBidi"/>
          <w:b/>
          <w:bCs/>
          <w:color w:val="000000" w:themeColor="text1"/>
          <w:sz w:val="22"/>
          <w:szCs w:val="22"/>
        </w:rPr>
        <w:t xml:space="preserve"> </w:t>
      </w:r>
      <w:r w:rsidR="00DE0966" w:rsidRPr="00CD10EE">
        <w:rPr>
          <w:rFonts w:asciiTheme="majorBidi" w:hAnsiTheme="majorBidi" w:cstheme="majorBidi"/>
          <w:b/>
          <w:bCs/>
          <w:color w:val="000000" w:themeColor="text1"/>
          <w:sz w:val="22"/>
          <w:szCs w:val="22"/>
        </w:rPr>
        <w:t>w sprawie</w:t>
      </w:r>
      <w:r w:rsidR="00222E5B" w:rsidRPr="00CD10EE">
        <w:rPr>
          <w:rFonts w:asciiTheme="majorBidi" w:hAnsiTheme="majorBidi" w:cstheme="majorBidi"/>
          <w:b/>
          <w:bCs/>
          <w:color w:val="000000" w:themeColor="text1"/>
          <w:sz w:val="22"/>
          <w:szCs w:val="22"/>
        </w:rPr>
        <w:t xml:space="preserve"> zamówieni</w:t>
      </w:r>
      <w:r w:rsidR="00DE0966" w:rsidRPr="00CD10EE">
        <w:rPr>
          <w:rFonts w:asciiTheme="majorBidi" w:hAnsiTheme="majorBidi" w:cstheme="majorBidi"/>
          <w:b/>
          <w:bCs/>
          <w:color w:val="000000" w:themeColor="text1"/>
          <w:sz w:val="22"/>
          <w:szCs w:val="22"/>
        </w:rPr>
        <w:t>a</w:t>
      </w:r>
      <w:r w:rsidR="00222E5B" w:rsidRPr="00CD10EE">
        <w:rPr>
          <w:rFonts w:asciiTheme="majorBidi" w:hAnsiTheme="majorBidi" w:cstheme="majorBidi"/>
          <w:b/>
          <w:bCs/>
          <w:color w:val="000000" w:themeColor="text1"/>
          <w:sz w:val="22"/>
          <w:szCs w:val="22"/>
        </w:rPr>
        <w:t xml:space="preserve"> publiczne</w:t>
      </w:r>
      <w:r w:rsidR="00DE0966" w:rsidRPr="00CD10EE">
        <w:rPr>
          <w:rFonts w:asciiTheme="majorBidi" w:hAnsiTheme="majorBidi" w:cstheme="majorBidi"/>
          <w:b/>
          <w:bCs/>
          <w:color w:val="000000" w:themeColor="text1"/>
          <w:sz w:val="22"/>
          <w:szCs w:val="22"/>
        </w:rPr>
        <w:t>go</w:t>
      </w:r>
      <w:bookmarkEnd w:id="1"/>
      <w:r w:rsidR="00222E5B" w:rsidRPr="00CD10EE">
        <w:rPr>
          <w:rFonts w:asciiTheme="majorBidi" w:hAnsiTheme="majorBidi" w:cstheme="majorBidi"/>
          <w:color w:val="000000" w:themeColor="text1"/>
          <w:sz w:val="22"/>
          <w:szCs w:val="22"/>
        </w:rPr>
        <w:t>.</w:t>
      </w:r>
      <w:bookmarkStart w:id="2" w:name="_Hlk65047905"/>
      <w:r w:rsidR="00CD10EE">
        <w:rPr>
          <w:rFonts w:asciiTheme="majorBidi" w:hAnsiTheme="majorBidi" w:cstheme="majorBidi"/>
          <w:color w:val="000000" w:themeColor="text1"/>
          <w:sz w:val="22"/>
          <w:szCs w:val="22"/>
        </w:rPr>
        <w:t xml:space="preserve"> </w:t>
      </w:r>
      <w:r w:rsidR="0040382B" w:rsidRPr="00CD10EE">
        <w:rPr>
          <w:rFonts w:asciiTheme="majorBidi" w:hAnsiTheme="majorBidi" w:cstheme="majorBidi"/>
          <w:color w:val="000000" w:themeColor="text1"/>
          <w:sz w:val="22"/>
          <w:szCs w:val="22"/>
        </w:rPr>
        <w:t xml:space="preserve">Zamawiający zastrzega sobie prawo odpowiedniej modyfikacji </w:t>
      </w:r>
      <w:r w:rsidR="0040382B" w:rsidRPr="00CD10EE">
        <w:rPr>
          <w:rFonts w:asciiTheme="majorBidi" w:hAnsiTheme="majorBidi" w:cstheme="majorBidi"/>
          <w:i/>
          <w:iCs/>
          <w:color w:val="000000" w:themeColor="text1"/>
          <w:sz w:val="22"/>
          <w:szCs w:val="22"/>
        </w:rPr>
        <w:t xml:space="preserve">projektowanych postanowień umowy w sprawie zamówienia publicznego </w:t>
      </w:r>
      <w:r w:rsidR="00BE7BF4" w:rsidRPr="00CD10EE">
        <w:rPr>
          <w:rFonts w:asciiTheme="majorBidi" w:hAnsiTheme="majorBidi" w:cstheme="majorBidi"/>
          <w:i/>
          <w:iCs/>
          <w:color w:val="000000" w:themeColor="text1"/>
          <w:sz w:val="22"/>
          <w:szCs w:val="22"/>
        </w:rPr>
        <w:t>jeśli spowodowane to będzie odpowiedziami na pytania</w:t>
      </w:r>
      <w:r w:rsidR="00CD10EE">
        <w:rPr>
          <w:rFonts w:asciiTheme="majorBidi" w:hAnsiTheme="majorBidi" w:cstheme="majorBidi"/>
          <w:i/>
          <w:iCs/>
          <w:color w:val="000000" w:themeColor="text1"/>
          <w:sz w:val="22"/>
          <w:szCs w:val="22"/>
        </w:rPr>
        <w:t xml:space="preserve"> </w:t>
      </w:r>
      <w:r w:rsidR="0040382B" w:rsidRPr="00CD10EE">
        <w:rPr>
          <w:rFonts w:asciiTheme="majorBidi" w:hAnsiTheme="majorBidi" w:cstheme="majorBidi"/>
          <w:i/>
          <w:iCs/>
          <w:color w:val="000000" w:themeColor="text1"/>
          <w:sz w:val="22"/>
          <w:szCs w:val="22"/>
        </w:rPr>
        <w:t>– Załącznik nr 3 do SWZ</w:t>
      </w:r>
      <w:bookmarkEnd w:id="2"/>
      <w:r w:rsidR="00B36B94" w:rsidRPr="00CD10EE">
        <w:rPr>
          <w:rFonts w:asciiTheme="majorBidi" w:hAnsiTheme="majorBidi" w:cstheme="majorBidi"/>
          <w:color w:val="000000" w:themeColor="text1"/>
          <w:sz w:val="22"/>
          <w:szCs w:val="22"/>
        </w:rPr>
        <w:t>.</w:t>
      </w:r>
      <w:r w:rsidR="00C808B3">
        <w:rPr>
          <w:rFonts w:asciiTheme="majorBidi" w:hAnsiTheme="majorBidi" w:cstheme="majorBidi"/>
          <w:color w:val="000000" w:themeColor="text1"/>
          <w:sz w:val="22"/>
          <w:szCs w:val="22"/>
        </w:rPr>
        <w:t xml:space="preserve"> Umowa zostanie podpisana w formie elektronicznej. </w:t>
      </w:r>
    </w:p>
    <w:p w14:paraId="6CFA60DC" w14:textId="77777777" w:rsidR="004000EB" w:rsidRPr="00CD10EE" w:rsidRDefault="004000EB"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Oferta wariantowa:</w:t>
      </w:r>
      <w:r w:rsidRPr="00CD10EE">
        <w:rPr>
          <w:rFonts w:asciiTheme="majorBidi" w:hAnsiTheme="majorBidi" w:cstheme="majorBidi"/>
          <w:color w:val="000000" w:themeColor="text1"/>
          <w:sz w:val="22"/>
          <w:szCs w:val="22"/>
        </w:rPr>
        <w:t xml:space="preserve"> </w:t>
      </w:r>
      <w:r w:rsidR="009828EA" w:rsidRPr="00CD10EE">
        <w:rPr>
          <w:rFonts w:asciiTheme="majorBidi" w:hAnsiTheme="majorBidi" w:cstheme="majorBidi"/>
          <w:color w:val="000000" w:themeColor="text1"/>
          <w:sz w:val="22"/>
          <w:szCs w:val="22"/>
        </w:rPr>
        <w:t>Zamawiający nie dopuszcza składania oferty wariantowej.</w:t>
      </w:r>
    </w:p>
    <w:p w14:paraId="5C62D055" w14:textId="77777777" w:rsidR="009828EA" w:rsidRPr="00CD10EE" w:rsidRDefault="009828EA"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Zamawiający nie przewiduje udzielenia zamówień doda</w:t>
      </w:r>
      <w:r w:rsidR="000A5106" w:rsidRPr="00CD10EE">
        <w:rPr>
          <w:rFonts w:asciiTheme="majorBidi" w:hAnsiTheme="majorBidi" w:cstheme="majorBidi"/>
          <w:color w:val="000000" w:themeColor="text1"/>
          <w:sz w:val="22"/>
          <w:szCs w:val="22"/>
        </w:rPr>
        <w:t>tkowych o których mowa w art. 214 ust</w:t>
      </w:r>
      <w:r w:rsidR="00CF1EBE" w:rsidRPr="00CD10EE">
        <w:rPr>
          <w:rFonts w:asciiTheme="majorBidi" w:hAnsiTheme="majorBidi" w:cstheme="majorBidi"/>
          <w:color w:val="000000" w:themeColor="text1"/>
          <w:sz w:val="22"/>
          <w:szCs w:val="22"/>
        </w:rPr>
        <w:t>.</w:t>
      </w:r>
      <w:r w:rsidR="000A5106" w:rsidRPr="00CD10EE">
        <w:rPr>
          <w:rFonts w:asciiTheme="majorBidi" w:hAnsiTheme="majorBidi" w:cstheme="majorBidi"/>
          <w:color w:val="000000" w:themeColor="text1"/>
          <w:sz w:val="22"/>
          <w:szCs w:val="22"/>
        </w:rPr>
        <w:t xml:space="preserve"> 1 </w:t>
      </w:r>
      <w:r w:rsidR="00EA31A9" w:rsidRPr="00CD10EE">
        <w:rPr>
          <w:rFonts w:asciiTheme="majorBidi" w:hAnsiTheme="majorBidi" w:cstheme="majorBidi"/>
          <w:color w:val="000000" w:themeColor="text1"/>
          <w:sz w:val="22"/>
          <w:szCs w:val="22"/>
        </w:rPr>
        <w:t>pkt 8</w:t>
      </w:r>
      <w:r w:rsidRPr="00CD10EE">
        <w:rPr>
          <w:rFonts w:asciiTheme="majorBidi" w:hAnsiTheme="majorBidi" w:cstheme="majorBidi"/>
          <w:color w:val="000000" w:themeColor="text1"/>
          <w:sz w:val="22"/>
          <w:szCs w:val="22"/>
        </w:rPr>
        <w:t>.</w:t>
      </w:r>
    </w:p>
    <w:p w14:paraId="55DF22D2" w14:textId="77777777" w:rsidR="009828EA" w:rsidRPr="00CD10EE" w:rsidRDefault="009828EA"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Zamawiający nie przewiduje aukcji elektronicznej.</w:t>
      </w:r>
    </w:p>
    <w:p w14:paraId="6C47B93D" w14:textId="77777777" w:rsidR="009828EA" w:rsidRPr="00CD10EE" w:rsidRDefault="009828EA"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Zamawiający nie przewiduje zawarcia umowy ramowej.</w:t>
      </w:r>
    </w:p>
    <w:p w14:paraId="6BA92716" w14:textId="77777777" w:rsidR="00CD10EE" w:rsidRDefault="00F15A65"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Zamawiający nie </w:t>
      </w:r>
      <w:r w:rsidR="004C523B" w:rsidRPr="00CD10EE">
        <w:rPr>
          <w:rFonts w:asciiTheme="majorBidi" w:hAnsiTheme="majorBidi" w:cstheme="majorBidi"/>
          <w:color w:val="000000" w:themeColor="text1"/>
          <w:sz w:val="22"/>
          <w:szCs w:val="22"/>
        </w:rPr>
        <w:t>przewiduje</w:t>
      </w:r>
      <w:r w:rsidRPr="00CD10EE">
        <w:rPr>
          <w:rFonts w:asciiTheme="majorBidi" w:hAnsiTheme="majorBidi" w:cstheme="majorBidi"/>
          <w:color w:val="000000" w:themeColor="text1"/>
          <w:sz w:val="22"/>
          <w:szCs w:val="22"/>
        </w:rPr>
        <w:t xml:space="preserve"> praw opcji.</w:t>
      </w:r>
    </w:p>
    <w:p w14:paraId="714C2301" w14:textId="25BA0045" w:rsidR="00CD10EE" w:rsidRPr="00CD10EE" w:rsidRDefault="008E5A2B"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Nazwa i kod określone we Wspólnym Słowniku Zamówień (CPV):</w:t>
      </w:r>
      <w:r w:rsidR="00EB16DA" w:rsidRPr="00CD10EE">
        <w:rPr>
          <w:rFonts w:asciiTheme="majorBidi" w:hAnsiTheme="majorBidi" w:cstheme="majorBidi"/>
          <w:color w:val="000000" w:themeColor="text1"/>
          <w:sz w:val="22"/>
          <w:szCs w:val="22"/>
        </w:rPr>
        <w:t xml:space="preserve"> </w:t>
      </w:r>
    </w:p>
    <w:p w14:paraId="29A49EBF" w14:textId="4F4502DA" w:rsidR="00CD10EE" w:rsidRDefault="00CD10EE" w:rsidP="00CD10EE">
      <w:pPr>
        <w:ind w:firstLine="360"/>
        <w:rPr>
          <w:sz w:val="22"/>
          <w:szCs w:val="22"/>
        </w:rPr>
      </w:pPr>
      <w:r w:rsidRPr="00344C75">
        <w:rPr>
          <w:sz w:val="22"/>
          <w:szCs w:val="22"/>
        </w:rPr>
        <w:t>48820000-2 – Serwery</w:t>
      </w:r>
    </w:p>
    <w:p w14:paraId="258B4BC6" w14:textId="201F610E" w:rsidR="00CD10EE" w:rsidRDefault="00CD10EE" w:rsidP="00CD10EE">
      <w:pPr>
        <w:ind w:firstLine="360"/>
        <w:rPr>
          <w:sz w:val="22"/>
          <w:szCs w:val="22"/>
        </w:rPr>
      </w:pPr>
      <w:r w:rsidRPr="00CD10EE">
        <w:rPr>
          <w:sz w:val="22"/>
          <w:szCs w:val="22"/>
        </w:rPr>
        <w:t xml:space="preserve">48200000-0 - Pakiety oprogramowania dla sieci, </w:t>
      </w:r>
      <w:proofErr w:type="spellStart"/>
      <w:r w:rsidRPr="00CD10EE">
        <w:rPr>
          <w:sz w:val="22"/>
          <w:szCs w:val="22"/>
        </w:rPr>
        <w:t>internetu</w:t>
      </w:r>
      <w:proofErr w:type="spellEnd"/>
      <w:r w:rsidRPr="00CD10EE">
        <w:rPr>
          <w:sz w:val="22"/>
          <w:szCs w:val="22"/>
        </w:rPr>
        <w:t xml:space="preserve"> i intranetu</w:t>
      </w:r>
    </w:p>
    <w:p w14:paraId="6EDB0763" w14:textId="139C0AF2" w:rsidR="00CD10EE" w:rsidRDefault="00CD10EE" w:rsidP="00CD10EE">
      <w:pPr>
        <w:ind w:firstLine="360"/>
        <w:rPr>
          <w:sz w:val="22"/>
          <w:szCs w:val="22"/>
        </w:rPr>
      </w:pPr>
      <w:r w:rsidRPr="00CD10EE">
        <w:rPr>
          <w:sz w:val="22"/>
          <w:szCs w:val="22"/>
        </w:rPr>
        <w:t>30233000-1 - Urządzenia do przechowywania i odczytu danych</w:t>
      </w:r>
    </w:p>
    <w:p w14:paraId="0C789D31" w14:textId="2B55F742" w:rsidR="00CD10EE" w:rsidRPr="00CD10EE" w:rsidRDefault="00CD10EE" w:rsidP="00A44600">
      <w:pPr>
        <w:rPr>
          <w:b/>
          <w:sz w:val="22"/>
          <w:szCs w:val="22"/>
          <w:u w:val="single"/>
        </w:rPr>
      </w:pPr>
    </w:p>
    <w:p w14:paraId="1FE88D7E" w14:textId="77777777" w:rsidR="006154E1" w:rsidRPr="00CD10EE" w:rsidRDefault="00841291" w:rsidP="00FA784D">
      <w:pPr>
        <w:pStyle w:val="Tekstpodstawowy"/>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 xml:space="preserve">Wymagania w zakresie zatrudnienia osób, zastrzeżenia w zakresie ubiegania się o udzielenie zamówienia, zastrzeżenia w zakresie osobistego świadczenia wykonywanych usług </w:t>
      </w:r>
    </w:p>
    <w:p w14:paraId="7FF2C01A" w14:textId="50D3D328" w:rsidR="00BE7BF4" w:rsidRPr="00CD10EE" w:rsidRDefault="00841291" w:rsidP="006154E1">
      <w:pPr>
        <w:pStyle w:val="Tekstpodstawowy"/>
        <w:spacing w:line="276" w:lineRule="auto"/>
        <w:ind w:left="36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Zamawiający nie zastrzega obowiązku osobistego wykonania przez Wykonawcę kluczowych zadań,</w:t>
      </w:r>
      <w:r w:rsidR="004000EB"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zgo</w:t>
      </w:r>
      <w:r w:rsidR="00BE7BF4" w:rsidRPr="00CD10EE">
        <w:rPr>
          <w:rFonts w:asciiTheme="majorBidi" w:hAnsiTheme="majorBidi" w:cstheme="majorBidi"/>
          <w:color w:val="000000" w:themeColor="text1"/>
          <w:sz w:val="22"/>
          <w:szCs w:val="22"/>
        </w:rPr>
        <w:t xml:space="preserve">dnie z art. 60 i art. 121 PZP. </w:t>
      </w:r>
      <w:r w:rsidR="004000EB" w:rsidRPr="00CD10EE">
        <w:rPr>
          <w:rFonts w:asciiTheme="majorBidi" w:hAnsiTheme="majorBidi" w:cstheme="majorBidi"/>
          <w:color w:val="000000" w:themeColor="text1"/>
          <w:sz w:val="22"/>
          <w:szCs w:val="22"/>
        </w:rPr>
        <w:t>Zamawiający w przedmiotowym postępowaniu nie wymaga zatrudnienia na podstawie stosunku pracy z powodu braku czynności polegających na wykon</w:t>
      </w:r>
      <w:r w:rsidR="006154E1" w:rsidRPr="00CD10EE">
        <w:rPr>
          <w:rFonts w:asciiTheme="majorBidi" w:hAnsiTheme="majorBidi" w:cstheme="majorBidi"/>
          <w:color w:val="000000" w:themeColor="text1"/>
          <w:sz w:val="22"/>
          <w:szCs w:val="22"/>
        </w:rPr>
        <w:t>ywaniu pracy w sposób określony</w:t>
      </w:r>
      <w:r w:rsidR="004000EB" w:rsidRPr="00CD10EE">
        <w:rPr>
          <w:rFonts w:asciiTheme="majorBidi" w:hAnsiTheme="majorBidi" w:cstheme="majorBidi"/>
          <w:color w:val="000000" w:themeColor="text1"/>
          <w:sz w:val="22"/>
          <w:szCs w:val="22"/>
        </w:rPr>
        <w:t xml:space="preserve"> w art.</w:t>
      </w:r>
      <w:r w:rsidR="00236AC3">
        <w:rPr>
          <w:rFonts w:asciiTheme="majorBidi" w:hAnsiTheme="majorBidi" w:cstheme="majorBidi"/>
          <w:color w:val="000000" w:themeColor="text1"/>
          <w:sz w:val="22"/>
          <w:szCs w:val="22"/>
        </w:rPr>
        <w:t xml:space="preserve"> </w:t>
      </w:r>
      <w:r w:rsidR="004000EB" w:rsidRPr="00CD10EE">
        <w:rPr>
          <w:rFonts w:asciiTheme="majorBidi" w:hAnsiTheme="majorBidi" w:cstheme="majorBidi"/>
          <w:color w:val="000000" w:themeColor="text1"/>
          <w:sz w:val="22"/>
          <w:szCs w:val="22"/>
        </w:rPr>
        <w:t>22</w:t>
      </w:r>
      <w:r w:rsidR="00236AC3">
        <w:rPr>
          <w:rFonts w:asciiTheme="majorBidi" w:hAnsiTheme="majorBidi" w:cstheme="majorBidi"/>
          <w:color w:val="000000" w:themeColor="text1"/>
          <w:sz w:val="22"/>
          <w:szCs w:val="22"/>
        </w:rPr>
        <w:t xml:space="preserve"> </w:t>
      </w:r>
      <w:r w:rsidR="004000EB" w:rsidRPr="00CD10EE">
        <w:rPr>
          <w:rFonts w:asciiTheme="majorBidi" w:hAnsiTheme="majorBidi" w:cstheme="majorBidi"/>
          <w:color w:val="000000" w:themeColor="text1"/>
          <w:sz w:val="22"/>
          <w:szCs w:val="22"/>
        </w:rPr>
        <w:t>paragrafie 1 ustawy z 26</w:t>
      </w:r>
      <w:r w:rsidR="00CC319B" w:rsidRPr="00CD10EE">
        <w:rPr>
          <w:rFonts w:asciiTheme="majorBidi" w:hAnsiTheme="majorBidi" w:cstheme="majorBidi"/>
          <w:color w:val="000000" w:themeColor="text1"/>
          <w:sz w:val="22"/>
          <w:szCs w:val="22"/>
        </w:rPr>
        <w:t xml:space="preserve"> </w:t>
      </w:r>
      <w:r w:rsidR="004000EB" w:rsidRPr="00CD10EE">
        <w:rPr>
          <w:rFonts w:asciiTheme="majorBidi" w:hAnsiTheme="majorBidi" w:cstheme="majorBidi"/>
          <w:color w:val="000000" w:themeColor="text1"/>
          <w:sz w:val="22"/>
          <w:szCs w:val="22"/>
        </w:rPr>
        <w:t>czerwca 1974r. Kodeks pracy.</w:t>
      </w:r>
    </w:p>
    <w:p w14:paraId="74DBE7EB" w14:textId="7FBEEB79" w:rsidR="00236AC3" w:rsidRDefault="00841291" w:rsidP="00837738">
      <w:pPr>
        <w:numPr>
          <w:ilvl w:val="0"/>
          <w:numId w:val="22"/>
        </w:numPr>
        <w:spacing w:line="276" w:lineRule="auto"/>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T</w:t>
      </w:r>
      <w:r w:rsidR="0065475B" w:rsidRPr="00CD10EE">
        <w:rPr>
          <w:rFonts w:asciiTheme="majorBidi" w:hAnsiTheme="majorBidi" w:cstheme="majorBidi"/>
          <w:b/>
          <w:color w:val="000000" w:themeColor="text1"/>
          <w:sz w:val="22"/>
          <w:szCs w:val="22"/>
        </w:rPr>
        <w:t>ermin</w:t>
      </w:r>
      <w:r w:rsidR="00511899" w:rsidRPr="00CD10EE">
        <w:rPr>
          <w:rFonts w:asciiTheme="majorBidi" w:hAnsiTheme="majorBidi" w:cstheme="majorBidi"/>
          <w:b/>
          <w:color w:val="000000" w:themeColor="text1"/>
          <w:sz w:val="22"/>
          <w:szCs w:val="22"/>
        </w:rPr>
        <w:t xml:space="preserve"> i </w:t>
      </w:r>
      <w:r w:rsidR="0065475B" w:rsidRPr="00CD10EE">
        <w:rPr>
          <w:rFonts w:asciiTheme="majorBidi" w:hAnsiTheme="majorBidi" w:cstheme="majorBidi"/>
          <w:b/>
          <w:color w:val="000000" w:themeColor="text1"/>
          <w:sz w:val="22"/>
          <w:szCs w:val="22"/>
        </w:rPr>
        <w:t xml:space="preserve">miejsce wykonania </w:t>
      </w:r>
      <w:r w:rsidR="005B5088" w:rsidRPr="00CD10EE">
        <w:rPr>
          <w:rFonts w:asciiTheme="majorBidi" w:hAnsiTheme="majorBidi" w:cstheme="majorBidi"/>
          <w:b/>
          <w:color w:val="000000" w:themeColor="text1"/>
          <w:sz w:val="22"/>
          <w:szCs w:val="22"/>
        </w:rPr>
        <w:t>zamówienia</w:t>
      </w:r>
      <w:r w:rsidR="00133F5E" w:rsidRPr="00CD10EE">
        <w:rPr>
          <w:rFonts w:asciiTheme="majorBidi" w:hAnsiTheme="majorBidi" w:cstheme="majorBidi"/>
          <w:color w:val="000000" w:themeColor="text1"/>
          <w:sz w:val="22"/>
          <w:szCs w:val="22"/>
        </w:rPr>
        <w:t xml:space="preserve">: </w:t>
      </w:r>
      <w:r w:rsidR="00D82F98">
        <w:rPr>
          <w:rFonts w:asciiTheme="majorBidi" w:hAnsiTheme="majorBidi" w:cstheme="majorBidi"/>
          <w:color w:val="000000" w:themeColor="text1"/>
          <w:sz w:val="22"/>
          <w:szCs w:val="22"/>
        </w:rPr>
        <w:t>do 30 dni kalendarzowych od dnia zawarcia umowy</w:t>
      </w:r>
      <w:r w:rsidR="00837738">
        <w:rPr>
          <w:rFonts w:asciiTheme="majorBidi" w:hAnsiTheme="majorBidi" w:cstheme="majorBidi"/>
          <w:color w:val="000000" w:themeColor="text1"/>
          <w:sz w:val="22"/>
          <w:szCs w:val="22"/>
        </w:rPr>
        <w:t>.</w:t>
      </w:r>
      <w:r w:rsidR="00837738">
        <w:rPr>
          <w:rFonts w:asciiTheme="majorBidi" w:hAnsiTheme="majorBidi" w:cstheme="majorBidi"/>
          <w:color w:val="000000" w:themeColor="text1"/>
          <w:sz w:val="22"/>
          <w:szCs w:val="22"/>
        </w:rPr>
        <w:br/>
      </w:r>
      <w:r w:rsidR="00D82F98">
        <w:rPr>
          <w:rFonts w:asciiTheme="majorBidi" w:hAnsiTheme="majorBidi" w:cstheme="majorBidi"/>
          <w:color w:val="000000" w:themeColor="text1"/>
          <w:sz w:val="22"/>
          <w:szCs w:val="22"/>
        </w:rPr>
        <w:t xml:space="preserve"> </w:t>
      </w:r>
      <w:r w:rsidR="001A56DB">
        <w:rPr>
          <w:rFonts w:asciiTheme="majorBidi" w:hAnsiTheme="majorBidi" w:cstheme="majorBidi"/>
          <w:color w:val="000000" w:themeColor="text1"/>
          <w:sz w:val="22"/>
          <w:szCs w:val="22"/>
        </w:rPr>
        <w:t xml:space="preserve">Miejsce : </w:t>
      </w:r>
      <w:r w:rsidR="001A56DB" w:rsidRPr="001A56DB">
        <w:rPr>
          <w:rFonts w:asciiTheme="majorBidi" w:hAnsiTheme="majorBidi" w:cstheme="majorBidi"/>
          <w:color w:val="000000" w:themeColor="text1"/>
          <w:sz w:val="22"/>
          <w:szCs w:val="22"/>
        </w:rPr>
        <w:t xml:space="preserve">Samodzielny Zespół Publicznych Zakładów Opieki Zdrowotnej im. „Dzieci Warszawy” w </w:t>
      </w:r>
      <w:proofErr w:type="spellStart"/>
      <w:r w:rsidR="001A56DB" w:rsidRPr="001A56DB">
        <w:rPr>
          <w:rFonts w:asciiTheme="majorBidi" w:hAnsiTheme="majorBidi" w:cstheme="majorBidi"/>
          <w:color w:val="000000" w:themeColor="text1"/>
          <w:sz w:val="22"/>
          <w:szCs w:val="22"/>
        </w:rPr>
        <w:t>Dziekanowie</w:t>
      </w:r>
      <w:proofErr w:type="spellEnd"/>
      <w:r w:rsidR="001A56DB" w:rsidRPr="001A56DB">
        <w:rPr>
          <w:rFonts w:asciiTheme="majorBidi" w:hAnsiTheme="majorBidi" w:cstheme="majorBidi"/>
          <w:color w:val="000000" w:themeColor="text1"/>
          <w:sz w:val="22"/>
          <w:szCs w:val="22"/>
        </w:rPr>
        <w:t xml:space="preserve"> Leśnym. Adres: ul. M. Konopnickiej 65, 05-092 Łomianki</w:t>
      </w:r>
      <w:r w:rsidR="001A56DB">
        <w:rPr>
          <w:rFonts w:asciiTheme="majorBidi" w:hAnsiTheme="majorBidi" w:cstheme="majorBidi"/>
          <w:color w:val="000000" w:themeColor="text1"/>
          <w:sz w:val="22"/>
          <w:szCs w:val="22"/>
        </w:rPr>
        <w:t>.</w:t>
      </w:r>
    </w:p>
    <w:p w14:paraId="5DA2DA04" w14:textId="2A622BC5" w:rsidR="005C5CD1" w:rsidRPr="00CD10EE" w:rsidRDefault="005B5088" w:rsidP="00D82F98">
      <w:p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Opis częś</w:t>
      </w:r>
      <w:r w:rsidR="00002C22" w:rsidRPr="00CD10EE">
        <w:rPr>
          <w:rFonts w:asciiTheme="majorBidi" w:hAnsiTheme="majorBidi" w:cstheme="majorBidi"/>
          <w:b/>
          <w:color w:val="000000" w:themeColor="text1"/>
          <w:sz w:val="22"/>
          <w:szCs w:val="22"/>
        </w:rPr>
        <w:t>ci zamówienia/oferty równoważne</w:t>
      </w:r>
      <w:r w:rsidRPr="00CD10EE">
        <w:rPr>
          <w:rFonts w:asciiTheme="majorBidi" w:hAnsiTheme="majorBidi" w:cstheme="majorBidi"/>
          <w:b/>
          <w:color w:val="000000" w:themeColor="text1"/>
          <w:sz w:val="22"/>
          <w:szCs w:val="22"/>
        </w:rPr>
        <w:t>:</w:t>
      </w:r>
      <w:r w:rsidR="00002C22" w:rsidRPr="00CD10EE">
        <w:rPr>
          <w:rFonts w:asciiTheme="majorBidi" w:hAnsiTheme="majorBidi" w:cstheme="majorBidi"/>
          <w:b/>
          <w:color w:val="000000" w:themeColor="text1"/>
          <w:sz w:val="22"/>
          <w:szCs w:val="22"/>
        </w:rPr>
        <w:t xml:space="preserve"> </w:t>
      </w:r>
      <w:r w:rsidR="00133F5E" w:rsidRPr="00CD10EE">
        <w:rPr>
          <w:rFonts w:asciiTheme="majorBidi" w:hAnsiTheme="majorBidi" w:cstheme="majorBidi"/>
          <w:b/>
          <w:color w:val="000000" w:themeColor="text1"/>
          <w:sz w:val="22"/>
          <w:szCs w:val="22"/>
        </w:rPr>
        <w:t>Zamawiając</w:t>
      </w:r>
      <w:r w:rsidR="00C5667E" w:rsidRPr="00CD10EE">
        <w:rPr>
          <w:rFonts w:asciiTheme="majorBidi" w:hAnsiTheme="majorBidi" w:cstheme="majorBidi"/>
          <w:b/>
          <w:color w:val="000000" w:themeColor="text1"/>
          <w:sz w:val="22"/>
          <w:szCs w:val="22"/>
        </w:rPr>
        <w:t xml:space="preserve">y </w:t>
      </w:r>
      <w:r w:rsidR="009212A4" w:rsidRPr="00CD10EE">
        <w:rPr>
          <w:rFonts w:asciiTheme="majorBidi" w:hAnsiTheme="majorBidi" w:cstheme="majorBidi"/>
          <w:b/>
          <w:color w:val="000000" w:themeColor="text1"/>
          <w:sz w:val="22"/>
          <w:szCs w:val="22"/>
        </w:rPr>
        <w:t xml:space="preserve">nie </w:t>
      </w:r>
      <w:r w:rsidR="005E5CD6" w:rsidRPr="00CD10EE">
        <w:rPr>
          <w:rFonts w:asciiTheme="majorBidi" w:hAnsiTheme="majorBidi" w:cstheme="majorBidi"/>
          <w:b/>
          <w:color w:val="000000" w:themeColor="text1"/>
          <w:sz w:val="22"/>
          <w:szCs w:val="22"/>
        </w:rPr>
        <w:t xml:space="preserve"> dopuszcza</w:t>
      </w:r>
      <w:r w:rsidR="009212A4" w:rsidRPr="00CD10EE">
        <w:rPr>
          <w:rFonts w:asciiTheme="majorBidi" w:hAnsiTheme="majorBidi" w:cstheme="majorBidi"/>
          <w:b/>
          <w:color w:val="000000" w:themeColor="text1"/>
          <w:sz w:val="22"/>
          <w:szCs w:val="22"/>
        </w:rPr>
        <w:t xml:space="preserve"> składania ofert częściowych – jedno zadanie.</w:t>
      </w:r>
      <w:r w:rsidR="005E5CD6" w:rsidRPr="00CD10EE">
        <w:rPr>
          <w:rFonts w:asciiTheme="majorBidi" w:hAnsiTheme="majorBidi" w:cstheme="majorBidi"/>
          <w:b/>
          <w:color w:val="000000" w:themeColor="text1"/>
          <w:sz w:val="22"/>
          <w:szCs w:val="22"/>
        </w:rPr>
        <w:t xml:space="preserve"> </w:t>
      </w:r>
    </w:p>
    <w:p w14:paraId="4B92B34E" w14:textId="68C6644C" w:rsidR="00841291" w:rsidRPr="00CD10EE" w:rsidRDefault="00EA31A9" w:rsidP="0086203A">
      <w:pPr>
        <w:pStyle w:val="Tekstpodstawowy"/>
        <w:numPr>
          <w:ilvl w:val="0"/>
          <w:numId w:val="22"/>
        </w:numPr>
        <w:spacing w:after="240" w:line="276" w:lineRule="auto"/>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eastAsia="pl-PL"/>
        </w:rPr>
        <w:t>Ilekroć w treści SWZ, przedmiot zamówienia został opisany poprzez wskazanie znaków towarowych, patentów lub pochodzenie, źródła lub szczególnego procesu</w:t>
      </w:r>
      <w:r w:rsidR="00EF24B4" w:rsidRPr="00CD10EE">
        <w:rPr>
          <w:rFonts w:asciiTheme="majorBidi" w:hAnsiTheme="majorBidi" w:cstheme="majorBidi"/>
          <w:color w:val="000000" w:themeColor="text1"/>
          <w:sz w:val="22"/>
          <w:szCs w:val="22"/>
          <w:lang w:eastAsia="pl-PL"/>
        </w:rPr>
        <w:t>,</w:t>
      </w:r>
      <w:r w:rsidRPr="00CD10EE">
        <w:rPr>
          <w:rFonts w:asciiTheme="majorBidi" w:hAnsiTheme="majorBidi" w:cstheme="majorBidi"/>
          <w:color w:val="000000" w:themeColor="text1"/>
          <w:sz w:val="22"/>
          <w:szCs w:val="22"/>
          <w:lang w:eastAsia="pl-PL"/>
        </w:rPr>
        <w:t xml:space="preserve"> który charakteryzuje produkty lub usługi </w:t>
      </w:r>
      <w:r w:rsidRPr="00CD10EE">
        <w:rPr>
          <w:rFonts w:asciiTheme="majorBidi" w:hAnsiTheme="majorBidi" w:cstheme="majorBidi"/>
          <w:color w:val="000000" w:themeColor="text1"/>
          <w:sz w:val="22"/>
          <w:szCs w:val="22"/>
          <w:lang w:eastAsia="pl-PL"/>
        </w:rPr>
        <w:lastRenderedPageBreak/>
        <w:t xml:space="preserve">dostarczane przez konkretnego Wykonawcę lub przy użyciu norm, ocen technicznych specyfikacji technicznych i systemów referencji technicznych, Zamawiający dopuszcza rozwiązanie równoważne zgodnie z kryteriami wskazanymi w opisie przedmiotu zamówienia w celu oceny równoważności lub postanowieniami art. 101 </w:t>
      </w:r>
      <w:proofErr w:type="spellStart"/>
      <w:r w:rsidRPr="00CD10EE">
        <w:rPr>
          <w:rFonts w:asciiTheme="majorBidi" w:hAnsiTheme="majorBidi" w:cstheme="majorBidi"/>
          <w:color w:val="000000" w:themeColor="text1"/>
          <w:sz w:val="22"/>
          <w:szCs w:val="22"/>
          <w:lang w:eastAsia="pl-PL"/>
        </w:rPr>
        <w:t>u.p.z.p</w:t>
      </w:r>
      <w:proofErr w:type="spellEnd"/>
      <w:r w:rsidRPr="00CD10EE">
        <w:rPr>
          <w:rFonts w:asciiTheme="majorBidi" w:hAnsiTheme="majorBidi" w:cstheme="majorBidi"/>
          <w:color w:val="000000" w:themeColor="text1"/>
          <w:sz w:val="22"/>
          <w:szCs w:val="22"/>
          <w:lang w:eastAsia="pl-PL"/>
        </w:rPr>
        <w:t>.</w:t>
      </w:r>
      <w:r w:rsidR="00841291" w:rsidRPr="00CD10EE">
        <w:rPr>
          <w:rFonts w:asciiTheme="majorBidi" w:hAnsiTheme="majorBidi" w:cstheme="majorBidi"/>
          <w:color w:val="000000" w:themeColor="text1"/>
        </w:rPr>
        <w:t xml:space="preserve"> </w:t>
      </w:r>
      <w:r w:rsidR="00841291" w:rsidRPr="00CD10EE">
        <w:rPr>
          <w:rFonts w:asciiTheme="majorBidi" w:hAnsiTheme="majorBidi" w:cstheme="majorBidi"/>
          <w:color w:val="000000" w:themeColor="text1"/>
          <w:sz w:val="22"/>
          <w:szCs w:val="22"/>
          <w:lang w:eastAsia="pl-PL"/>
        </w:rPr>
        <w:t>W przypadku, gdy SWZ przewiduje obowiązek posiadania certyfikatów, przez certyfikaty równoważne Zamawiający rozumie certyfikaty, które są analogiczne co do zakresu z przykładowymi certyfikatami wskazanymi z nazwy dla danej roli.</w:t>
      </w:r>
      <w:r w:rsidR="00133F5E" w:rsidRPr="00CD10EE">
        <w:rPr>
          <w:rFonts w:asciiTheme="majorBidi" w:hAnsiTheme="majorBidi" w:cstheme="majorBidi"/>
          <w:color w:val="000000" w:themeColor="text1"/>
          <w:sz w:val="22"/>
          <w:szCs w:val="22"/>
          <w:lang w:eastAsia="pl-PL"/>
        </w:rPr>
        <w:t xml:space="preserve"> </w:t>
      </w:r>
    </w:p>
    <w:p w14:paraId="55F587BC" w14:textId="77777777" w:rsidR="00D3691E" w:rsidRPr="00CD10EE" w:rsidRDefault="00E73292" w:rsidP="00FA784D">
      <w:pPr>
        <w:pStyle w:val="Tekstpodstawowy"/>
        <w:widowControl/>
        <w:numPr>
          <w:ilvl w:val="0"/>
          <w:numId w:val="22"/>
        </w:numPr>
        <w:spacing w:line="276" w:lineRule="auto"/>
        <w:rPr>
          <w:rFonts w:asciiTheme="majorBidi" w:hAnsiTheme="majorBidi" w:cstheme="majorBidi"/>
          <w:color w:val="000000" w:themeColor="text1"/>
          <w:sz w:val="22"/>
          <w:szCs w:val="22"/>
          <w:u w:val="single"/>
          <w:lang w:eastAsia="pl-PL"/>
        </w:rPr>
      </w:pPr>
      <w:r w:rsidRPr="00CD10EE">
        <w:rPr>
          <w:rFonts w:asciiTheme="majorBidi" w:hAnsiTheme="majorBidi" w:cstheme="majorBidi"/>
          <w:b/>
          <w:color w:val="000000" w:themeColor="text1"/>
          <w:sz w:val="22"/>
          <w:szCs w:val="22"/>
        </w:rPr>
        <w:t>Podwykonawcy</w:t>
      </w:r>
      <w:r w:rsidR="006C1DFC" w:rsidRPr="00CD10EE">
        <w:rPr>
          <w:rFonts w:asciiTheme="majorBidi" w:hAnsiTheme="majorBidi" w:cstheme="majorBidi"/>
          <w:b/>
          <w:color w:val="000000" w:themeColor="text1"/>
          <w:sz w:val="22"/>
          <w:szCs w:val="22"/>
        </w:rPr>
        <w:t>, wykonawcy wspólnie ubiegający się o udzielenie zamówienia</w:t>
      </w:r>
      <w:r w:rsidRPr="00CD10EE">
        <w:rPr>
          <w:rFonts w:asciiTheme="majorBidi" w:hAnsiTheme="majorBidi" w:cstheme="majorBidi"/>
          <w:b/>
          <w:color w:val="000000" w:themeColor="text1"/>
          <w:sz w:val="22"/>
          <w:szCs w:val="22"/>
        </w:rPr>
        <w:t>:</w:t>
      </w:r>
      <w:r w:rsidRPr="00CD10EE">
        <w:rPr>
          <w:rFonts w:asciiTheme="majorBidi" w:hAnsiTheme="majorBidi" w:cstheme="majorBidi"/>
          <w:color w:val="000000" w:themeColor="text1"/>
          <w:sz w:val="22"/>
          <w:szCs w:val="22"/>
        </w:rPr>
        <w:t xml:space="preserve"> </w:t>
      </w:r>
    </w:p>
    <w:p w14:paraId="47650D50" w14:textId="53BBAF1E" w:rsidR="006C1DFC" w:rsidRPr="00CD10EE" w:rsidRDefault="00D82F98" w:rsidP="00504D7A">
      <w:pPr>
        <w:tabs>
          <w:tab w:val="num" w:pos="284"/>
        </w:tabs>
        <w:spacing w:line="276" w:lineRule="auto"/>
        <w:ind w:left="284"/>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Zamawiający nie dopuszcza udziału podwykonawców w realizacji zamówienia. </w:t>
      </w:r>
    </w:p>
    <w:p w14:paraId="4C2EEEF1" w14:textId="77777777" w:rsidR="001A15B1" w:rsidRPr="00CD10EE" w:rsidRDefault="008E5A2B" w:rsidP="00FA784D">
      <w:pPr>
        <w:numPr>
          <w:ilvl w:val="0"/>
          <w:numId w:val="22"/>
        </w:num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Osoby upoważnione do kontaktu z wykonawcami</w:t>
      </w:r>
      <w:r w:rsidR="00773A4F" w:rsidRPr="00CD10EE">
        <w:rPr>
          <w:rFonts w:asciiTheme="majorBidi" w:hAnsiTheme="majorBidi" w:cstheme="majorBidi"/>
          <w:b/>
          <w:color w:val="000000" w:themeColor="text1"/>
          <w:sz w:val="22"/>
          <w:szCs w:val="22"/>
        </w:rPr>
        <w:t xml:space="preserve"> i adres do korespondencji</w:t>
      </w:r>
      <w:r w:rsidRPr="00CD10EE">
        <w:rPr>
          <w:rFonts w:asciiTheme="majorBidi" w:hAnsiTheme="majorBidi" w:cstheme="majorBidi"/>
          <w:color w:val="000000" w:themeColor="text1"/>
          <w:sz w:val="22"/>
          <w:szCs w:val="22"/>
        </w:rPr>
        <w:t xml:space="preserve">: </w:t>
      </w:r>
    </w:p>
    <w:p w14:paraId="3F917975" w14:textId="77777777" w:rsidR="000C06B2" w:rsidRPr="00CD10EE" w:rsidRDefault="00B920EA" w:rsidP="00504D7A">
      <w:pPr>
        <w:pStyle w:val="Tekstpodstawowy"/>
        <w:widowControl/>
        <w:tabs>
          <w:tab w:val="num" w:pos="284"/>
        </w:tabs>
        <w:spacing w:line="276" w:lineRule="auto"/>
        <w:ind w:left="284"/>
        <w:rPr>
          <w:rFonts w:asciiTheme="majorBidi" w:hAnsiTheme="majorBidi" w:cstheme="majorBidi"/>
          <w:color w:val="000000" w:themeColor="text1"/>
          <w:sz w:val="22"/>
          <w:szCs w:val="22"/>
        </w:rPr>
      </w:pPr>
      <w:bookmarkStart w:id="3" w:name="_Hlk65049284"/>
      <w:r w:rsidRPr="00CD10EE">
        <w:rPr>
          <w:rFonts w:asciiTheme="majorBidi" w:hAnsiTheme="majorBidi" w:cstheme="majorBidi"/>
          <w:color w:val="000000" w:themeColor="text1"/>
          <w:sz w:val="22"/>
          <w:szCs w:val="22"/>
        </w:rPr>
        <w:t>Dział Praw</w:t>
      </w:r>
      <w:r w:rsidR="00E72E69" w:rsidRPr="00CD10EE">
        <w:rPr>
          <w:rFonts w:asciiTheme="majorBidi" w:hAnsiTheme="majorBidi" w:cstheme="majorBidi"/>
          <w:color w:val="000000" w:themeColor="text1"/>
          <w:sz w:val="22"/>
          <w:szCs w:val="22"/>
        </w:rPr>
        <w:t xml:space="preserve">ny i Zamówień Publicznych  </w:t>
      </w:r>
      <w:r w:rsidR="0075306F" w:rsidRPr="00CD10EE">
        <w:rPr>
          <w:rFonts w:asciiTheme="majorBidi" w:hAnsiTheme="majorBidi" w:cstheme="majorBidi"/>
          <w:color w:val="000000" w:themeColor="text1"/>
          <w:sz w:val="22"/>
          <w:szCs w:val="22"/>
        </w:rPr>
        <w:t xml:space="preserve">(w dni robocze w godz. </w:t>
      </w:r>
      <w:r w:rsidRPr="00CD10EE">
        <w:rPr>
          <w:rFonts w:asciiTheme="majorBidi" w:hAnsiTheme="majorBidi" w:cstheme="majorBidi"/>
          <w:color w:val="000000" w:themeColor="text1"/>
          <w:sz w:val="22"/>
          <w:szCs w:val="22"/>
        </w:rPr>
        <w:t>8.00-15</w:t>
      </w:r>
      <w:r w:rsidR="00A261A3" w:rsidRPr="00CD10EE">
        <w:rPr>
          <w:rFonts w:asciiTheme="majorBidi" w:hAnsiTheme="majorBidi" w:cstheme="majorBidi"/>
          <w:color w:val="000000" w:themeColor="text1"/>
          <w:sz w:val="22"/>
          <w:szCs w:val="22"/>
        </w:rPr>
        <w:t>.3</w:t>
      </w:r>
      <w:r w:rsidR="0075306F" w:rsidRPr="00CD10EE">
        <w:rPr>
          <w:rFonts w:asciiTheme="majorBidi" w:hAnsiTheme="majorBidi" w:cstheme="majorBidi"/>
          <w:color w:val="000000" w:themeColor="text1"/>
          <w:sz w:val="22"/>
          <w:szCs w:val="22"/>
        </w:rPr>
        <w:t>0)</w:t>
      </w:r>
    </w:p>
    <w:p w14:paraId="4AED492E" w14:textId="77777777" w:rsidR="000C06B2" w:rsidRPr="00CD10EE" w:rsidRDefault="00A14310" w:rsidP="00504D7A">
      <w:pPr>
        <w:pStyle w:val="Tekstpodstawowy"/>
        <w:widowControl/>
        <w:tabs>
          <w:tab w:val="num" w:pos="284"/>
        </w:tabs>
        <w:spacing w:line="276" w:lineRule="auto"/>
        <w:ind w:left="284"/>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Preferowany adres do korespondencji z Zamawiającym</w:t>
      </w:r>
      <w:r w:rsidR="00B920EA" w:rsidRPr="00CD10EE">
        <w:rPr>
          <w:rFonts w:asciiTheme="majorBidi" w:hAnsiTheme="majorBidi" w:cstheme="majorBidi"/>
          <w:color w:val="000000" w:themeColor="text1"/>
          <w:sz w:val="22"/>
          <w:szCs w:val="22"/>
        </w:rPr>
        <w:t xml:space="preserve"> poprzez platformę zakupową </w:t>
      </w:r>
      <w:r w:rsidR="00B920EA" w:rsidRPr="00CD10EE">
        <w:rPr>
          <w:rFonts w:asciiTheme="majorBidi" w:hAnsiTheme="majorBidi" w:cstheme="majorBidi"/>
          <w:b/>
          <w:color w:val="000000" w:themeColor="text1"/>
          <w:sz w:val="22"/>
          <w:szCs w:val="22"/>
        </w:rPr>
        <w:t>https://szpitaldziekanow.logintrade.net</w:t>
      </w:r>
    </w:p>
    <w:bookmarkEnd w:id="3"/>
    <w:p w14:paraId="0C1D5516" w14:textId="77777777" w:rsidR="00CC319B" w:rsidRPr="00CD10EE" w:rsidRDefault="00B90CF6" w:rsidP="00504D7A">
      <w:pPr>
        <w:tabs>
          <w:tab w:val="num" w:pos="284"/>
        </w:tabs>
        <w:spacing w:line="276" w:lineRule="auto"/>
        <w:ind w:left="284"/>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Korespondencja w postępowaniu pomiędzy Zamawiającym a Wykonawcą zgodnie z treścią art. </w:t>
      </w:r>
      <w:r w:rsidR="000A5106" w:rsidRPr="00CD10EE">
        <w:rPr>
          <w:rFonts w:asciiTheme="majorBidi" w:hAnsiTheme="majorBidi" w:cstheme="majorBidi"/>
          <w:color w:val="000000" w:themeColor="text1"/>
          <w:sz w:val="22"/>
          <w:szCs w:val="22"/>
        </w:rPr>
        <w:t xml:space="preserve">61 </w:t>
      </w:r>
      <w:r w:rsidRPr="00CD10EE">
        <w:rPr>
          <w:rFonts w:asciiTheme="majorBidi" w:hAnsiTheme="majorBidi" w:cstheme="majorBidi"/>
          <w:color w:val="000000" w:themeColor="text1"/>
          <w:sz w:val="22"/>
          <w:szCs w:val="22"/>
        </w:rPr>
        <w:t xml:space="preserve">ust. 1 ustawy z dnia </w:t>
      </w:r>
      <w:r w:rsidR="000A5106" w:rsidRPr="00CD10EE">
        <w:rPr>
          <w:rFonts w:asciiTheme="majorBidi" w:hAnsiTheme="majorBidi" w:cstheme="majorBidi"/>
          <w:color w:val="000000" w:themeColor="text1"/>
          <w:sz w:val="22"/>
          <w:szCs w:val="22"/>
        </w:rPr>
        <w:t>11 września</w:t>
      </w:r>
      <w:r w:rsidRPr="00CD10EE">
        <w:rPr>
          <w:rFonts w:asciiTheme="majorBidi" w:hAnsiTheme="majorBidi" w:cstheme="majorBidi"/>
          <w:color w:val="000000" w:themeColor="text1"/>
          <w:sz w:val="22"/>
          <w:szCs w:val="22"/>
        </w:rPr>
        <w:t xml:space="preserve"> 20</w:t>
      </w:r>
      <w:r w:rsidR="000A5106" w:rsidRPr="00CD10EE">
        <w:rPr>
          <w:rFonts w:asciiTheme="majorBidi" w:hAnsiTheme="majorBidi" w:cstheme="majorBidi"/>
          <w:color w:val="000000" w:themeColor="text1"/>
          <w:sz w:val="22"/>
          <w:szCs w:val="22"/>
        </w:rPr>
        <w:t>19</w:t>
      </w:r>
      <w:r w:rsidR="002858D3"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 xml:space="preserve">r. Prawo zamówień publicznych odbywa się przy użyciu środków </w:t>
      </w:r>
      <w:r w:rsidR="003C464C" w:rsidRPr="00CD10EE">
        <w:rPr>
          <w:rFonts w:asciiTheme="majorBidi" w:hAnsiTheme="majorBidi" w:cstheme="majorBidi"/>
          <w:color w:val="000000" w:themeColor="text1"/>
          <w:sz w:val="22"/>
          <w:szCs w:val="22"/>
        </w:rPr>
        <w:t>komunikacji elektronicznej</w:t>
      </w:r>
      <w:r w:rsidR="009C5925" w:rsidRPr="00CD10EE">
        <w:rPr>
          <w:rFonts w:asciiTheme="majorBidi" w:hAnsiTheme="majorBidi" w:cstheme="majorBidi"/>
          <w:color w:val="000000" w:themeColor="text1"/>
          <w:sz w:val="22"/>
          <w:szCs w:val="22"/>
        </w:rPr>
        <w:t>.</w:t>
      </w:r>
      <w:r w:rsidR="0077107B" w:rsidRPr="00CD10EE">
        <w:rPr>
          <w:rFonts w:asciiTheme="majorBidi" w:hAnsiTheme="majorBidi" w:cstheme="majorBidi"/>
          <w:color w:val="000000" w:themeColor="text1"/>
          <w:sz w:val="22"/>
          <w:szCs w:val="22"/>
        </w:rPr>
        <w:t xml:space="preserve"> </w:t>
      </w:r>
    </w:p>
    <w:p w14:paraId="5C55EBA1" w14:textId="77777777" w:rsidR="00CC319B" w:rsidRPr="00340CDF" w:rsidRDefault="00A14310" w:rsidP="00504D7A">
      <w:pPr>
        <w:tabs>
          <w:tab w:val="num" w:pos="284"/>
        </w:tabs>
        <w:spacing w:line="276" w:lineRule="auto"/>
        <w:ind w:left="284"/>
        <w:rPr>
          <w:rFonts w:asciiTheme="majorBidi" w:hAnsiTheme="majorBidi" w:cstheme="majorBidi"/>
          <w:sz w:val="22"/>
          <w:szCs w:val="22"/>
        </w:rPr>
      </w:pPr>
      <w:r w:rsidRPr="00340CDF">
        <w:rPr>
          <w:rFonts w:asciiTheme="majorBidi" w:hAnsiTheme="majorBidi" w:cstheme="majorBidi"/>
          <w:sz w:val="22"/>
          <w:szCs w:val="22"/>
        </w:rPr>
        <w:t>Adres do prz</w:t>
      </w:r>
      <w:r w:rsidR="0077107B" w:rsidRPr="00340CDF">
        <w:rPr>
          <w:rFonts w:asciiTheme="majorBidi" w:hAnsiTheme="majorBidi" w:cstheme="majorBidi"/>
          <w:sz w:val="22"/>
          <w:szCs w:val="22"/>
        </w:rPr>
        <w:t xml:space="preserve">ekazywania korespondencji </w:t>
      </w:r>
      <w:hyperlink r:id="rId12" w:history="1">
        <w:r w:rsidR="00CC319B" w:rsidRPr="00340CDF">
          <w:rPr>
            <w:rStyle w:val="Hipercze"/>
            <w:rFonts w:asciiTheme="majorBidi" w:hAnsiTheme="majorBidi" w:cstheme="majorBidi"/>
            <w:color w:val="auto"/>
            <w:sz w:val="22"/>
            <w:szCs w:val="22"/>
          </w:rPr>
          <w:t>https://szpitaldziekanow.logintrade.net</w:t>
        </w:r>
      </w:hyperlink>
    </w:p>
    <w:p w14:paraId="673D79FE" w14:textId="77777777" w:rsidR="00A14310" w:rsidRPr="00340CDF" w:rsidRDefault="00A14310" w:rsidP="00504D7A">
      <w:pPr>
        <w:tabs>
          <w:tab w:val="num" w:pos="284"/>
        </w:tabs>
        <w:spacing w:line="276" w:lineRule="auto"/>
        <w:ind w:left="284" w:hanging="284"/>
        <w:jc w:val="both"/>
        <w:rPr>
          <w:rFonts w:asciiTheme="majorBidi" w:hAnsiTheme="majorBidi" w:cstheme="majorBidi"/>
          <w:sz w:val="22"/>
          <w:szCs w:val="22"/>
        </w:rPr>
      </w:pPr>
    </w:p>
    <w:p w14:paraId="3C7E04CD" w14:textId="77777777" w:rsidR="0075306F" w:rsidRPr="00340CDF" w:rsidRDefault="00A14310" w:rsidP="00504D7A">
      <w:pPr>
        <w:tabs>
          <w:tab w:val="num" w:pos="284"/>
        </w:tabs>
        <w:spacing w:line="276" w:lineRule="auto"/>
        <w:ind w:left="284"/>
        <w:rPr>
          <w:rFonts w:asciiTheme="majorBidi" w:hAnsiTheme="majorBidi" w:cstheme="majorBidi"/>
          <w:b/>
          <w:sz w:val="22"/>
          <w:szCs w:val="22"/>
          <w:u w:val="single"/>
        </w:rPr>
      </w:pPr>
      <w:r w:rsidRPr="00340CDF">
        <w:rPr>
          <w:rFonts w:asciiTheme="majorBidi" w:hAnsiTheme="majorBidi" w:cstheme="majorBidi"/>
          <w:b/>
          <w:sz w:val="22"/>
          <w:szCs w:val="22"/>
          <w:u w:val="single"/>
        </w:rPr>
        <w:t>NUMERY IDENTYFIKACYJNE DLA POSTĘPOWANIA:</w:t>
      </w:r>
    </w:p>
    <w:p w14:paraId="498B0C28" w14:textId="32936515" w:rsidR="004E12A8" w:rsidRPr="00340CDF" w:rsidRDefault="004E12A8" w:rsidP="00504D7A">
      <w:pPr>
        <w:tabs>
          <w:tab w:val="num" w:pos="284"/>
          <w:tab w:val="left" w:pos="851"/>
        </w:tabs>
        <w:spacing w:line="276" w:lineRule="auto"/>
        <w:ind w:left="284"/>
        <w:jc w:val="both"/>
        <w:rPr>
          <w:rFonts w:asciiTheme="majorBidi" w:hAnsiTheme="majorBidi" w:cstheme="majorBidi"/>
          <w:b/>
          <w:sz w:val="22"/>
          <w:szCs w:val="22"/>
        </w:rPr>
      </w:pPr>
      <w:bookmarkStart w:id="4" w:name="_Hlk53136773"/>
      <w:r w:rsidRPr="00340CDF">
        <w:rPr>
          <w:rFonts w:asciiTheme="majorBidi" w:hAnsiTheme="majorBidi" w:cstheme="majorBidi"/>
          <w:b/>
          <w:sz w:val="22"/>
          <w:szCs w:val="22"/>
        </w:rPr>
        <w:t>- znak sprawy</w:t>
      </w:r>
      <w:r w:rsidR="00610907" w:rsidRPr="00340CDF">
        <w:rPr>
          <w:rFonts w:asciiTheme="majorBidi" w:hAnsiTheme="majorBidi" w:cstheme="majorBidi"/>
          <w:b/>
          <w:sz w:val="22"/>
          <w:szCs w:val="22"/>
        </w:rPr>
        <w:t>:</w:t>
      </w:r>
      <w:r w:rsidRPr="00340CDF">
        <w:rPr>
          <w:rFonts w:asciiTheme="majorBidi" w:hAnsiTheme="majorBidi" w:cstheme="majorBidi"/>
          <w:b/>
          <w:sz w:val="22"/>
          <w:szCs w:val="22"/>
        </w:rPr>
        <w:t xml:space="preserve"> </w:t>
      </w:r>
      <w:r w:rsidR="00CC319B" w:rsidRPr="00340CDF">
        <w:rPr>
          <w:rFonts w:asciiTheme="majorBidi" w:hAnsiTheme="majorBidi" w:cstheme="majorBidi"/>
          <w:b/>
          <w:sz w:val="22"/>
          <w:szCs w:val="22"/>
        </w:rPr>
        <w:t>DZ/</w:t>
      </w:r>
      <w:r w:rsidR="00CD10EE" w:rsidRPr="00340CDF">
        <w:rPr>
          <w:rFonts w:asciiTheme="majorBidi" w:hAnsiTheme="majorBidi" w:cstheme="majorBidi"/>
          <w:b/>
          <w:sz w:val="22"/>
          <w:szCs w:val="22"/>
        </w:rPr>
        <w:t>28</w:t>
      </w:r>
      <w:r w:rsidR="00BB6301" w:rsidRPr="00340CDF">
        <w:rPr>
          <w:rFonts w:asciiTheme="majorBidi" w:hAnsiTheme="majorBidi" w:cstheme="majorBidi"/>
          <w:b/>
          <w:sz w:val="22"/>
          <w:szCs w:val="22"/>
        </w:rPr>
        <w:t>/2022</w:t>
      </w:r>
      <w:r w:rsidRPr="00340CDF">
        <w:rPr>
          <w:rFonts w:asciiTheme="majorBidi" w:hAnsiTheme="majorBidi" w:cstheme="majorBidi"/>
          <w:b/>
          <w:sz w:val="22"/>
          <w:szCs w:val="22"/>
        </w:rPr>
        <w:t xml:space="preserve"> (nr ewidencyjny nadany przez Zamawiającego)</w:t>
      </w:r>
    </w:p>
    <w:p w14:paraId="765E32A5" w14:textId="3D89B971" w:rsidR="001A6ECE" w:rsidRPr="00340CDF" w:rsidRDefault="004E12A8" w:rsidP="00340CDF">
      <w:pPr>
        <w:tabs>
          <w:tab w:val="num" w:pos="284"/>
          <w:tab w:val="left" w:pos="851"/>
        </w:tabs>
        <w:spacing w:after="240" w:line="276" w:lineRule="auto"/>
        <w:ind w:left="284"/>
        <w:jc w:val="both"/>
        <w:rPr>
          <w:rFonts w:asciiTheme="majorBidi" w:hAnsiTheme="majorBidi" w:cstheme="majorBidi"/>
          <w:b/>
          <w:sz w:val="22"/>
          <w:szCs w:val="22"/>
        </w:rPr>
      </w:pPr>
      <w:r w:rsidRPr="00340CDF">
        <w:rPr>
          <w:rFonts w:asciiTheme="majorBidi" w:hAnsiTheme="majorBidi" w:cstheme="majorBidi"/>
          <w:b/>
          <w:sz w:val="22"/>
          <w:szCs w:val="22"/>
        </w:rPr>
        <w:t>- numer ogłoszenia:</w:t>
      </w:r>
      <w:bookmarkEnd w:id="4"/>
      <w:r w:rsidR="00ED1444" w:rsidRPr="00340CDF">
        <w:rPr>
          <w:rFonts w:asciiTheme="majorBidi" w:hAnsiTheme="majorBidi" w:cstheme="majorBidi"/>
          <w:b/>
          <w:sz w:val="22"/>
          <w:szCs w:val="22"/>
        </w:rPr>
        <w:t xml:space="preserve"> </w:t>
      </w:r>
      <w:r w:rsidR="00340CDF" w:rsidRPr="00340CDF">
        <w:rPr>
          <w:rFonts w:asciiTheme="majorBidi" w:hAnsiTheme="majorBidi" w:cstheme="majorBidi"/>
          <w:b/>
          <w:sz w:val="22"/>
          <w:szCs w:val="22"/>
        </w:rPr>
        <w:t>2022/BZP 00360655</w:t>
      </w:r>
      <w:bookmarkStart w:id="5" w:name="_GoBack"/>
      <w:bookmarkEnd w:id="5"/>
    </w:p>
    <w:p w14:paraId="77253A0F" w14:textId="36ECE2BE" w:rsidR="00B35BEF" w:rsidRPr="0086203A" w:rsidRDefault="008E5A2B" w:rsidP="0086203A">
      <w:pPr>
        <w:numPr>
          <w:ilvl w:val="0"/>
          <w:numId w:val="22"/>
        </w:num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Strona internetowa na której została opublikowana Specyfikacja Warunków Zamówienia</w:t>
      </w:r>
      <w:r w:rsidR="000A5106" w:rsidRPr="00CD10EE">
        <w:rPr>
          <w:rFonts w:asciiTheme="majorBidi" w:hAnsiTheme="majorBidi" w:cstheme="majorBidi"/>
          <w:b/>
          <w:color w:val="000000" w:themeColor="text1"/>
          <w:sz w:val="22"/>
          <w:szCs w:val="22"/>
        </w:rPr>
        <w:t xml:space="preserve"> oraz </w:t>
      </w:r>
      <w:r w:rsidR="00D74680" w:rsidRPr="00CD10EE">
        <w:rPr>
          <w:rFonts w:asciiTheme="majorBidi" w:hAnsiTheme="majorBidi" w:cstheme="majorBidi"/>
          <w:b/>
          <w:color w:val="000000" w:themeColor="text1"/>
          <w:sz w:val="22"/>
          <w:szCs w:val="22"/>
        </w:rPr>
        <w:t xml:space="preserve">będą udostępniane </w:t>
      </w:r>
      <w:r w:rsidR="000A5106" w:rsidRPr="00CD10EE">
        <w:rPr>
          <w:rFonts w:asciiTheme="majorBidi" w:hAnsiTheme="majorBidi" w:cstheme="majorBidi"/>
          <w:b/>
          <w:color w:val="000000" w:themeColor="text1"/>
          <w:sz w:val="22"/>
          <w:szCs w:val="22"/>
        </w:rPr>
        <w:t>zmiany i wyjaśnienia SWZ</w:t>
      </w:r>
      <w:r w:rsidR="00D74680" w:rsidRPr="00CD10EE">
        <w:rPr>
          <w:rFonts w:asciiTheme="majorBidi" w:hAnsiTheme="majorBidi" w:cstheme="majorBidi"/>
          <w:b/>
          <w:color w:val="000000" w:themeColor="text1"/>
          <w:sz w:val="22"/>
          <w:szCs w:val="22"/>
        </w:rPr>
        <w:t xml:space="preserve"> oraz inne dokumenty bezpośrednio związane </w:t>
      </w:r>
      <w:r w:rsidR="00720DEE" w:rsidRPr="00CD10EE">
        <w:rPr>
          <w:rFonts w:asciiTheme="majorBidi" w:hAnsiTheme="majorBidi" w:cstheme="majorBidi"/>
          <w:b/>
          <w:color w:val="000000" w:themeColor="text1"/>
          <w:sz w:val="22"/>
          <w:szCs w:val="22"/>
        </w:rPr>
        <w:br/>
      </w:r>
      <w:r w:rsidR="00D74680" w:rsidRPr="00CD10EE">
        <w:rPr>
          <w:rFonts w:asciiTheme="majorBidi" w:hAnsiTheme="majorBidi" w:cstheme="majorBidi"/>
          <w:b/>
          <w:color w:val="000000" w:themeColor="text1"/>
          <w:sz w:val="22"/>
          <w:szCs w:val="22"/>
        </w:rPr>
        <w:t>z postepowaniem</w:t>
      </w:r>
      <w:r w:rsidRPr="00CD10EE">
        <w:rPr>
          <w:rFonts w:asciiTheme="majorBidi" w:hAnsiTheme="majorBidi" w:cstheme="majorBidi"/>
          <w:b/>
          <w:color w:val="000000" w:themeColor="text1"/>
          <w:sz w:val="22"/>
          <w:szCs w:val="22"/>
        </w:rPr>
        <w:t>:</w:t>
      </w:r>
      <w:r w:rsidRPr="00CD10EE">
        <w:rPr>
          <w:rFonts w:asciiTheme="majorBidi" w:hAnsiTheme="majorBidi" w:cstheme="majorBidi"/>
          <w:color w:val="000000" w:themeColor="text1"/>
          <w:sz w:val="22"/>
          <w:szCs w:val="22"/>
        </w:rPr>
        <w:t xml:space="preserve"> </w:t>
      </w:r>
      <w:r w:rsidR="00B920EA" w:rsidRPr="00CD10EE">
        <w:rPr>
          <w:rFonts w:asciiTheme="majorBidi" w:hAnsiTheme="majorBidi" w:cstheme="majorBidi"/>
          <w:b/>
          <w:color w:val="000000" w:themeColor="text1"/>
          <w:sz w:val="22"/>
          <w:szCs w:val="22"/>
        </w:rPr>
        <w:t>https://szpitaldziekanow.logintrade.net</w:t>
      </w:r>
    </w:p>
    <w:p w14:paraId="6A314A62" w14:textId="77777777" w:rsidR="00B35BEF" w:rsidRPr="00CD10EE" w:rsidRDefault="00B35BEF" w:rsidP="00504D7A">
      <w:pPr>
        <w:spacing w:line="276" w:lineRule="auto"/>
        <w:jc w:val="both"/>
        <w:rPr>
          <w:rFonts w:asciiTheme="majorBidi" w:hAnsiTheme="majorBidi" w:cstheme="majorBidi"/>
          <w:color w:val="000000" w:themeColor="text1"/>
          <w:sz w:val="22"/>
          <w:szCs w:val="22"/>
        </w:rPr>
      </w:pPr>
    </w:p>
    <w:p w14:paraId="238259AA" w14:textId="77777777" w:rsidR="00372D8D" w:rsidRPr="00CD10EE" w:rsidRDefault="00372D8D" w:rsidP="00FA784D">
      <w:pPr>
        <w:numPr>
          <w:ilvl w:val="0"/>
          <w:numId w:val="22"/>
        </w:num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WARUNKI UDZIAŁU W POSTĘPOWANIU, PODSTAWY WYKLUCZENIA ORAZ WYKAZ OSWIADCZEŃ I DOKUMENTÓW POTWIERDZAJACYCH SPEŁNIENIE WARUNKÓW UDZIAŁU ORAZ BRAK PODSTAW DO WYKLUCZENIA</w:t>
      </w:r>
    </w:p>
    <w:p w14:paraId="6CE34191" w14:textId="09DB0367" w:rsidR="00125346" w:rsidRPr="00CD10EE" w:rsidRDefault="00125346" w:rsidP="0086203A">
      <w:pPr>
        <w:spacing w:line="276" w:lineRule="auto"/>
        <w:rPr>
          <w:rFonts w:asciiTheme="majorBidi" w:hAnsiTheme="majorBidi" w:cstheme="majorBidi"/>
          <w:b/>
          <w:color w:val="000000" w:themeColor="text1"/>
          <w:sz w:val="22"/>
          <w:szCs w:val="22"/>
        </w:rPr>
      </w:pPr>
    </w:p>
    <w:p w14:paraId="26B1E957" w14:textId="77777777" w:rsidR="00570729" w:rsidRPr="00CD10EE" w:rsidRDefault="00372D8D" w:rsidP="00504D7A">
      <w:pPr>
        <w:tabs>
          <w:tab w:val="left" w:pos="1032"/>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kern w:val="0"/>
          <w:sz w:val="22"/>
          <w:szCs w:val="22"/>
        </w:rPr>
        <w:t xml:space="preserve">Warunki udziału w postępowaniu: </w:t>
      </w:r>
    </w:p>
    <w:p w14:paraId="1EE493AC" w14:textId="35459848" w:rsidR="000F5D4A" w:rsidRPr="00CD10EE" w:rsidRDefault="00570729"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O </w:t>
      </w:r>
      <w:r w:rsidR="005E6502" w:rsidRPr="00CD10EE">
        <w:rPr>
          <w:rFonts w:asciiTheme="majorBidi" w:hAnsiTheme="majorBidi" w:cstheme="majorBidi"/>
          <w:color w:val="000000" w:themeColor="text1"/>
          <w:kern w:val="0"/>
          <w:sz w:val="22"/>
          <w:szCs w:val="22"/>
        </w:rPr>
        <w:t xml:space="preserve">udzielenie zamówienia mogą ubiegać się wykonawcy, którzy nie podlegają wykluczeniu z postępowania na podstawie art. 108 ust 1 oraz 109 ust 1 pkt 5), 7), 8) oraz na podstawie art. 7 ust. 1 ustawy z dnia 13 kwietnia 2022 r. o szczególnych rozwiązaniach w zakresie przeciwdziałania wspieraniu agresji na Ukrainę oraz służących ochronie bezpieczeństwa narodowego (Dz. U. poz. 835) </w:t>
      </w:r>
    </w:p>
    <w:p w14:paraId="49EFD819" w14:textId="0A5AA87A" w:rsidR="000F5D4A" w:rsidRPr="00CD10EE" w:rsidRDefault="005E6502"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y</w:t>
      </w:r>
      <w:r w:rsidR="00A408FF">
        <w:rPr>
          <w:rFonts w:asciiTheme="majorBidi" w:hAnsiTheme="majorBidi" w:cstheme="majorBidi"/>
          <w:color w:val="000000" w:themeColor="text1"/>
          <w:kern w:val="0"/>
          <w:sz w:val="22"/>
          <w:szCs w:val="22"/>
        </w:rPr>
        <w:t>.</w:t>
      </w:r>
      <w:r w:rsidR="000F5D4A" w:rsidRPr="000F5D4A">
        <w:rPr>
          <w:rFonts w:asciiTheme="majorBidi" w:hAnsiTheme="majorBidi" w:cstheme="majorBidi"/>
          <w:color w:val="000000" w:themeColor="text1"/>
          <w:kern w:val="0"/>
          <w:sz w:val="22"/>
          <w:szCs w:val="22"/>
        </w:rPr>
        <w:t xml:space="preserve"> </w:t>
      </w:r>
      <w:r w:rsidR="000F5D4A" w:rsidRPr="00CD10EE">
        <w:rPr>
          <w:rFonts w:asciiTheme="majorBidi" w:hAnsiTheme="majorBidi" w:cstheme="majorBidi"/>
          <w:color w:val="000000" w:themeColor="text1"/>
          <w:kern w:val="0"/>
          <w:sz w:val="22"/>
          <w:szCs w:val="22"/>
        </w:rPr>
        <w:t>oraz spełniają poniżej określone warunki tj.:</w:t>
      </w:r>
    </w:p>
    <w:p w14:paraId="11421E09"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308708C7" w14:textId="77777777" w:rsidR="000F5D4A" w:rsidRDefault="000F5D4A" w:rsidP="000F5D4A">
      <w:pPr>
        <w:pStyle w:val="Akapitzlist"/>
        <w:numPr>
          <w:ilvl w:val="0"/>
          <w:numId w:val="25"/>
        </w:numPr>
        <w:tabs>
          <w:tab w:val="num" w:pos="426"/>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posiadają właściwe zdolności techniczne lub zawodowe:</w:t>
      </w:r>
    </w:p>
    <w:p w14:paraId="47687509" w14:textId="77777777" w:rsidR="000F5D4A" w:rsidRPr="00A408FF" w:rsidRDefault="000F5D4A" w:rsidP="000F5D4A">
      <w:pPr>
        <w:tabs>
          <w:tab w:val="num" w:pos="426"/>
          <w:tab w:val="left" w:pos="1032"/>
        </w:tabs>
        <w:spacing w:line="276" w:lineRule="auto"/>
        <w:ind w:left="284"/>
        <w:jc w:val="both"/>
        <w:rPr>
          <w:rFonts w:asciiTheme="majorBidi" w:hAnsiTheme="majorBidi" w:cstheme="majorBidi"/>
          <w:color w:val="000000" w:themeColor="text1"/>
          <w:kern w:val="0"/>
          <w:sz w:val="22"/>
          <w:szCs w:val="22"/>
        </w:rPr>
      </w:pPr>
      <w:r w:rsidRPr="00A408FF">
        <w:rPr>
          <w:rFonts w:asciiTheme="majorBidi" w:hAnsiTheme="majorBidi" w:cstheme="majorBidi"/>
          <w:color w:val="000000" w:themeColor="text1"/>
          <w:kern w:val="0"/>
          <w:sz w:val="22"/>
          <w:szCs w:val="22"/>
        </w:rPr>
        <w:t xml:space="preserve">Zrealizowali należycie w okresie ostatnich trzech lat przed upływem terminu składania ofert (a jeżeli okres prowadzenia działalności jest krótszy – w tym okresie) umowy na wykonanie zamówień </w:t>
      </w:r>
      <w:r>
        <w:rPr>
          <w:rFonts w:asciiTheme="majorBidi" w:hAnsiTheme="majorBidi" w:cstheme="majorBidi"/>
          <w:color w:val="000000" w:themeColor="text1"/>
          <w:kern w:val="0"/>
          <w:sz w:val="22"/>
          <w:szCs w:val="22"/>
        </w:rPr>
        <w:t xml:space="preserve">i wykażą realizację  </w:t>
      </w:r>
      <w:r w:rsidRPr="00A408FF">
        <w:rPr>
          <w:rFonts w:asciiTheme="majorBidi" w:hAnsiTheme="majorBidi" w:cstheme="majorBidi"/>
          <w:color w:val="000000" w:themeColor="text1"/>
          <w:kern w:val="0"/>
          <w:sz w:val="22"/>
          <w:szCs w:val="22"/>
        </w:rPr>
        <w:t>w ciągu ostatnich 3 lat przed upływem terminu składania ofert, a jeśli okres prowadzenia działalności jest krótszy - w tym okresie, co najmniej:</w:t>
      </w:r>
    </w:p>
    <w:p w14:paraId="0D5EC3B2" w14:textId="77777777" w:rsidR="000F5D4A" w:rsidRPr="00D82F98"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t>a)</w:t>
      </w:r>
      <w:r w:rsidRPr="00D82F98">
        <w:rPr>
          <w:rFonts w:asciiTheme="majorBidi" w:hAnsiTheme="majorBidi" w:cstheme="majorBidi"/>
          <w:color w:val="000000" w:themeColor="text1"/>
          <w:kern w:val="0"/>
          <w:sz w:val="22"/>
          <w:szCs w:val="22"/>
        </w:rPr>
        <w:tab/>
        <w:t>dwóch zamówień, o wartości każdego zamówienia co najmniej 500 000,00 zł brutto (słownie: pięćset tysięcy zł), którego przedmiotem była:</w:t>
      </w:r>
    </w:p>
    <w:p w14:paraId="07864CF3" w14:textId="77777777" w:rsidR="000F5D4A" w:rsidRPr="00D82F98"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t>•</w:t>
      </w:r>
      <w:r w:rsidRPr="00D82F98">
        <w:rPr>
          <w:rFonts w:asciiTheme="majorBidi" w:hAnsiTheme="majorBidi" w:cstheme="majorBidi"/>
          <w:color w:val="000000" w:themeColor="text1"/>
          <w:kern w:val="0"/>
          <w:sz w:val="22"/>
          <w:szCs w:val="22"/>
        </w:rPr>
        <w:tab/>
        <w:t>dostawa, instalacja i konfiguracja sprzętu serwerowego i systemów operacyjnych (serwery, serwerowe systemy operacyjne)</w:t>
      </w:r>
    </w:p>
    <w:p w14:paraId="4642AC1E" w14:textId="77777777" w:rsidR="000F5D4A" w:rsidRPr="00D82F98"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t>•</w:t>
      </w:r>
      <w:r w:rsidRPr="00D82F98">
        <w:rPr>
          <w:rFonts w:asciiTheme="majorBidi" w:hAnsiTheme="majorBidi" w:cstheme="majorBidi"/>
          <w:color w:val="000000" w:themeColor="text1"/>
          <w:kern w:val="0"/>
          <w:sz w:val="22"/>
          <w:szCs w:val="22"/>
        </w:rPr>
        <w:tab/>
        <w:t>dostawa, instalacja i konfiguracja sprzętu serwerowego (macierze, oprogramowanie Backup) oraz konfiguracja sprzętu sieciowego (Firewall/UTM, przełączniki sieciowe LAN),</w:t>
      </w:r>
    </w:p>
    <w:p w14:paraId="06D1CA54" w14:textId="77777777" w:rsidR="000F5D4A" w:rsidRPr="00D82F98"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t>b)</w:t>
      </w:r>
      <w:r w:rsidRPr="00D82F98">
        <w:rPr>
          <w:rFonts w:asciiTheme="majorBidi" w:hAnsiTheme="majorBidi" w:cstheme="majorBidi"/>
          <w:color w:val="000000" w:themeColor="text1"/>
          <w:kern w:val="0"/>
          <w:sz w:val="22"/>
          <w:szCs w:val="22"/>
        </w:rPr>
        <w:tab/>
        <w:t>co najmniej jedno z przedstawionych zamówień zostały zrealizowane dla jednostki ochrony zdrowia,</w:t>
      </w:r>
    </w:p>
    <w:p w14:paraId="394B9A4F" w14:textId="77777777" w:rsidR="000F5D4A" w:rsidRPr="00D82F98"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lastRenderedPageBreak/>
        <w:t>c)</w:t>
      </w:r>
      <w:r w:rsidRPr="00D82F98">
        <w:rPr>
          <w:rFonts w:asciiTheme="majorBidi" w:hAnsiTheme="majorBidi" w:cstheme="majorBidi"/>
          <w:color w:val="000000" w:themeColor="text1"/>
          <w:kern w:val="0"/>
          <w:sz w:val="22"/>
          <w:szCs w:val="22"/>
        </w:rPr>
        <w:tab/>
        <w:t xml:space="preserve">co najmniej jedno z przedstawionych zamówień polegało na wdrożeniu infrastruktury </w:t>
      </w:r>
      <w:proofErr w:type="spellStart"/>
      <w:r w:rsidRPr="00D82F98">
        <w:rPr>
          <w:rFonts w:asciiTheme="majorBidi" w:hAnsiTheme="majorBidi" w:cstheme="majorBidi"/>
          <w:color w:val="000000" w:themeColor="text1"/>
          <w:kern w:val="0"/>
          <w:sz w:val="22"/>
          <w:szCs w:val="22"/>
        </w:rPr>
        <w:t>hiperkonwergentnej</w:t>
      </w:r>
      <w:proofErr w:type="spellEnd"/>
      <w:r w:rsidRPr="00D82F98">
        <w:rPr>
          <w:rFonts w:asciiTheme="majorBidi" w:hAnsiTheme="majorBidi" w:cstheme="majorBidi"/>
          <w:color w:val="000000" w:themeColor="text1"/>
          <w:kern w:val="0"/>
          <w:sz w:val="22"/>
          <w:szCs w:val="22"/>
        </w:rPr>
        <w:t>.</w:t>
      </w:r>
    </w:p>
    <w:p w14:paraId="246B9F78"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D82F98">
        <w:rPr>
          <w:rFonts w:asciiTheme="majorBidi" w:hAnsiTheme="majorBidi" w:cstheme="majorBidi"/>
          <w:color w:val="000000" w:themeColor="text1"/>
          <w:kern w:val="0"/>
          <w:sz w:val="22"/>
          <w:szCs w:val="22"/>
        </w:rPr>
        <w:t>Wykonawca wskaże dokładną nazwę zrealizowanego zamówienia, która pozwoli na jednoznaczną identyfikację zamówienia, ze szczegółowym wskazaniem zakresów funkcjonalnych potwierdzających spełnienie warunku udziału w postępowaniu. Zamawiający dopuszcza jedynie wykazywanie zamówień ostatecznie zakończonych i odebranych, z podaniem ich wartości, przedmiotu, dat wykonania i odbiorców wraz z dokumentami potwierdzającymi, że usługi te zostały wykonane należycie.</w:t>
      </w:r>
    </w:p>
    <w:p w14:paraId="4FD17F1B"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Uwaga: W przypadku wykonawców wspólnie ubiegających się o udzielenie zamówienia (w szczególności członkowie konsorcjum, wspólnicy spółki cywilnej) warunki udziału w postepowaniu może spełniać jeden z wykonawców samodzielnie, lub wykonawcy wspólnie ubiegający się o udzielenie zamówienia łącznie.</w:t>
      </w:r>
    </w:p>
    <w:p w14:paraId="330617B6" w14:textId="77777777" w:rsidR="000F5D4A"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0BC85FFC" w14:textId="77777777" w:rsidR="000F5D4A" w:rsidRDefault="000F5D4A" w:rsidP="000F5D4A">
      <w:pPr>
        <w:pStyle w:val="Akapitzlist"/>
        <w:numPr>
          <w:ilvl w:val="0"/>
          <w:numId w:val="25"/>
        </w:numPr>
        <w:tabs>
          <w:tab w:val="left" w:pos="1032"/>
        </w:tabs>
        <w:spacing w:line="276" w:lineRule="auto"/>
        <w:jc w:val="both"/>
        <w:rPr>
          <w:rFonts w:asciiTheme="majorBidi" w:hAnsiTheme="majorBidi" w:cstheme="majorBidi"/>
          <w:color w:val="000000" w:themeColor="text1"/>
          <w:kern w:val="0"/>
          <w:sz w:val="22"/>
          <w:szCs w:val="22"/>
        </w:rPr>
      </w:pPr>
      <w:r>
        <w:rPr>
          <w:rFonts w:asciiTheme="majorBidi" w:hAnsiTheme="majorBidi" w:cstheme="majorBidi"/>
          <w:color w:val="000000" w:themeColor="text1"/>
          <w:kern w:val="0"/>
          <w:sz w:val="22"/>
          <w:szCs w:val="22"/>
        </w:rPr>
        <w:t>D</w:t>
      </w:r>
      <w:r w:rsidRPr="000F05B0">
        <w:rPr>
          <w:rFonts w:asciiTheme="majorBidi" w:hAnsiTheme="majorBidi" w:cstheme="majorBidi"/>
          <w:color w:val="000000" w:themeColor="text1"/>
          <w:kern w:val="0"/>
          <w:sz w:val="22"/>
          <w:szCs w:val="22"/>
        </w:rPr>
        <w:t>ysponują odpowiednimi osobami zdolnymi do wykonania zamówienia które zostaną skierowane przez Wykonawcę do realizacji zamówienia i posiadającymi następujące uprawnienia:</w:t>
      </w:r>
    </w:p>
    <w:p w14:paraId="2117093C" w14:textId="77777777" w:rsidR="000F5D4A" w:rsidRPr="000F05B0" w:rsidRDefault="000F5D4A" w:rsidP="000F5D4A">
      <w:pPr>
        <w:pStyle w:val="Akapitzlist"/>
        <w:tabs>
          <w:tab w:val="left" w:pos="1032"/>
        </w:tabs>
        <w:spacing w:line="276" w:lineRule="auto"/>
        <w:ind w:left="644"/>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 xml:space="preserve">Wykonawca biorący udział w postępowaniu musi wykazać, że dysponuje/będzie dysponował potencjałem osobowym, w skład którego </w:t>
      </w:r>
      <w:r w:rsidRPr="00C808B3">
        <w:rPr>
          <w:rFonts w:asciiTheme="majorBidi" w:hAnsiTheme="majorBidi" w:cstheme="majorBidi"/>
          <w:color w:val="000000" w:themeColor="text1"/>
          <w:kern w:val="0"/>
          <w:sz w:val="22"/>
          <w:szCs w:val="22"/>
          <w:u w:val="single"/>
        </w:rPr>
        <w:t>wchodzić będą min. dwie osoby</w:t>
      </w:r>
      <w:r w:rsidRPr="000F05B0">
        <w:rPr>
          <w:rFonts w:asciiTheme="majorBidi" w:hAnsiTheme="majorBidi" w:cstheme="majorBidi"/>
          <w:color w:val="000000" w:themeColor="text1"/>
          <w:kern w:val="0"/>
          <w:sz w:val="22"/>
          <w:szCs w:val="22"/>
        </w:rPr>
        <w:t>, z których przynajmniej jedna posiada:</w:t>
      </w:r>
    </w:p>
    <w:p w14:paraId="0BCA0F9A" w14:textId="77777777" w:rsidR="000F5D4A"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certyfikat zarządzania projektami np. Prince II lub inny równoważny, wydany przez niezależną jednostkę akredytowaną do wy</w:t>
      </w:r>
      <w:r>
        <w:rPr>
          <w:rFonts w:asciiTheme="majorBidi" w:hAnsiTheme="majorBidi" w:cstheme="majorBidi"/>
          <w:color w:val="000000" w:themeColor="text1"/>
          <w:kern w:val="0"/>
          <w:sz w:val="22"/>
          <w:szCs w:val="22"/>
        </w:rPr>
        <w:t>dawania tego typu certyfikatów</w:t>
      </w:r>
    </w:p>
    <w:p w14:paraId="61C54163" w14:textId="77777777" w:rsidR="000F5D4A"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ab/>
        <w:t xml:space="preserve">5-letnie doświadczenie wdrożeniowe. Osoba powinna się wykazać doświadczeniem w udziale w co najmniej jednym projekcie informatycznym, dotyczącym wdrożenia w jednostce ochrony zdrowia; posiadająca certyfikat techniczny producenta firewalli </w:t>
      </w:r>
      <w:proofErr w:type="spellStart"/>
      <w:r w:rsidRPr="000F05B0">
        <w:rPr>
          <w:rFonts w:asciiTheme="majorBidi" w:hAnsiTheme="majorBidi" w:cstheme="majorBidi"/>
          <w:color w:val="000000" w:themeColor="text1"/>
          <w:kern w:val="0"/>
          <w:sz w:val="22"/>
          <w:szCs w:val="22"/>
        </w:rPr>
        <w:t>Fortinet</w:t>
      </w:r>
      <w:proofErr w:type="spellEnd"/>
      <w:r w:rsidRPr="000F05B0">
        <w:rPr>
          <w:rFonts w:asciiTheme="majorBidi" w:hAnsiTheme="majorBidi" w:cstheme="majorBidi"/>
          <w:color w:val="000000" w:themeColor="text1"/>
          <w:kern w:val="0"/>
          <w:sz w:val="22"/>
          <w:szCs w:val="22"/>
        </w:rPr>
        <w:t xml:space="preserve"> </w:t>
      </w:r>
      <w:proofErr w:type="spellStart"/>
      <w:r w:rsidRPr="000F05B0">
        <w:rPr>
          <w:rFonts w:asciiTheme="majorBidi" w:hAnsiTheme="majorBidi" w:cstheme="majorBidi"/>
          <w:color w:val="000000" w:themeColor="text1"/>
          <w:kern w:val="0"/>
          <w:sz w:val="22"/>
          <w:szCs w:val="22"/>
        </w:rPr>
        <w:t>Fortigate</w:t>
      </w:r>
      <w:proofErr w:type="spellEnd"/>
      <w:r w:rsidRPr="000F05B0">
        <w:rPr>
          <w:rFonts w:asciiTheme="majorBidi" w:hAnsiTheme="majorBidi" w:cstheme="majorBidi"/>
          <w:color w:val="000000" w:themeColor="text1"/>
          <w:kern w:val="0"/>
          <w:sz w:val="22"/>
          <w:szCs w:val="22"/>
        </w:rPr>
        <w:t xml:space="preserve"> 100F potwierdzający znajomość konfiguracji rozwiązania co najmniej na poziomie profesjonalisty; posiadająca certyfikat producenta firewalli </w:t>
      </w:r>
      <w:proofErr w:type="spellStart"/>
      <w:r w:rsidRPr="000F05B0">
        <w:rPr>
          <w:rFonts w:asciiTheme="majorBidi" w:hAnsiTheme="majorBidi" w:cstheme="majorBidi"/>
          <w:color w:val="000000" w:themeColor="text1"/>
          <w:kern w:val="0"/>
          <w:sz w:val="22"/>
          <w:szCs w:val="22"/>
        </w:rPr>
        <w:t>Fortinet</w:t>
      </w:r>
      <w:proofErr w:type="spellEnd"/>
      <w:r w:rsidRPr="000F05B0">
        <w:rPr>
          <w:rFonts w:asciiTheme="majorBidi" w:hAnsiTheme="majorBidi" w:cstheme="majorBidi"/>
          <w:color w:val="000000" w:themeColor="text1"/>
          <w:kern w:val="0"/>
          <w:sz w:val="22"/>
          <w:szCs w:val="22"/>
        </w:rPr>
        <w:t xml:space="preserve"> </w:t>
      </w:r>
      <w:proofErr w:type="spellStart"/>
      <w:r w:rsidRPr="000F05B0">
        <w:rPr>
          <w:rFonts w:asciiTheme="majorBidi" w:hAnsiTheme="majorBidi" w:cstheme="majorBidi"/>
          <w:color w:val="000000" w:themeColor="text1"/>
          <w:kern w:val="0"/>
          <w:sz w:val="22"/>
          <w:szCs w:val="22"/>
        </w:rPr>
        <w:t>Fortigate</w:t>
      </w:r>
      <w:proofErr w:type="spellEnd"/>
      <w:r w:rsidRPr="000F05B0">
        <w:rPr>
          <w:rFonts w:asciiTheme="majorBidi" w:hAnsiTheme="majorBidi" w:cstheme="majorBidi"/>
          <w:color w:val="000000" w:themeColor="text1"/>
          <w:kern w:val="0"/>
          <w:sz w:val="22"/>
          <w:szCs w:val="22"/>
        </w:rPr>
        <w:t xml:space="preserve"> 100F potwierdzający umiejętność projektowania rozwiązań bezpieczeństwa opartych o sprzęt </w:t>
      </w:r>
      <w:proofErr w:type="spellStart"/>
      <w:r w:rsidRPr="000F05B0">
        <w:rPr>
          <w:rFonts w:asciiTheme="majorBidi" w:hAnsiTheme="majorBidi" w:cstheme="majorBidi"/>
          <w:color w:val="000000" w:themeColor="text1"/>
          <w:kern w:val="0"/>
          <w:sz w:val="22"/>
          <w:szCs w:val="22"/>
        </w:rPr>
        <w:t>security</w:t>
      </w:r>
      <w:proofErr w:type="spellEnd"/>
      <w:r w:rsidRPr="000F05B0">
        <w:rPr>
          <w:rFonts w:asciiTheme="majorBidi" w:hAnsiTheme="majorBidi" w:cstheme="majorBidi"/>
          <w:color w:val="000000" w:themeColor="text1"/>
          <w:kern w:val="0"/>
          <w:sz w:val="22"/>
          <w:szCs w:val="22"/>
        </w:rPr>
        <w:t xml:space="preserve"> </w:t>
      </w:r>
      <w:proofErr w:type="spellStart"/>
      <w:r w:rsidRPr="000F05B0">
        <w:rPr>
          <w:rFonts w:asciiTheme="majorBidi" w:hAnsiTheme="majorBidi" w:cstheme="majorBidi"/>
          <w:color w:val="000000" w:themeColor="text1"/>
          <w:kern w:val="0"/>
          <w:sz w:val="22"/>
          <w:szCs w:val="22"/>
        </w:rPr>
        <w:t>Fortinet</w:t>
      </w:r>
      <w:proofErr w:type="spellEnd"/>
      <w:r w:rsidRPr="000F05B0">
        <w:rPr>
          <w:rFonts w:asciiTheme="majorBidi" w:hAnsiTheme="majorBidi" w:cstheme="majorBidi"/>
          <w:color w:val="000000" w:themeColor="text1"/>
          <w:kern w:val="0"/>
          <w:sz w:val="22"/>
          <w:szCs w:val="22"/>
        </w:rPr>
        <w:t xml:space="preserve"> </w:t>
      </w:r>
      <w:proofErr w:type="spellStart"/>
      <w:r w:rsidRPr="000F05B0">
        <w:rPr>
          <w:rFonts w:asciiTheme="majorBidi" w:hAnsiTheme="majorBidi" w:cstheme="majorBidi"/>
          <w:color w:val="000000" w:themeColor="text1"/>
          <w:kern w:val="0"/>
          <w:sz w:val="22"/>
          <w:szCs w:val="22"/>
        </w:rPr>
        <w:t>Fortigate</w:t>
      </w:r>
      <w:proofErr w:type="spellEnd"/>
      <w:r w:rsidRPr="000F05B0">
        <w:rPr>
          <w:rFonts w:asciiTheme="majorBidi" w:hAnsiTheme="majorBidi" w:cstheme="majorBidi"/>
          <w:color w:val="000000" w:themeColor="text1"/>
          <w:kern w:val="0"/>
          <w:sz w:val="22"/>
          <w:szCs w:val="22"/>
        </w:rPr>
        <w:t xml:space="preserve"> 100F</w:t>
      </w:r>
    </w:p>
    <w:p w14:paraId="676A66E0" w14:textId="77777777" w:rsidR="000F5D4A"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ab/>
        <w:t>powinna się wykazać doświadczeniem w udziale w co najmniej jednym projekcie informatycznym, dotyczącym wdrożenia w jednostce ochrony zdrowia; posiadający certyfikat techniczny producenta sprzętu serwerowego potwierdzający znajomość dostarczanego rozwiązania</w:t>
      </w:r>
    </w:p>
    <w:p w14:paraId="77F99F80" w14:textId="77777777" w:rsidR="000F5D4A"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ab/>
        <w:t xml:space="preserve">certyfikat techniczny producenta sprzętu sieciowego HPE/Aruba potwierdzający znajomość techniczną będących w posiadaniu Zamawiającego </w:t>
      </w:r>
      <w:proofErr w:type="spellStart"/>
      <w:r w:rsidRPr="000F05B0">
        <w:rPr>
          <w:rFonts w:asciiTheme="majorBidi" w:hAnsiTheme="majorBidi" w:cstheme="majorBidi"/>
          <w:color w:val="000000" w:themeColor="text1"/>
          <w:kern w:val="0"/>
          <w:sz w:val="22"/>
          <w:szCs w:val="22"/>
        </w:rPr>
        <w:t>Przełaczników</w:t>
      </w:r>
      <w:proofErr w:type="spellEnd"/>
      <w:r w:rsidRPr="000F05B0">
        <w:rPr>
          <w:rFonts w:asciiTheme="majorBidi" w:hAnsiTheme="majorBidi" w:cstheme="majorBidi"/>
          <w:color w:val="000000" w:themeColor="text1"/>
          <w:kern w:val="0"/>
          <w:sz w:val="22"/>
          <w:szCs w:val="22"/>
        </w:rPr>
        <w:t xml:space="preserve">; posiada certyfikat producenta sprzętu sieciowego HPE/Aruba potwierdzający umiejętność projektowania rozwiązań opartych o sprzęt sieciowy HPE co najmniej na poziomie profesjonalisty (design </w:t>
      </w:r>
      <w:proofErr w:type="spellStart"/>
      <w:r w:rsidRPr="000F05B0">
        <w:rPr>
          <w:rFonts w:asciiTheme="majorBidi" w:hAnsiTheme="majorBidi" w:cstheme="majorBidi"/>
          <w:color w:val="000000" w:themeColor="text1"/>
          <w:kern w:val="0"/>
          <w:sz w:val="22"/>
          <w:szCs w:val="22"/>
        </w:rPr>
        <w:t>professional</w:t>
      </w:r>
      <w:proofErr w:type="spellEnd"/>
      <w:r w:rsidRPr="000F05B0">
        <w:rPr>
          <w:rFonts w:asciiTheme="majorBidi" w:hAnsiTheme="majorBidi" w:cstheme="majorBidi"/>
          <w:color w:val="000000" w:themeColor="text1"/>
          <w:kern w:val="0"/>
          <w:sz w:val="22"/>
          <w:szCs w:val="22"/>
        </w:rPr>
        <w:t xml:space="preserve"> lub równoważny)</w:t>
      </w:r>
    </w:p>
    <w:p w14:paraId="3E68E291" w14:textId="77777777" w:rsidR="000F5D4A"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 xml:space="preserve">certyfikat techniczny producenta oferowanego oprogramowania do wirtualizacji potwierdzający znajomość rozwiązania w zakresie </w:t>
      </w:r>
      <w:proofErr w:type="spellStart"/>
      <w:r w:rsidRPr="000F05B0">
        <w:rPr>
          <w:rFonts w:asciiTheme="majorBidi" w:hAnsiTheme="majorBidi" w:cstheme="majorBidi"/>
          <w:color w:val="000000" w:themeColor="text1"/>
          <w:kern w:val="0"/>
          <w:sz w:val="22"/>
          <w:szCs w:val="22"/>
        </w:rPr>
        <w:t>hiperkonwergencji</w:t>
      </w:r>
      <w:proofErr w:type="spellEnd"/>
      <w:r w:rsidRPr="000F05B0">
        <w:rPr>
          <w:rFonts w:asciiTheme="majorBidi" w:hAnsiTheme="majorBidi" w:cstheme="majorBidi"/>
          <w:color w:val="000000" w:themeColor="text1"/>
          <w:kern w:val="0"/>
          <w:sz w:val="22"/>
          <w:szCs w:val="22"/>
        </w:rPr>
        <w:t xml:space="preserve"> oraz certyfikat techniczny potwierdzający znajomość klasycznych rozwiązań </w:t>
      </w:r>
      <w:proofErr w:type="spellStart"/>
      <w:r w:rsidRPr="000F05B0">
        <w:rPr>
          <w:rFonts w:asciiTheme="majorBidi" w:hAnsiTheme="majorBidi" w:cstheme="majorBidi"/>
          <w:color w:val="000000" w:themeColor="text1"/>
          <w:kern w:val="0"/>
          <w:sz w:val="22"/>
          <w:szCs w:val="22"/>
        </w:rPr>
        <w:t>wirtualizacyjnych</w:t>
      </w:r>
      <w:proofErr w:type="spellEnd"/>
    </w:p>
    <w:p w14:paraId="58C8B243" w14:textId="77777777" w:rsidR="000F5D4A" w:rsidRPr="000F05B0" w:rsidRDefault="000F5D4A" w:rsidP="000F5D4A">
      <w:pPr>
        <w:pStyle w:val="Akapitzlist"/>
        <w:numPr>
          <w:ilvl w:val="0"/>
          <w:numId w:val="26"/>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ab/>
        <w:t>co najmniej 5-letnie doświadczenie w zakresie projektowania (tworzenia) architektury systemów informatycznych, w tym projektowania architektury: systemów zorientowanych na usługi, systemy o wysokiej wydajności i niezawodności, systemy wykorzystujące bazy danych; posiada  certyfikat architektury korporacyjnej w zakresie IT potwierdzający znajomość kompleksowego podejścia do projektowania, planowania, implementacji oraz zarządzania informacyjną architekturą organizacji</w:t>
      </w:r>
      <w:r>
        <w:rPr>
          <w:rFonts w:asciiTheme="majorBidi" w:hAnsiTheme="majorBidi" w:cstheme="majorBidi"/>
          <w:color w:val="000000" w:themeColor="text1"/>
          <w:kern w:val="0"/>
          <w:sz w:val="22"/>
          <w:szCs w:val="22"/>
        </w:rPr>
        <w:t>.</w:t>
      </w:r>
    </w:p>
    <w:p w14:paraId="266B8929" w14:textId="77777777" w:rsidR="000F5D4A" w:rsidRPr="000F05B0" w:rsidRDefault="000F5D4A" w:rsidP="000F5D4A">
      <w:pPr>
        <w:tabs>
          <w:tab w:val="num" w:pos="426"/>
          <w:tab w:val="left" w:pos="1032"/>
        </w:tabs>
        <w:spacing w:line="276" w:lineRule="auto"/>
        <w:ind w:left="786"/>
        <w:jc w:val="both"/>
        <w:rPr>
          <w:rFonts w:asciiTheme="majorBidi" w:hAnsiTheme="majorBidi" w:cstheme="majorBidi"/>
          <w:color w:val="000000" w:themeColor="text1"/>
          <w:kern w:val="0"/>
          <w:sz w:val="22"/>
          <w:szCs w:val="22"/>
        </w:rPr>
      </w:pPr>
      <w:r>
        <w:rPr>
          <w:rFonts w:asciiTheme="majorBidi" w:hAnsiTheme="majorBidi" w:cstheme="majorBidi"/>
          <w:color w:val="000000" w:themeColor="text1"/>
          <w:kern w:val="0"/>
          <w:sz w:val="22"/>
          <w:szCs w:val="22"/>
        </w:rPr>
        <w:t xml:space="preserve">  </w:t>
      </w:r>
      <w:r w:rsidRPr="000F05B0">
        <w:rPr>
          <w:rFonts w:asciiTheme="majorBidi" w:hAnsiTheme="majorBidi" w:cstheme="majorBidi"/>
          <w:color w:val="000000" w:themeColor="text1"/>
          <w:kern w:val="0"/>
          <w:sz w:val="22"/>
          <w:szCs w:val="22"/>
        </w:rPr>
        <w:t>Jedna osoba może pełnić więcej niż jedno kryterium</w:t>
      </w:r>
      <w:r>
        <w:rPr>
          <w:rFonts w:asciiTheme="majorBidi" w:hAnsiTheme="majorBidi" w:cstheme="majorBidi"/>
          <w:color w:val="000000" w:themeColor="text1"/>
          <w:kern w:val="0"/>
          <w:sz w:val="22"/>
          <w:szCs w:val="22"/>
        </w:rPr>
        <w:t>.</w:t>
      </w:r>
    </w:p>
    <w:p w14:paraId="0679B50D" w14:textId="77777777" w:rsidR="000F5D4A" w:rsidRDefault="000F5D4A" w:rsidP="000F5D4A">
      <w:pPr>
        <w:pStyle w:val="Akapitzlist"/>
        <w:numPr>
          <w:ilvl w:val="0"/>
          <w:numId w:val="25"/>
        </w:numPr>
        <w:tabs>
          <w:tab w:val="num" w:pos="426"/>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Zamawiający wymaga wykazania braku podstaw wykluczenia Wykonawcy/ów oraz podmiotu trzeciego na zdolnościach lub sytuacji którego polega Wykonawca w oparciu o przesłanki wskazane w art. 108 ust 1 oraz art. 109 ust 1 pkt 5), 7), 8) oraz na podstawie art. 7 ust. 1 ustawy z dnia 13 kwietnia 2022 r. o szczególnych rozwiązaniach w zakresie przeciwdziałania wspieraniu agresji na Ukrainę oraz służących ochronie bezpieczeństwa narodowego (Dz. U. poz. 835) w następującym zakresie:</w:t>
      </w:r>
    </w:p>
    <w:p w14:paraId="06236E52" w14:textId="77777777" w:rsidR="000F5D4A" w:rsidRDefault="000F5D4A" w:rsidP="000F5D4A">
      <w:pPr>
        <w:pStyle w:val="Akapitzlist"/>
        <w:tabs>
          <w:tab w:val="num" w:pos="426"/>
          <w:tab w:val="left" w:pos="1032"/>
        </w:tabs>
        <w:spacing w:line="276" w:lineRule="auto"/>
        <w:ind w:left="644"/>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Z postepowania o udzielenie zamówienia publicznego Zamawiający wyklucza Wykonawcę na podstawie art. 108 ust 1 tj.:</w:t>
      </w:r>
    </w:p>
    <w:p w14:paraId="184BF4EA" w14:textId="77777777" w:rsidR="000F5D4A" w:rsidRPr="00CD10EE" w:rsidRDefault="000F5D4A" w:rsidP="000F5D4A">
      <w:pPr>
        <w:pStyle w:val="Akapitzlist"/>
        <w:tabs>
          <w:tab w:val="num" w:pos="426"/>
          <w:tab w:val="left" w:pos="1032"/>
        </w:tabs>
        <w:spacing w:line="276" w:lineRule="auto"/>
        <w:ind w:left="644"/>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1) będącego osobą fizyczną, którego prawomocnie skazano za przestępstwo: </w:t>
      </w:r>
    </w:p>
    <w:p w14:paraId="34FF8688"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lastRenderedPageBreak/>
        <w:t xml:space="preserve">a) udziału w zorganizowanej grupie przestępczej albo związku mającym na celu popełnienie przestępstwa lub przestępstwa skarbowego, o którym mowa w art. 258 Kodeksu karnego, </w:t>
      </w:r>
    </w:p>
    <w:p w14:paraId="49D8DADC"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b) handlu ludźmi, o którym mowa w art. 189a Kodeksu karnego, </w:t>
      </w:r>
    </w:p>
    <w:p w14:paraId="1F510064"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0188C756"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753DAE5"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e) o charakterze terrorystycznym, o którym mowa w art. 115 § 20 Kodeksu karnego, lub mające na celu popełnienie tego przestępstwa, </w:t>
      </w:r>
    </w:p>
    <w:p w14:paraId="67018D49"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f)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419605E8"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36D6DB3"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08162C65"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5B1D34A"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2203AB5B"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4) wobec którego prawomocnie orzeczono zakaz ubiegania się o zamówienia publiczne; </w:t>
      </w:r>
    </w:p>
    <w:p w14:paraId="01D18400"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DC1A17B"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pkt 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85CCF57"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Z postepowania o udzielenie zamówienia publicznego Zamawiający wyklucza Wykonawcę na podstawie art. 109 ust 1 pkt 5), 7), 8) </w:t>
      </w:r>
      <w:proofErr w:type="spellStart"/>
      <w:r w:rsidRPr="00CD10EE">
        <w:rPr>
          <w:rFonts w:asciiTheme="majorBidi" w:hAnsiTheme="majorBidi" w:cstheme="majorBidi"/>
          <w:color w:val="000000" w:themeColor="text1"/>
          <w:kern w:val="0"/>
          <w:sz w:val="22"/>
          <w:szCs w:val="22"/>
        </w:rPr>
        <w:t>tj</w:t>
      </w:r>
      <w:proofErr w:type="spellEnd"/>
      <w:r w:rsidRPr="00CD10EE">
        <w:rPr>
          <w:rFonts w:asciiTheme="majorBidi" w:hAnsiTheme="majorBidi" w:cstheme="majorBidi"/>
          <w:color w:val="000000" w:themeColor="text1"/>
          <w:kern w:val="0"/>
          <w:sz w:val="22"/>
          <w:szCs w:val="22"/>
        </w:rPr>
        <w:t>::</w:t>
      </w:r>
    </w:p>
    <w:p w14:paraId="4B8B1D6A"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w:t>
      </w:r>
    </w:p>
    <w:p w14:paraId="32F4390F"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pkt 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w:t>
      </w:r>
    </w:p>
    <w:p w14:paraId="5E3DCE36"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pkt 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art. 109 ust 1 pkt 8) )</w:t>
      </w:r>
    </w:p>
    <w:p w14:paraId="041CDEB0"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Zgodnie z treścią art. 110 ust 3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xml:space="preserve">. Wykonawca, nie podlega wykluczeniu w okolicznościach określonych w art. 108 ust. 1 pkt 1, 2, 5 lub art. 109 ust. 1 pkt 5 i pkt 7‒8, jeżeli udowodni zamawiającemu, że spełnił łącznie następujące przesłanki: </w:t>
      </w:r>
    </w:p>
    <w:p w14:paraId="6297BD15"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1)</w:t>
      </w:r>
      <w:r w:rsidRPr="00CD10EE">
        <w:rPr>
          <w:rFonts w:asciiTheme="majorBidi" w:hAnsiTheme="majorBidi" w:cstheme="majorBidi"/>
          <w:color w:val="000000" w:themeColor="text1"/>
          <w:kern w:val="0"/>
          <w:sz w:val="22"/>
          <w:szCs w:val="22"/>
        </w:rPr>
        <w:tab/>
        <w:t xml:space="preserve">naprawił lub zobowiązał się do naprawienia szkody wyrządzonej przestępstwem, wykroczeniem lub swoim nieprawidłowym postępowaniem, w tym poprzez zadośćuczynienie pieniężne; </w:t>
      </w:r>
    </w:p>
    <w:p w14:paraId="723DC2D7"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2)</w:t>
      </w:r>
      <w:r w:rsidRPr="00CD10EE">
        <w:rPr>
          <w:rFonts w:asciiTheme="majorBidi" w:hAnsiTheme="majorBidi" w:cstheme="majorBidi"/>
          <w:color w:val="000000" w:themeColor="text1"/>
          <w:kern w:val="0"/>
          <w:sz w:val="22"/>
          <w:szCs w:val="22"/>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668A7BE"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3)</w:t>
      </w:r>
      <w:r w:rsidRPr="00CD10EE">
        <w:rPr>
          <w:rFonts w:asciiTheme="majorBidi" w:hAnsiTheme="majorBidi" w:cstheme="majorBidi"/>
          <w:color w:val="000000" w:themeColor="text1"/>
          <w:kern w:val="0"/>
          <w:sz w:val="22"/>
          <w:szCs w:val="22"/>
        </w:rPr>
        <w:tab/>
        <w:t xml:space="preserve">podjął konkretne środki techniczne, organizacyjne i kadrowe, odpowiednie dla zapobiegania dalszym przestępstwom, wykroczeniom lub nieprawidłowemu postępowaniu, w szczególności: </w:t>
      </w:r>
    </w:p>
    <w:p w14:paraId="37F804C2"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a) zerwał wszelkie powiązania z osobami lub podmiotami odpowiedzialnymi za nieprawidłowe postępowanie wykonawcy, </w:t>
      </w:r>
    </w:p>
    <w:p w14:paraId="40DB4D0F"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b) zreorganizował personel, </w:t>
      </w:r>
    </w:p>
    <w:p w14:paraId="38281656"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c) wdrożył system sprawozdawczości i kontroli, </w:t>
      </w:r>
    </w:p>
    <w:p w14:paraId="74EDAB91"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d) utworzył struktury audytu wewnętrznego do monitorowania przestrzegania przepisów, wewnętrznych regulacji lub standardów, </w:t>
      </w:r>
    </w:p>
    <w:p w14:paraId="5CDBE112"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e) wprowadził wewnętrzne regulacje dotyczące odpowiedzialności i odszkodowań za nieprzestrzeganie przepisów, wewnętrznych regulacji lub standardów.</w:t>
      </w:r>
    </w:p>
    <w:p w14:paraId="7A565211"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Zgodnie z treścią z treścią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proofErr w:type="spellStart"/>
      <w:r w:rsidRPr="00CD10EE">
        <w:rPr>
          <w:rFonts w:asciiTheme="majorBidi" w:hAnsiTheme="majorBidi" w:cstheme="majorBidi"/>
          <w:color w:val="000000" w:themeColor="text1"/>
          <w:kern w:val="0"/>
          <w:sz w:val="22"/>
          <w:szCs w:val="22"/>
        </w:rPr>
        <w:t>Pzp</w:t>
      </w:r>
      <w:proofErr w:type="spellEnd"/>
      <w:r w:rsidRPr="00CD10EE">
        <w:rPr>
          <w:rFonts w:asciiTheme="majorBidi" w:hAnsiTheme="majorBidi" w:cstheme="majorBidi"/>
          <w:color w:val="000000" w:themeColor="text1"/>
          <w:kern w:val="0"/>
          <w:sz w:val="22"/>
          <w:szCs w:val="22"/>
        </w:rPr>
        <w:t xml:space="preserve"> wyklucza się:</w:t>
      </w:r>
    </w:p>
    <w:p w14:paraId="5C9750E8"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1)</w:t>
      </w:r>
      <w:r w:rsidRPr="00CD10EE">
        <w:rPr>
          <w:rFonts w:asciiTheme="majorBidi" w:hAnsiTheme="majorBidi" w:cstheme="majorBidi"/>
          <w:color w:val="000000" w:themeColor="text1"/>
          <w:kern w:val="0"/>
          <w:sz w:val="22"/>
          <w:szCs w:val="22"/>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407C280" w14:textId="77777777" w:rsidR="000F5D4A" w:rsidRPr="00CD10EE"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2)</w:t>
      </w:r>
      <w:r w:rsidRPr="00CD10EE">
        <w:rPr>
          <w:rFonts w:asciiTheme="majorBidi" w:hAnsiTheme="majorBidi" w:cstheme="majorBidi"/>
          <w:color w:val="000000" w:themeColor="text1"/>
          <w:kern w:val="0"/>
          <w:sz w:val="22"/>
          <w:szCs w:val="22"/>
        </w:rPr>
        <w:tab/>
        <w:t xml:space="preserve">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1D6BCD6" w14:textId="28BD89C2" w:rsidR="005E6502" w:rsidRDefault="000F5D4A" w:rsidP="000F5D4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3)</w:t>
      </w:r>
      <w:r w:rsidRPr="00CD10EE">
        <w:rPr>
          <w:rFonts w:asciiTheme="majorBidi" w:hAnsiTheme="majorBidi" w:cstheme="majorBidi"/>
          <w:color w:val="000000" w:themeColor="text1"/>
          <w:kern w:val="0"/>
          <w:sz w:val="22"/>
          <w:szCs w:val="22"/>
        </w:rPr>
        <w:tab/>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w:t>
      </w:r>
    </w:p>
    <w:p w14:paraId="5ED467D9" w14:textId="77777777" w:rsidR="00A408FF" w:rsidRDefault="00A408FF"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53DE833C" w14:textId="77777777" w:rsidR="00A408FF" w:rsidRPr="00CD10EE" w:rsidRDefault="00A408FF"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161739C2"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140F7D0E"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12.</w:t>
      </w:r>
      <w:r w:rsidRPr="00CD10EE">
        <w:rPr>
          <w:rFonts w:asciiTheme="majorBidi" w:hAnsiTheme="majorBidi" w:cstheme="majorBidi"/>
          <w:color w:val="000000" w:themeColor="text1"/>
          <w:kern w:val="0"/>
          <w:sz w:val="22"/>
          <w:szCs w:val="22"/>
        </w:rPr>
        <w:tab/>
      </w:r>
      <w:r w:rsidRPr="00CD10EE">
        <w:rPr>
          <w:rFonts w:asciiTheme="majorBidi" w:hAnsiTheme="majorBidi" w:cstheme="majorBidi"/>
          <w:b/>
          <w:color w:val="000000" w:themeColor="text1"/>
          <w:kern w:val="0"/>
          <w:sz w:val="22"/>
          <w:szCs w:val="22"/>
        </w:rPr>
        <w:t>Oświadczenia i dokumenty, jakie muszą załączyć Wykonawcy do oferty:</w:t>
      </w:r>
    </w:p>
    <w:p w14:paraId="313D30B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a)</w:t>
      </w:r>
      <w:r w:rsidRPr="00CD10EE">
        <w:rPr>
          <w:rFonts w:asciiTheme="majorBidi" w:hAnsiTheme="majorBidi" w:cstheme="majorBidi"/>
          <w:color w:val="000000" w:themeColor="text1"/>
          <w:kern w:val="0"/>
          <w:sz w:val="22"/>
          <w:szCs w:val="22"/>
        </w:rPr>
        <w:tab/>
        <w:t>oferta Wykonawcy winna zawierać:</w:t>
      </w:r>
    </w:p>
    <w:p w14:paraId="1381CF65" w14:textId="1D7CFBCB"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wypełniony i podpisany formularz ofertowy (zgodny ze wzorem, stanowiącym załącznik nr 1 do SWZ) zawierający w szczególności: wskazanie oferowanego przedmiotu zamówienia, łączną cenę ofertową brutto, zobowiązanie dotyczące warunków płatności, oświadczenie o okresie związania ofertą oraz o akceptacji postanowień wzoru umowy bez zastrzeżeń, </w:t>
      </w:r>
    </w:p>
    <w:p w14:paraId="75FE080A" w14:textId="2E6D39F3"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podpisany szczegó</w:t>
      </w:r>
      <w:r w:rsidR="00144F69" w:rsidRPr="00CD10EE">
        <w:rPr>
          <w:rFonts w:asciiTheme="majorBidi" w:hAnsiTheme="majorBidi" w:cstheme="majorBidi"/>
          <w:color w:val="000000" w:themeColor="text1"/>
          <w:kern w:val="0"/>
          <w:sz w:val="22"/>
          <w:szCs w:val="22"/>
        </w:rPr>
        <w:t xml:space="preserve">łowy opis przedmiotu zamówienia </w:t>
      </w:r>
      <w:r w:rsidR="0079477B" w:rsidRPr="00CD10EE">
        <w:rPr>
          <w:rFonts w:asciiTheme="majorBidi" w:hAnsiTheme="majorBidi" w:cstheme="majorBidi"/>
          <w:color w:val="000000" w:themeColor="text1"/>
          <w:kern w:val="0"/>
          <w:sz w:val="22"/>
          <w:szCs w:val="22"/>
        </w:rPr>
        <w:t xml:space="preserve"> stanowiący</w:t>
      </w:r>
      <w:r w:rsidRPr="00CD10EE">
        <w:rPr>
          <w:rFonts w:asciiTheme="majorBidi" w:hAnsiTheme="majorBidi" w:cstheme="majorBidi"/>
          <w:color w:val="000000" w:themeColor="text1"/>
          <w:kern w:val="0"/>
          <w:sz w:val="22"/>
          <w:szCs w:val="22"/>
        </w:rPr>
        <w:t xml:space="preserve">  załącznik  nr  2  do SWZ)</w:t>
      </w:r>
    </w:p>
    <w:p w14:paraId="2D876A3C" w14:textId="1250B6B6" w:rsidR="005E6502" w:rsidRPr="00CD10EE" w:rsidRDefault="005E6502" w:rsidP="00D6555D">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b)</w:t>
      </w:r>
      <w:r w:rsidRPr="00CD10EE">
        <w:rPr>
          <w:rFonts w:asciiTheme="majorBidi" w:hAnsiTheme="majorBidi" w:cstheme="majorBidi"/>
          <w:color w:val="000000" w:themeColor="text1"/>
          <w:kern w:val="0"/>
          <w:sz w:val="22"/>
          <w:szCs w:val="22"/>
        </w:rPr>
        <w:tab/>
        <w:t xml:space="preserve"> w celu wstępnego potwierdzenia spełnienia warunków udziału w postępowaniu oraz wykazania braku podstaw do wykluczenia Wykonawca składa wraz z ofertą:</w:t>
      </w:r>
    </w:p>
    <w:p w14:paraId="3F034A5A" w14:textId="058534F4"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oświadczenie Wykonawcy, składane w oparciu o art. 125, iż nie podlega wykluczeniu z postepowania na podstawie art. 108 ust. 1 oraz art. 109 ust. 1 pkt 5 i 7‒8 oraz art. 7 ust. 1 ustawy z dnia 13 kwietnia 2022 r. o szczególnych rozwiązaniach w zakresie przeciwdziałania wspieraniu agresji na Ukrainę oraz służących ochronie bezpieczeństwa narodowego (Dz. U. poz. 835) i spełnia warunki udziału w postępowaniu określone w SWZ .</w:t>
      </w:r>
    </w:p>
    <w:p w14:paraId="7C482E44"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Uwaga: W przypadku wykonawców wspólnie ubiegających się o udzielenie zamówienia (w szczególności członkowie konsorcjum, wspólnicy spółki cywilnej) oświadczenia składa każdy z Wykonawców wspólnie ubiegających się o udzielenie zamówienia. Oświadczenia winny potwierdzać brak podstaw do wykluczenia oraz spełnienie warunków udziału w postepowaniu w zakresie, w jakim każdy z Wykonawców wykazuje spełnienie warunków udziału.</w:t>
      </w:r>
    </w:p>
    <w:p w14:paraId="7823E328" w14:textId="55C4E59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oświadczenie podmiotu udostepniającego zasoby na zdolnościach lub sytuacji którego polega Wykonawca (art. 118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xml:space="preserve">.), składanego w oparciu o art. 125 ust 5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iż nie podlega wykluczeniu z postepowania na podstawie art. 108 ust. 1 oraz art. 109 ust. 1 pkt 5 i pkt 7‒8 oraz art. 7 ust. 1 ustawy z dnia 13 kwietnia 2022 r. o szczególnych rozwiązaniach w zakresie przeciwdziałania wspieraniu agresji na Ukrainę oraz służących ochronie bezpieczeństwa narodowego (Dz. U. poz. 835) oraz odpowiednio iż spełnienia warunki udziału w postepowaniu określone w SWZ w zakresie w jakim Wykonawca powołuje się na ich zasoby.</w:t>
      </w:r>
    </w:p>
    <w:p w14:paraId="13CE6A7F"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Uwaga: Zamawiający nie wymaga składania oświadczenia od podwykonawców iż nie podlegają wykluczeniu z postepowania jak również podmiotowych środków dowodowych dla podwykonawców którym Wykonawca zamierza powierzyć wykonanie części przedmiotu zamówienia, </w:t>
      </w:r>
    </w:p>
    <w:p w14:paraId="70D8527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w przypadku gdy wykonawca polega na zdolnościach lub sytuacji podmiotów udostępniających zasoby na zasadach określonych w art. 118 ust 1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w celu oceny, czy stosunek łączący Wykonawcę z podmiotami udostepniającymi zasoby gwarantuje rzeczywisty dostęp do tych zasobów Wykonawca składa zobowiązanie podmiotu udostępnianego zasoby do oddania mu do dyspozycji niezbędnych zasobów na potrzeby realizacji danego zamówienia lub inny podmiotowy środek dowodowy potwierdzający, że Wykonawca realizując zamówienie będzie dysponował niezbędnymi zasobami tych podmiotów. Zobowiązanie winno określać w szczególności:</w:t>
      </w:r>
    </w:p>
    <w:p w14:paraId="35DF9DC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zakresu dostępnych Wykonawcy zasobów podmiotu udostepniającego zasoby,</w:t>
      </w:r>
    </w:p>
    <w:p w14:paraId="5EB3D3BF"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sposób i okres udostępniania Wykonawcy i wykorzystania przez niego zasobów podmiotu udostepniającego te zasoby przy wykonywaniu zamówienia, </w:t>
      </w:r>
    </w:p>
    <w:p w14:paraId="33CF3009"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14:paraId="2E72A775"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8EF357" w14:textId="77777777" w:rsidR="005E6502"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42456D38" w14:textId="77777777" w:rsidR="00014419" w:rsidRDefault="00014419"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7C7BD8D4" w14:textId="77777777" w:rsidR="00014419" w:rsidRDefault="00014419"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363A34E7" w14:textId="77777777" w:rsidR="00014419" w:rsidRDefault="00014419"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720C4D5E" w14:textId="77777777" w:rsidR="00014419" w:rsidRPr="00CD10EE" w:rsidRDefault="00014419"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2A1A4785" w14:textId="4D5424B3"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b)</w:t>
      </w:r>
      <w:r w:rsidRPr="00CD10EE">
        <w:rPr>
          <w:rFonts w:asciiTheme="majorBidi" w:hAnsiTheme="majorBidi" w:cstheme="majorBidi"/>
          <w:color w:val="000000" w:themeColor="text1"/>
          <w:kern w:val="0"/>
          <w:sz w:val="22"/>
          <w:szCs w:val="22"/>
        </w:rPr>
        <w:tab/>
      </w:r>
      <w:r w:rsidRPr="00CD10EE">
        <w:rPr>
          <w:rFonts w:asciiTheme="majorBidi" w:hAnsiTheme="majorBidi" w:cstheme="majorBidi"/>
          <w:b/>
          <w:color w:val="000000" w:themeColor="text1"/>
          <w:kern w:val="0"/>
          <w:sz w:val="22"/>
          <w:szCs w:val="22"/>
          <w:u w:val="single"/>
        </w:rPr>
        <w:t>przedmiotowe środki dowodowe – nie wymaga się</w:t>
      </w:r>
      <w:r w:rsidRPr="00CD10EE">
        <w:rPr>
          <w:rFonts w:asciiTheme="majorBidi" w:hAnsiTheme="majorBidi" w:cstheme="majorBidi"/>
          <w:color w:val="000000" w:themeColor="text1"/>
          <w:kern w:val="0"/>
          <w:sz w:val="22"/>
          <w:szCs w:val="22"/>
        </w:rPr>
        <w:t xml:space="preserve"> </w:t>
      </w:r>
    </w:p>
    <w:p w14:paraId="43F14C37" w14:textId="58E32566" w:rsidR="005E6502" w:rsidRPr="00CD10EE" w:rsidRDefault="005E6502" w:rsidP="00CA617A">
      <w:pPr>
        <w:tabs>
          <w:tab w:val="num" w:pos="426"/>
          <w:tab w:val="left" w:pos="1032"/>
        </w:tabs>
        <w:spacing w:line="276" w:lineRule="auto"/>
        <w:jc w:val="both"/>
        <w:rPr>
          <w:rFonts w:asciiTheme="majorBidi" w:hAnsiTheme="majorBidi" w:cstheme="majorBidi"/>
          <w:color w:val="000000" w:themeColor="text1"/>
          <w:kern w:val="0"/>
          <w:sz w:val="22"/>
          <w:szCs w:val="22"/>
        </w:rPr>
      </w:pPr>
    </w:p>
    <w:p w14:paraId="1B05AD14"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Zgodnie z treścią art. 107 ust 2 Zamawiający zastrzega sobie prawo wezwania Wykonawcy do złożenia lub uzupełnienia w wyznaczonym terminie w/w przedmiotowych środków dowodowych w przypadku jeżeli wykonawca nie złożył przedmiotowych środków dowodowych lub złożone przedmiotowe środki dowodowe są niekompletne, </w:t>
      </w:r>
    </w:p>
    <w:p w14:paraId="43CD9C9A"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41FD8C99"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c)</w:t>
      </w:r>
      <w:r w:rsidRPr="00CD10EE">
        <w:rPr>
          <w:rFonts w:asciiTheme="majorBidi" w:hAnsiTheme="majorBidi" w:cstheme="majorBidi"/>
          <w:color w:val="000000" w:themeColor="text1"/>
          <w:kern w:val="0"/>
          <w:sz w:val="22"/>
          <w:szCs w:val="22"/>
        </w:rPr>
        <w:tab/>
      </w:r>
      <w:r w:rsidRPr="00CD10EE">
        <w:rPr>
          <w:rFonts w:asciiTheme="majorBidi" w:hAnsiTheme="majorBidi" w:cstheme="majorBidi"/>
          <w:b/>
          <w:color w:val="000000" w:themeColor="text1"/>
          <w:kern w:val="0"/>
          <w:sz w:val="22"/>
          <w:szCs w:val="22"/>
        </w:rPr>
        <w:t xml:space="preserve"> pozostałe dokumenty które winien Wykonawca załączyć do oferty:</w:t>
      </w:r>
    </w:p>
    <w:p w14:paraId="37079C74"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3A09E3EF"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aktualny dokument potwierdzający zasady reprezentacji wykonawcy tj. odpis lub informacja z Krajowego Rejestru Sądowego, Centralnej Ewidencji i Informacji o Działalności Gospodarczej lub innego właściwego rejestru o ile nie jest on dostępny w bezpłatnych i ogólnodostępnych elektronicznych bazach danych. W przypadku wskazania bazy danych, w której dokumenty są dostępne w innym języku niż polski, Zamawiający może po ich pobraniu wezwać Wykonawcę do przedstawienia tłumaczenia dokumentu na język polski,</w:t>
      </w:r>
    </w:p>
    <w:p w14:paraId="287A20D7"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Uwaga: W przypadku wykonawców wspólnie ubiegających się o udzielenie zamówienia lub podmiotu udostepniającego zasoby na zdolnościach lub sytuacji którego polega Wykonawca (w szczególności członkowie konsorcjum, wspólnicy spółki cywilnej) odpis lub informację musi złożyć każdy z wykonawców lub podmiotów, </w:t>
      </w:r>
    </w:p>
    <w:p w14:paraId="704AA9DA"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w przypadku gdy wykonawcę reprezentuje pełnomocnik – pełnomocnictwo określające zakres umocowania pełnomocnika lub inny dokument  potwierdzający umocowanie do reprezentowania wykonawcy,</w:t>
      </w:r>
    </w:p>
    <w:p w14:paraId="7B62F08D"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w przypadku oferty składanej przez wykonawców, którzy wspólnie ubiegają się o udzielenie zamówienia (w szczególności członków konsorcjum oraz wspólników spółki cywilnej) (art. 58 ust. 2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 aktualny dokument potwierdzający ustanowienie pełnomocnika do reprezentowania w/w wykonawców w postępowaniu albo do reprezentowania w postępowaniu i zawarcia umowy. Zamawiający dopuszcza złożenie umowy regulującej współpracę i zasady reprezentacji podmiotów występujących wspólnie w szczególności umowę spółki cywilnej jako dokumentu równoważnego z pełnomocnictwem.</w:t>
      </w:r>
    </w:p>
    <w:p w14:paraId="1DB341D8"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Dokument pełnomocnictwa musi zawierać minimum następujące postanowienia:</w:t>
      </w:r>
    </w:p>
    <w:p w14:paraId="00F1AF40"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14:paraId="52DCCB1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określenie zakresu pełnomocnictwa,</w:t>
      </w:r>
    </w:p>
    <w:p w14:paraId="7B673A7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podpisy osób uprawnionych do składania oświadczeń woli w imieniu wykonawców.</w:t>
      </w:r>
    </w:p>
    <w:p w14:paraId="423A029A"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4682AA08"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Uwaga: Zamawiający wymaga złożenia oferty wraz z załącznikami w postaci elektronicznej, w formantach  określonych w przepisach wydanych na podstawie art. 18 ustawy z dnia 17 lutego 2005r. o informatyzacji działalności podmiotów realizujących zadania publiczne (Dz.U. z 2020r. poz. 346, 568, 695, 1517 i 2320).</w:t>
      </w:r>
    </w:p>
    <w:p w14:paraId="1DC1D7D0"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30811769" w14:textId="6D881353" w:rsidR="005E6502" w:rsidRPr="000F05B0"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u w:val="single"/>
        </w:rPr>
      </w:pPr>
      <w:r w:rsidRPr="000F05B0">
        <w:rPr>
          <w:rFonts w:asciiTheme="majorBidi" w:hAnsiTheme="majorBidi" w:cstheme="majorBidi"/>
          <w:b/>
          <w:color w:val="000000" w:themeColor="text1"/>
          <w:kern w:val="0"/>
          <w:sz w:val="22"/>
          <w:szCs w:val="22"/>
          <w:u w:val="single"/>
        </w:rPr>
        <w:t>Podmiotowe środki dowodowe</w:t>
      </w:r>
      <w:r w:rsidRPr="000F05B0">
        <w:rPr>
          <w:rFonts w:asciiTheme="majorBidi" w:hAnsiTheme="majorBidi" w:cstheme="majorBidi"/>
          <w:color w:val="000000" w:themeColor="text1"/>
          <w:kern w:val="0"/>
          <w:sz w:val="22"/>
          <w:szCs w:val="22"/>
          <w:u w:val="single"/>
        </w:rPr>
        <w:t xml:space="preserve"> jakie będzie musiał złożyć wykonawca którego oferta została najwyżej oceniona, przed udzieleniem zamówienia w celu potwierdzenia braku podstaw wykluczenia oraz potwierdzenia spełnienia warunków udziału w postępowaniu:</w:t>
      </w:r>
    </w:p>
    <w:p w14:paraId="636BF09B"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3EFA65DE" w14:textId="5B85BF03" w:rsidR="005E6502" w:rsidRPr="000F05B0" w:rsidRDefault="005E6502" w:rsidP="000F05B0">
      <w:pPr>
        <w:pStyle w:val="Akapitzlist"/>
        <w:numPr>
          <w:ilvl w:val="0"/>
          <w:numId w:val="28"/>
        </w:numPr>
        <w:tabs>
          <w:tab w:val="num" w:pos="426"/>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 xml:space="preserve">oświadczenie Wykonawcy o braku przynależności do tej samej grupy kapitałowej w rozumieniu ustawy z dnia 16 lutego 2007 r. o ochronie konkurencji i konsumentów (Dz.U. z 2020 r. poz. 1076 i 1086),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 - art. 108 ust 1 pkt 5 </w:t>
      </w:r>
      <w:proofErr w:type="spellStart"/>
      <w:r w:rsidRPr="000F05B0">
        <w:rPr>
          <w:rFonts w:asciiTheme="majorBidi" w:hAnsiTheme="majorBidi" w:cstheme="majorBidi"/>
          <w:color w:val="000000" w:themeColor="text1"/>
          <w:kern w:val="0"/>
          <w:sz w:val="22"/>
          <w:szCs w:val="22"/>
        </w:rPr>
        <w:t>u.p.z.p</w:t>
      </w:r>
      <w:proofErr w:type="spellEnd"/>
    </w:p>
    <w:p w14:paraId="2722BD48"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Uwaga: W przypadku wykonawców wspólnie ubiegających się o udzielenie zamówienia (w szczególności członkowie konsorcjum, wspólnicy spółki cywilnej) informację musi złożyć każdy z wykonawców wspólnie ubiegających się o udzielenie zamówienia.</w:t>
      </w:r>
    </w:p>
    <w:p w14:paraId="7AC43F81" w14:textId="429B08AC" w:rsidR="005E6502" w:rsidRPr="000F05B0" w:rsidRDefault="005E6502" w:rsidP="000F05B0">
      <w:pPr>
        <w:pStyle w:val="Akapitzlist"/>
        <w:numPr>
          <w:ilvl w:val="0"/>
          <w:numId w:val="28"/>
        </w:numPr>
        <w:tabs>
          <w:tab w:val="num" w:pos="426"/>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 xml:space="preserve">oświadczenia wykonawcy o aktualności informacji zawartych w oświadczeniu, o którym mowa w art. 125 ust 1 </w:t>
      </w:r>
      <w:proofErr w:type="spellStart"/>
      <w:r w:rsidRPr="000F05B0">
        <w:rPr>
          <w:rFonts w:asciiTheme="majorBidi" w:hAnsiTheme="majorBidi" w:cstheme="majorBidi"/>
          <w:color w:val="000000" w:themeColor="text1"/>
          <w:kern w:val="0"/>
          <w:sz w:val="22"/>
          <w:szCs w:val="22"/>
        </w:rPr>
        <w:t>u.p.z.p</w:t>
      </w:r>
      <w:proofErr w:type="spellEnd"/>
      <w:r w:rsidRPr="000F05B0">
        <w:rPr>
          <w:rFonts w:asciiTheme="majorBidi" w:hAnsiTheme="majorBidi" w:cstheme="majorBidi"/>
          <w:color w:val="000000" w:themeColor="text1"/>
          <w:kern w:val="0"/>
          <w:sz w:val="22"/>
          <w:szCs w:val="22"/>
        </w:rPr>
        <w:t>. w zakresie podstaw wykluczenia z postepowania określonych w SWZ, o których mowa:</w:t>
      </w:r>
    </w:p>
    <w:p w14:paraId="55C53B96"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w art. 108 ust 1 pkt 1, 2 ,3, 4, 6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w:t>
      </w:r>
    </w:p>
    <w:p w14:paraId="0A8BCFEC"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art. 109 ust 1 pkt 5 oraz pkt 7 – 8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w:t>
      </w:r>
    </w:p>
    <w:p w14:paraId="30B44FD3"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art.  7 ust. 1 ustawy z dnia 13 kwietnia 2022 r. o szczególnych rozwiązaniach w zakresie przeciwdziałania wspieraniu agresji na Ukrainę oraz służących ochronie bezpieczeństwa narodowego (Dz. U. poz. 835)</w:t>
      </w:r>
    </w:p>
    <w:p w14:paraId="1067293F"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Uwaga: W przypadku wykonawców wspólnie ubiegających się o udzielenie zamówienia (w szczególności członkowie konsorcjum, wspólnicy spółki cywilnej) oświadczenie musi złożyć każdy z wykonawców wspólnie ubiegających się o udzielenie zamówienia.</w:t>
      </w:r>
    </w:p>
    <w:p w14:paraId="6E5DB797" w14:textId="291D6B7E" w:rsidR="000F05B0" w:rsidRPr="000F05B0" w:rsidRDefault="00014419" w:rsidP="000F05B0">
      <w:pPr>
        <w:pStyle w:val="Akapitzlist"/>
        <w:numPr>
          <w:ilvl w:val="0"/>
          <w:numId w:val="28"/>
        </w:numPr>
        <w:tabs>
          <w:tab w:val="left" w:pos="1032"/>
        </w:tabs>
        <w:spacing w:line="276" w:lineRule="auto"/>
        <w:jc w:val="both"/>
        <w:rPr>
          <w:rFonts w:asciiTheme="majorBidi" w:hAnsiTheme="majorBidi" w:cstheme="majorBidi"/>
          <w:color w:val="000000" w:themeColor="text1"/>
          <w:kern w:val="0"/>
          <w:sz w:val="22"/>
          <w:szCs w:val="22"/>
        </w:rPr>
      </w:pPr>
      <w:r>
        <w:rPr>
          <w:rFonts w:asciiTheme="majorBidi" w:hAnsiTheme="majorBidi" w:cstheme="majorBidi"/>
          <w:color w:val="000000" w:themeColor="text1"/>
          <w:kern w:val="0"/>
          <w:sz w:val="22"/>
          <w:szCs w:val="22"/>
          <w:u w:val="single"/>
        </w:rPr>
        <w:t>W</w:t>
      </w:r>
      <w:r w:rsidR="005E6502" w:rsidRPr="00014419">
        <w:rPr>
          <w:rFonts w:asciiTheme="majorBidi" w:hAnsiTheme="majorBidi" w:cstheme="majorBidi"/>
          <w:color w:val="000000" w:themeColor="text1"/>
          <w:kern w:val="0"/>
          <w:sz w:val="22"/>
          <w:szCs w:val="22"/>
          <w:u w:val="single"/>
        </w:rPr>
        <w:t>ykaz wykonanych przez wykonawcę w okresie ostatnich trzech lat przed upływem terminu składania ofert (a jeżeli okres prowadzenia działalności jes</w:t>
      </w:r>
      <w:r>
        <w:rPr>
          <w:rFonts w:asciiTheme="majorBidi" w:hAnsiTheme="majorBidi" w:cstheme="majorBidi"/>
          <w:color w:val="000000" w:themeColor="text1"/>
          <w:kern w:val="0"/>
          <w:sz w:val="22"/>
          <w:szCs w:val="22"/>
          <w:u w:val="single"/>
        </w:rPr>
        <w:t>t krótszy – w tym okresie) dostaw</w:t>
      </w:r>
      <w:r w:rsidR="005E6502" w:rsidRPr="000F05B0">
        <w:rPr>
          <w:rFonts w:asciiTheme="majorBidi" w:hAnsiTheme="majorBidi" w:cstheme="majorBidi"/>
          <w:color w:val="000000" w:themeColor="text1"/>
          <w:kern w:val="0"/>
          <w:sz w:val="22"/>
          <w:szCs w:val="22"/>
        </w:rPr>
        <w:t xml:space="preserve"> związanych z przedmiotem zamówienia wraz z podaniem wartości, przedmiotu, dat wykonania i p</w:t>
      </w:r>
      <w:r>
        <w:rPr>
          <w:rFonts w:asciiTheme="majorBidi" w:hAnsiTheme="majorBidi" w:cstheme="majorBidi"/>
          <w:color w:val="000000" w:themeColor="text1"/>
          <w:kern w:val="0"/>
          <w:sz w:val="22"/>
          <w:szCs w:val="22"/>
        </w:rPr>
        <w:t>odmiotu, na rzecz którego dostawy</w:t>
      </w:r>
      <w:r w:rsidR="005E6502" w:rsidRPr="000F05B0">
        <w:rPr>
          <w:rFonts w:asciiTheme="majorBidi" w:hAnsiTheme="majorBidi" w:cstheme="majorBidi"/>
          <w:color w:val="000000" w:themeColor="text1"/>
          <w:kern w:val="0"/>
          <w:sz w:val="22"/>
          <w:szCs w:val="22"/>
        </w:rPr>
        <w:t xml:space="preserve"> zostały wykonane oraz załączeniem dowodów określających, czy te dostawy zostały wykonane należycie. Wykonawca w ww. wykazie wskazuje wyłącznie dostawy w celu potwierdzenia spełnienia warunków udziału w postępowaniu.</w:t>
      </w:r>
      <w:r w:rsidR="000F05B0">
        <w:rPr>
          <w:rFonts w:asciiTheme="majorBidi" w:hAnsiTheme="majorBidi" w:cstheme="majorBidi"/>
          <w:color w:val="000000" w:themeColor="text1"/>
          <w:kern w:val="0"/>
          <w:sz w:val="22"/>
          <w:szCs w:val="22"/>
        </w:rPr>
        <w:t xml:space="preserve"> </w:t>
      </w:r>
      <w:r w:rsidR="005E6502" w:rsidRPr="000F05B0">
        <w:rPr>
          <w:rFonts w:asciiTheme="majorBidi" w:hAnsiTheme="majorBidi" w:cstheme="majorBidi"/>
          <w:color w:val="000000" w:themeColor="text1"/>
          <w:kern w:val="0"/>
          <w:sz w:val="22"/>
          <w:szCs w:val="22"/>
        </w:rPr>
        <w:t xml:space="preserve">Do wykazu Wykonawca </w:t>
      </w:r>
      <w:r>
        <w:rPr>
          <w:rFonts w:asciiTheme="majorBidi" w:hAnsiTheme="majorBidi" w:cstheme="majorBidi"/>
          <w:color w:val="000000" w:themeColor="text1"/>
          <w:kern w:val="0"/>
          <w:sz w:val="22"/>
          <w:szCs w:val="22"/>
        </w:rPr>
        <w:t>winien załączyć dowód, iż dostawy</w:t>
      </w:r>
      <w:r w:rsidR="005E6502" w:rsidRPr="000F05B0">
        <w:rPr>
          <w:rFonts w:asciiTheme="majorBidi" w:hAnsiTheme="majorBidi" w:cstheme="majorBidi"/>
          <w:color w:val="000000" w:themeColor="text1"/>
          <w:kern w:val="0"/>
          <w:sz w:val="22"/>
          <w:szCs w:val="22"/>
        </w:rPr>
        <w:t xml:space="preserve"> zostały wykonywane należycie tj. referencje bądź inne dokumenty sporządzone przez podmiot, na rzecz którego dostawy były wykonywane. W przypadku gdy Wykonawca z przyczyn niezależnych od niego nie jest w stanie uzyskać tego dokumentu – oświadczenia Wykonawcy</w:t>
      </w:r>
      <w:r w:rsidR="00C546AD">
        <w:rPr>
          <w:rFonts w:asciiTheme="majorBidi" w:hAnsiTheme="majorBidi" w:cstheme="majorBidi"/>
          <w:color w:val="000000" w:themeColor="text1"/>
          <w:kern w:val="0"/>
          <w:sz w:val="22"/>
          <w:szCs w:val="22"/>
        </w:rPr>
        <w:br/>
      </w:r>
      <w:r w:rsidR="000F05B0">
        <w:rPr>
          <w:rFonts w:asciiTheme="majorBidi" w:hAnsiTheme="majorBidi" w:cstheme="majorBidi"/>
          <w:color w:val="000000" w:themeColor="text1"/>
          <w:kern w:val="0"/>
          <w:sz w:val="22"/>
          <w:szCs w:val="22"/>
        </w:rPr>
        <w:t xml:space="preserve">(Wykaz powinien zawierać co najmniej </w:t>
      </w:r>
      <w:r w:rsidR="000F05B0" w:rsidRPr="000F05B0">
        <w:t xml:space="preserve"> </w:t>
      </w:r>
      <w:r w:rsidR="000F05B0">
        <w:rPr>
          <w:rFonts w:asciiTheme="majorBidi" w:hAnsiTheme="majorBidi" w:cstheme="majorBidi"/>
          <w:color w:val="000000" w:themeColor="text1"/>
          <w:kern w:val="0"/>
          <w:sz w:val="22"/>
          <w:szCs w:val="22"/>
        </w:rPr>
        <w:t>dwa zamówienia</w:t>
      </w:r>
      <w:r w:rsidR="000F05B0" w:rsidRPr="000F05B0">
        <w:rPr>
          <w:rFonts w:asciiTheme="majorBidi" w:hAnsiTheme="majorBidi" w:cstheme="majorBidi"/>
          <w:color w:val="000000" w:themeColor="text1"/>
          <w:kern w:val="0"/>
          <w:sz w:val="22"/>
          <w:szCs w:val="22"/>
        </w:rPr>
        <w:t>, o wartości każdego zamówienia co najmniej 500 000,00 zł brutto (słownie: pięćset tysięcy zł), którego przedmiotem była:</w:t>
      </w:r>
    </w:p>
    <w:p w14:paraId="1C590A14" w14:textId="7271D831" w:rsidR="000F05B0" w:rsidRDefault="000F05B0" w:rsidP="00014419">
      <w:pPr>
        <w:pStyle w:val="Akapitzlist"/>
        <w:numPr>
          <w:ilvl w:val="0"/>
          <w:numId w:val="29"/>
        </w:numPr>
        <w:tabs>
          <w:tab w:val="left" w:pos="1032"/>
        </w:tabs>
        <w:spacing w:line="276" w:lineRule="auto"/>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dostawa, instalacja i konfiguracja sprzętu serwerowego i systemów operacyjnych (serwery, serwerowe systemy operacyjne)</w:t>
      </w:r>
    </w:p>
    <w:p w14:paraId="1EE45C3D" w14:textId="147FBFBF" w:rsidR="000F05B0" w:rsidRDefault="000F05B0" w:rsidP="00014419">
      <w:pPr>
        <w:pStyle w:val="Akapitzlist"/>
        <w:numPr>
          <w:ilvl w:val="0"/>
          <w:numId w:val="29"/>
        </w:numPr>
        <w:tabs>
          <w:tab w:val="left" w:pos="1032"/>
        </w:tabs>
        <w:spacing w:line="276" w:lineRule="auto"/>
        <w:jc w:val="both"/>
        <w:rPr>
          <w:rFonts w:asciiTheme="majorBidi" w:hAnsiTheme="majorBidi" w:cstheme="majorBidi"/>
          <w:color w:val="000000" w:themeColor="text1"/>
          <w:kern w:val="0"/>
          <w:sz w:val="22"/>
          <w:szCs w:val="22"/>
        </w:rPr>
      </w:pPr>
      <w:r w:rsidRPr="00014419">
        <w:rPr>
          <w:rFonts w:asciiTheme="majorBidi" w:hAnsiTheme="majorBidi" w:cstheme="majorBidi"/>
          <w:color w:val="000000" w:themeColor="text1"/>
          <w:kern w:val="0"/>
          <w:sz w:val="22"/>
          <w:szCs w:val="22"/>
        </w:rPr>
        <w:t>dostawa, instalacja i konfiguracja sprzętu serwerowego (macierze, oprogramowanie Backup) oraz konfiguracja sprzętu sieciowego (Firewall/UTM, przełączniki sieciowe LAN),</w:t>
      </w:r>
    </w:p>
    <w:p w14:paraId="39B341C3" w14:textId="2F27F58A" w:rsidR="000F05B0" w:rsidRDefault="000F05B0" w:rsidP="00014419">
      <w:pPr>
        <w:pStyle w:val="Akapitzlist"/>
        <w:numPr>
          <w:ilvl w:val="0"/>
          <w:numId w:val="29"/>
        </w:numPr>
        <w:tabs>
          <w:tab w:val="left" w:pos="1032"/>
        </w:tabs>
        <w:spacing w:line="276" w:lineRule="auto"/>
        <w:jc w:val="both"/>
        <w:rPr>
          <w:rFonts w:asciiTheme="majorBidi" w:hAnsiTheme="majorBidi" w:cstheme="majorBidi"/>
          <w:color w:val="000000" w:themeColor="text1"/>
          <w:kern w:val="0"/>
          <w:sz w:val="22"/>
          <w:szCs w:val="22"/>
        </w:rPr>
      </w:pPr>
      <w:r w:rsidRPr="00014419">
        <w:rPr>
          <w:rFonts w:asciiTheme="majorBidi" w:hAnsiTheme="majorBidi" w:cstheme="majorBidi"/>
          <w:color w:val="000000" w:themeColor="text1"/>
          <w:kern w:val="0"/>
          <w:sz w:val="22"/>
          <w:szCs w:val="22"/>
        </w:rPr>
        <w:t>co najmniej jedno z przedstawionych zamówień zostały zrealizowane dla jednostki ochrony zdrowia,</w:t>
      </w:r>
    </w:p>
    <w:p w14:paraId="2CEEB91F" w14:textId="2B037E7C" w:rsidR="000F05B0" w:rsidRPr="00014419" w:rsidRDefault="000F05B0" w:rsidP="00014419">
      <w:pPr>
        <w:pStyle w:val="Akapitzlist"/>
        <w:numPr>
          <w:ilvl w:val="0"/>
          <w:numId w:val="29"/>
        </w:numPr>
        <w:tabs>
          <w:tab w:val="left" w:pos="1032"/>
        </w:tabs>
        <w:spacing w:line="276" w:lineRule="auto"/>
        <w:jc w:val="both"/>
        <w:rPr>
          <w:rFonts w:asciiTheme="majorBidi" w:hAnsiTheme="majorBidi" w:cstheme="majorBidi"/>
          <w:color w:val="000000" w:themeColor="text1"/>
          <w:kern w:val="0"/>
          <w:sz w:val="22"/>
          <w:szCs w:val="22"/>
        </w:rPr>
      </w:pPr>
      <w:r w:rsidRPr="00014419">
        <w:rPr>
          <w:rFonts w:asciiTheme="majorBidi" w:hAnsiTheme="majorBidi" w:cstheme="majorBidi"/>
          <w:color w:val="000000" w:themeColor="text1"/>
          <w:kern w:val="0"/>
          <w:sz w:val="22"/>
          <w:szCs w:val="22"/>
        </w:rPr>
        <w:t xml:space="preserve">co najmniej jedno z przedstawionych zamówień polegało na wdrożeniu infrastruktury </w:t>
      </w:r>
      <w:proofErr w:type="spellStart"/>
      <w:r w:rsidRPr="00014419">
        <w:rPr>
          <w:rFonts w:asciiTheme="majorBidi" w:hAnsiTheme="majorBidi" w:cstheme="majorBidi"/>
          <w:color w:val="000000" w:themeColor="text1"/>
          <w:kern w:val="0"/>
          <w:sz w:val="22"/>
          <w:szCs w:val="22"/>
        </w:rPr>
        <w:t>hiperkonwergentnej</w:t>
      </w:r>
      <w:proofErr w:type="spellEnd"/>
      <w:r w:rsidRPr="00014419">
        <w:rPr>
          <w:rFonts w:asciiTheme="majorBidi" w:hAnsiTheme="majorBidi" w:cstheme="majorBidi"/>
          <w:color w:val="000000" w:themeColor="text1"/>
          <w:kern w:val="0"/>
          <w:sz w:val="22"/>
          <w:szCs w:val="22"/>
        </w:rPr>
        <w:t>.</w:t>
      </w:r>
    </w:p>
    <w:p w14:paraId="5EB35015" w14:textId="571016B5" w:rsidR="005E6502" w:rsidRDefault="000F05B0" w:rsidP="00014419">
      <w:pPr>
        <w:pStyle w:val="Akapitzlist"/>
        <w:tabs>
          <w:tab w:val="left" w:pos="1032"/>
        </w:tabs>
        <w:spacing w:line="276" w:lineRule="auto"/>
        <w:ind w:left="644"/>
        <w:jc w:val="both"/>
        <w:rPr>
          <w:rFonts w:asciiTheme="majorBidi" w:hAnsiTheme="majorBidi" w:cstheme="majorBidi"/>
          <w:color w:val="000000" w:themeColor="text1"/>
          <w:kern w:val="0"/>
          <w:sz w:val="22"/>
          <w:szCs w:val="22"/>
        </w:rPr>
      </w:pPr>
      <w:r w:rsidRPr="000F05B0">
        <w:rPr>
          <w:rFonts w:asciiTheme="majorBidi" w:hAnsiTheme="majorBidi" w:cstheme="majorBidi"/>
          <w:color w:val="000000" w:themeColor="text1"/>
          <w:kern w:val="0"/>
          <w:sz w:val="22"/>
          <w:szCs w:val="22"/>
        </w:rPr>
        <w:t>Wykonawca wskaże dokładną nazwę zrealizowanego zamówienia, która pozwoli na jednoznaczną identyfikację zamówienia, ze szczegółowym wskazaniem zakresów funkcjonalnych potwierdzających spełnienie warunku udziału w postępowaniu. Zamawiający dopuszcza jedynie wykazywanie zamówień ostatecznie zakończonych i odebranych, z podaniem ich wartości, przedmiotu, dat wykonania i odbiorców wraz z dokumentami potwierdzającymi, że usługi te zostały wykonane należycie</w:t>
      </w:r>
      <w:r w:rsidR="00014419">
        <w:rPr>
          <w:rFonts w:asciiTheme="majorBidi" w:hAnsiTheme="majorBidi" w:cstheme="majorBidi"/>
          <w:color w:val="000000" w:themeColor="text1"/>
          <w:kern w:val="0"/>
          <w:sz w:val="22"/>
          <w:szCs w:val="22"/>
        </w:rPr>
        <w:t xml:space="preserve">. </w:t>
      </w:r>
      <w:r w:rsidR="00014419">
        <w:rPr>
          <w:rFonts w:asciiTheme="majorBidi" w:hAnsiTheme="majorBidi" w:cstheme="majorBidi"/>
          <w:color w:val="000000" w:themeColor="text1"/>
          <w:kern w:val="0"/>
          <w:sz w:val="22"/>
          <w:szCs w:val="22"/>
        </w:rPr>
        <w:br/>
      </w:r>
      <w:r w:rsidR="00014419" w:rsidRPr="00014419">
        <w:rPr>
          <w:rFonts w:asciiTheme="majorBidi" w:hAnsiTheme="majorBidi" w:cstheme="majorBidi"/>
          <w:color w:val="000000" w:themeColor="text1"/>
          <w:kern w:val="0"/>
          <w:sz w:val="22"/>
          <w:szCs w:val="22"/>
          <w:u w:val="single"/>
        </w:rPr>
        <w:t>Załącznik nr 7</w:t>
      </w:r>
      <w:r w:rsidR="00014419">
        <w:rPr>
          <w:rFonts w:asciiTheme="majorBidi" w:hAnsiTheme="majorBidi" w:cstheme="majorBidi"/>
          <w:color w:val="000000" w:themeColor="text1"/>
          <w:kern w:val="0"/>
          <w:sz w:val="22"/>
          <w:szCs w:val="22"/>
        </w:rPr>
        <w:t xml:space="preserve"> .</w:t>
      </w:r>
    </w:p>
    <w:p w14:paraId="67793FFF" w14:textId="3D73D3C1" w:rsidR="000F05B0" w:rsidRDefault="000F05B0" w:rsidP="000F05B0">
      <w:pPr>
        <w:pStyle w:val="Akapitzlist"/>
        <w:numPr>
          <w:ilvl w:val="0"/>
          <w:numId w:val="28"/>
        </w:numPr>
        <w:tabs>
          <w:tab w:val="num" w:pos="426"/>
          <w:tab w:val="left" w:pos="1032"/>
        </w:tabs>
        <w:spacing w:line="276" w:lineRule="auto"/>
        <w:jc w:val="both"/>
        <w:rPr>
          <w:rFonts w:asciiTheme="majorBidi" w:hAnsiTheme="majorBidi" w:cstheme="majorBidi"/>
          <w:color w:val="000000" w:themeColor="text1"/>
          <w:kern w:val="0"/>
          <w:sz w:val="22"/>
          <w:szCs w:val="22"/>
          <w:u w:val="single"/>
        </w:rPr>
      </w:pPr>
      <w:r w:rsidRPr="00014419">
        <w:rPr>
          <w:rFonts w:asciiTheme="majorBidi" w:hAnsiTheme="majorBidi" w:cstheme="majorBidi"/>
          <w:color w:val="000000" w:themeColor="text1"/>
          <w:kern w:val="0"/>
          <w:sz w:val="22"/>
          <w:szCs w:val="22"/>
          <w:u w:val="single"/>
        </w:rPr>
        <w:t xml:space="preserve">Wykaz osób skierowanych przez Wykonawcę </w:t>
      </w:r>
      <w:r w:rsidRPr="00014419">
        <w:rPr>
          <w:rFonts w:asciiTheme="majorBidi" w:hAnsiTheme="majorBidi" w:cstheme="majorBidi"/>
          <w:color w:val="000000" w:themeColor="text1"/>
          <w:kern w:val="0"/>
          <w:sz w:val="22"/>
          <w:szCs w:val="22"/>
        </w:rPr>
        <w:t xml:space="preserve">do realizacji przedmiotu zamówienia </w:t>
      </w:r>
      <w:r w:rsidR="00014419" w:rsidRPr="00014419">
        <w:rPr>
          <w:rFonts w:asciiTheme="majorBidi" w:hAnsiTheme="majorBidi" w:cstheme="majorBidi"/>
          <w:color w:val="000000" w:themeColor="text1"/>
          <w:kern w:val="0"/>
          <w:sz w:val="22"/>
          <w:szCs w:val="22"/>
        </w:rPr>
        <w:t>w szczególności odpowiedzialnych za ś</w:t>
      </w:r>
      <w:r w:rsidR="006E5AE0">
        <w:rPr>
          <w:rFonts w:asciiTheme="majorBidi" w:hAnsiTheme="majorBidi" w:cstheme="majorBidi"/>
          <w:color w:val="000000" w:themeColor="text1"/>
          <w:kern w:val="0"/>
          <w:sz w:val="22"/>
          <w:szCs w:val="22"/>
        </w:rPr>
        <w:t xml:space="preserve">wiadczenie dostaw </w:t>
      </w:r>
      <w:r w:rsidR="00014419" w:rsidRPr="00014419">
        <w:rPr>
          <w:rFonts w:asciiTheme="majorBidi" w:hAnsiTheme="majorBidi" w:cstheme="majorBidi"/>
          <w:color w:val="000000" w:themeColor="text1"/>
          <w:kern w:val="0"/>
          <w:sz w:val="22"/>
          <w:szCs w:val="22"/>
        </w:rPr>
        <w:t>wraz z informacjami na temat ich kwalifikacji zawodowych, uprawnień, doświadczenia i wykształcenia niezbędnych do wykonania zamówienia, a także zakresu wykonywanych przez nie czynności oraz informacją o podstawie dysponowania tymi osobami</w:t>
      </w:r>
      <w:r w:rsidR="00014419">
        <w:rPr>
          <w:rFonts w:asciiTheme="majorBidi" w:hAnsiTheme="majorBidi" w:cstheme="majorBidi"/>
          <w:color w:val="000000" w:themeColor="text1"/>
          <w:kern w:val="0"/>
          <w:sz w:val="22"/>
          <w:szCs w:val="22"/>
          <w:u w:val="single"/>
        </w:rPr>
        <w:t>. Załącznik nr 8.</w:t>
      </w:r>
    </w:p>
    <w:p w14:paraId="4067BF49" w14:textId="77777777" w:rsidR="00014419" w:rsidRPr="00014419" w:rsidRDefault="00014419" w:rsidP="00014419">
      <w:pPr>
        <w:pStyle w:val="Akapitzlist"/>
        <w:tabs>
          <w:tab w:val="left" w:pos="1032"/>
        </w:tabs>
        <w:spacing w:line="276" w:lineRule="auto"/>
        <w:ind w:left="644"/>
        <w:jc w:val="both"/>
        <w:rPr>
          <w:rFonts w:asciiTheme="majorBidi" w:hAnsiTheme="majorBidi" w:cstheme="majorBidi"/>
          <w:color w:val="000000" w:themeColor="text1"/>
          <w:kern w:val="0"/>
          <w:sz w:val="22"/>
          <w:szCs w:val="22"/>
          <w:u w:val="single"/>
        </w:rPr>
      </w:pPr>
    </w:p>
    <w:p w14:paraId="20141EFB" w14:textId="4615764A" w:rsidR="005E6502" w:rsidRPr="000F05B0" w:rsidRDefault="00014419" w:rsidP="000F05B0">
      <w:pPr>
        <w:pStyle w:val="Akapitzlist"/>
        <w:numPr>
          <w:ilvl w:val="0"/>
          <w:numId w:val="28"/>
        </w:numPr>
        <w:tabs>
          <w:tab w:val="num" w:pos="426"/>
          <w:tab w:val="left" w:pos="1032"/>
        </w:tabs>
        <w:spacing w:line="276" w:lineRule="auto"/>
        <w:jc w:val="both"/>
        <w:rPr>
          <w:rFonts w:asciiTheme="majorBidi" w:hAnsiTheme="majorBidi" w:cstheme="majorBidi"/>
          <w:color w:val="000000" w:themeColor="text1"/>
          <w:kern w:val="0"/>
          <w:sz w:val="22"/>
          <w:szCs w:val="22"/>
        </w:rPr>
      </w:pPr>
      <w:r>
        <w:rPr>
          <w:rFonts w:asciiTheme="majorBidi" w:hAnsiTheme="majorBidi" w:cstheme="majorBidi"/>
          <w:color w:val="000000" w:themeColor="text1"/>
          <w:kern w:val="0"/>
          <w:sz w:val="22"/>
          <w:szCs w:val="22"/>
        </w:rPr>
        <w:t>J</w:t>
      </w:r>
      <w:r w:rsidR="005E6502" w:rsidRPr="000F05B0">
        <w:rPr>
          <w:rFonts w:asciiTheme="majorBidi" w:hAnsiTheme="majorBidi" w:cstheme="majorBidi"/>
          <w:color w:val="000000" w:themeColor="text1"/>
          <w:kern w:val="0"/>
          <w:sz w:val="22"/>
          <w:szCs w:val="22"/>
        </w:rPr>
        <w:t xml:space="preserve">eżeli wykonawca polega na zdolnościach technicznych lub zawodowych lub sytuacji finansowej lub ekonomicznej podmiotów udostępniających zasoby na zasadach określonych w art. 118 </w:t>
      </w:r>
      <w:proofErr w:type="spellStart"/>
      <w:r w:rsidR="005E6502" w:rsidRPr="000F05B0">
        <w:rPr>
          <w:rFonts w:asciiTheme="majorBidi" w:hAnsiTheme="majorBidi" w:cstheme="majorBidi"/>
          <w:color w:val="000000" w:themeColor="text1"/>
          <w:kern w:val="0"/>
          <w:sz w:val="22"/>
          <w:szCs w:val="22"/>
        </w:rPr>
        <w:t>u.p.z.p</w:t>
      </w:r>
      <w:proofErr w:type="spellEnd"/>
      <w:r w:rsidR="005E6502" w:rsidRPr="000F05B0">
        <w:rPr>
          <w:rFonts w:asciiTheme="majorBidi" w:hAnsiTheme="majorBidi" w:cstheme="majorBidi"/>
          <w:color w:val="000000" w:themeColor="text1"/>
          <w:kern w:val="0"/>
          <w:sz w:val="22"/>
          <w:szCs w:val="22"/>
        </w:rPr>
        <w:t>. Wykonawca składa przedmiotowe środki dowodowe potwierdzające brak podstaw do wykluczenia podmiotów udostepniających zasoby w następującym zakresie:,</w:t>
      </w:r>
    </w:p>
    <w:p w14:paraId="3EF5457F" w14:textId="50FD78DF"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a)</w:t>
      </w:r>
      <w:r w:rsidRPr="00CD10EE">
        <w:rPr>
          <w:rFonts w:asciiTheme="majorBidi" w:hAnsiTheme="majorBidi" w:cstheme="majorBidi"/>
          <w:color w:val="000000" w:themeColor="text1"/>
          <w:kern w:val="0"/>
          <w:sz w:val="22"/>
          <w:szCs w:val="22"/>
        </w:rPr>
        <w:tab/>
        <w:t xml:space="preserve">oświadczenia podmiotu udostepniającego zasoby o aktualności informacji zawartych w oświadczeniu, o którym mowa w art. 125 ust 1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w zakresie podstaw wykluczenia z postepowania określonych w SWZ o których mowa:</w:t>
      </w:r>
    </w:p>
    <w:p w14:paraId="6277E975"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w art. 108 ust 1 pkt 1, 2 ,3, 4, 6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w:t>
      </w:r>
    </w:p>
    <w:p w14:paraId="2D4422EB"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art. 109 ust 1 pkt 5 oraz pkt 7 – 8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w:t>
      </w:r>
    </w:p>
    <w:p w14:paraId="29FC5D0D"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art.  7 ust. 1 ustawy z dnia 13 kwietnia 2022 r. o szczególnych rozwiązaniach w zakresie przeciwdziałania wspieraniu agresji na Ukrainę oraz służących ochronie bezpieczeństwa narodowego (Dz. U. poz. 835)</w:t>
      </w:r>
    </w:p>
    <w:p w14:paraId="518A80BB"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49796AF0" w14:textId="185A4E9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UWAGA: Wyżej wymienione dokumenty w SWZ, składa Wykonawca, którego oferta została najwyżej oceniona na wezwanie Zamawiającego w terminie wskazanym przez Zamawiającego nie krótszym jednak niż 5 dni od otrzymania wezwania przez Wykonawcę. </w:t>
      </w:r>
    </w:p>
    <w:p w14:paraId="52084D55"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238B8F0C" w14:textId="6594732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Zamawiający nie wzywa do złożenia podmiotowych środków dowodowych, jeżeli: </w:t>
      </w:r>
    </w:p>
    <w:p w14:paraId="3BFB78AE"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14:paraId="39518354"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 xml:space="preserve">podmiotowym środkiem dowodowym jest oświadczenie, którego treść odpowiada zakresowi oświadczenia, o którym mowa w art. 125 ust. 1. </w:t>
      </w:r>
    </w:p>
    <w:p w14:paraId="0727F85F"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w:t>
      </w:r>
      <w:r w:rsidRPr="00CD10EE">
        <w:rPr>
          <w:rFonts w:asciiTheme="majorBidi" w:hAnsiTheme="majorBidi" w:cstheme="majorBidi"/>
          <w:color w:val="000000" w:themeColor="text1"/>
          <w:kern w:val="0"/>
          <w:sz w:val="22"/>
          <w:szCs w:val="22"/>
        </w:rPr>
        <w:tab/>
        <w:t>Wykonawca nie jest zobowiązany do złożenia podmiotowych środków dowodowych, które zamawiający posiada, jeżeli wykonawca wskaże te środki oraz potwierdzi ich prawidłowość i aktualność.</w:t>
      </w:r>
    </w:p>
    <w:p w14:paraId="23701999"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W przypadku wskazania przez Wykonawcę dostępności podmiotowych środków dowodowych pod określonymi adresami internetowymi w ogólnodostępnych i bezpłatnych bazach danych zamawiający może żądać od wykonawcy przedstawienia tłumaczenia na język polski pobranych samodzielnie przez Zamawiającego podmiotowych środków dowodowych. </w:t>
      </w:r>
    </w:p>
    <w:p w14:paraId="1E92C831"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15.</w:t>
      </w:r>
      <w:r w:rsidRPr="00CD10EE">
        <w:rPr>
          <w:rFonts w:asciiTheme="majorBidi" w:hAnsiTheme="majorBidi" w:cstheme="majorBidi"/>
          <w:color w:val="000000" w:themeColor="text1"/>
          <w:kern w:val="0"/>
          <w:sz w:val="22"/>
          <w:szCs w:val="22"/>
        </w:rPr>
        <w:tab/>
        <w:t xml:space="preserve">W przypadku 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(art. 128 ust 5 </w:t>
      </w:r>
      <w:proofErr w:type="spellStart"/>
      <w:r w:rsidRPr="00CD10EE">
        <w:rPr>
          <w:rFonts w:asciiTheme="majorBidi" w:hAnsiTheme="majorBidi" w:cstheme="majorBidi"/>
          <w:color w:val="000000" w:themeColor="text1"/>
          <w:kern w:val="0"/>
          <w:sz w:val="22"/>
          <w:szCs w:val="22"/>
        </w:rPr>
        <w:t>u.p.z.p</w:t>
      </w:r>
      <w:proofErr w:type="spellEnd"/>
      <w:r w:rsidRPr="00CD10EE">
        <w:rPr>
          <w:rFonts w:asciiTheme="majorBidi" w:hAnsiTheme="majorBidi" w:cstheme="majorBidi"/>
          <w:color w:val="000000" w:themeColor="text1"/>
          <w:kern w:val="0"/>
          <w:sz w:val="22"/>
          <w:szCs w:val="22"/>
        </w:rPr>
        <w:t xml:space="preserve">.) </w:t>
      </w:r>
    </w:p>
    <w:p w14:paraId="0016CFD4" w14:textId="77777777" w:rsidR="005E6502" w:rsidRPr="00CD10EE" w:rsidRDefault="005E6502" w:rsidP="005E6502">
      <w:pPr>
        <w:tabs>
          <w:tab w:val="num" w:pos="426"/>
          <w:tab w:val="left" w:pos="1032"/>
        </w:tabs>
        <w:spacing w:line="276" w:lineRule="auto"/>
        <w:ind w:left="426"/>
        <w:jc w:val="both"/>
        <w:rPr>
          <w:rFonts w:asciiTheme="majorBidi" w:hAnsiTheme="majorBidi" w:cstheme="majorBidi"/>
          <w:color w:val="000000" w:themeColor="text1"/>
          <w:kern w:val="0"/>
          <w:sz w:val="22"/>
          <w:szCs w:val="22"/>
        </w:rPr>
      </w:pPr>
    </w:p>
    <w:p w14:paraId="04871D1C" w14:textId="7999E3E6" w:rsidR="00416A4F" w:rsidRPr="00CA617A" w:rsidRDefault="005E6502" w:rsidP="00CA617A">
      <w:pPr>
        <w:tabs>
          <w:tab w:val="num" w:pos="426"/>
          <w:tab w:val="left" w:pos="1032"/>
        </w:tabs>
        <w:spacing w:line="276" w:lineRule="auto"/>
        <w:ind w:left="426"/>
        <w:jc w:val="both"/>
        <w:rPr>
          <w:rFonts w:asciiTheme="majorBidi" w:hAnsiTheme="majorBidi" w:cstheme="majorBidi"/>
          <w:color w:val="000000" w:themeColor="text1"/>
          <w:kern w:val="0"/>
          <w:sz w:val="22"/>
          <w:szCs w:val="22"/>
        </w:rPr>
      </w:pPr>
      <w:r w:rsidRPr="00CD10EE">
        <w:rPr>
          <w:rFonts w:asciiTheme="majorBidi" w:hAnsiTheme="majorBidi" w:cstheme="majorBidi"/>
          <w:color w:val="000000" w:themeColor="text1"/>
          <w:kern w:val="0"/>
          <w:sz w:val="22"/>
          <w:szCs w:val="22"/>
        </w:rPr>
        <w:t xml:space="preserve">Uwaga: zgodnie z ustawą z dnia 2 lipca 2004r. o swobodzie działalności gospodarczej ( </w:t>
      </w:r>
      <w:proofErr w:type="spellStart"/>
      <w:r w:rsidRPr="00CD10EE">
        <w:rPr>
          <w:rFonts w:asciiTheme="majorBidi" w:hAnsiTheme="majorBidi" w:cstheme="majorBidi"/>
          <w:color w:val="000000" w:themeColor="text1"/>
          <w:kern w:val="0"/>
          <w:sz w:val="22"/>
          <w:szCs w:val="22"/>
        </w:rPr>
        <w:t>t.j</w:t>
      </w:r>
      <w:proofErr w:type="spellEnd"/>
      <w:r w:rsidRPr="00CD10EE">
        <w:rPr>
          <w:rFonts w:asciiTheme="majorBidi" w:hAnsiTheme="majorBidi" w:cstheme="majorBidi"/>
          <w:color w:val="000000" w:themeColor="text1"/>
          <w:kern w:val="0"/>
          <w:sz w:val="22"/>
          <w:szCs w:val="22"/>
        </w:rPr>
        <w:t>. Dz.U. 2017 poz. 2168 ze zm.) przedsiębiorca wpisany do rejestru przedsiębiorców albo ewidencji jest obowiązany umieszczać w oświadczeniach pisemnych, skierowanych w zakresie swojej działalności do oznaczonych osób i organów, numer identyfikacji podatkowej (NIP) oraz posługiwać się tym numerem w obrocie prawnym i gospodarczym.</w:t>
      </w:r>
    </w:p>
    <w:p w14:paraId="224EAF2A" w14:textId="77777777" w:rsidR="000763AC" w:rsidRPr="00CD10EE" w:rsidRDefault="000763AC" w:rsidP="00504D7A">
      <w:pPr>
        <w:spacing w:line="276" w:lineRule="auto"/>
        <w:ind w:left="426"/>
        <w:jc w:val="both"/>
        <w:rPr>
          <w:rFonts w:asciiTheme="majorBidi" w:hAnsiTheme="majorBidi" w:cstheme="majorBidi"/>
          <w:color w:val="000000" w:themeColor="text1"/>
          <w:sz w:val="22"/>
          <w:szCs w:val="22"/>
        </w:rPr>
      </w:pPr>
    </w:p>
    <w:p w14:paraId="3FA2A06B" w14:textId="77777777" w:rsidR="00CA1883" w:rsidRPr="00CD10EE" w:rsidRDefault="00241BD7" w:rsidP="00FA784D">
      <w:pPr>
        <w:keepNext/>
        <w:numPr>
          <w:ilvl w:val="0"/>
          <w:numId w:val="22"/>
        </w:numPr>
        <w:spacing w:after="240" w:line="276" w:lineRule="auto"/>
        <w:outlineLvl w:val="8"/>
        <w:rPr>
          <w:rFonts w:asciiTheme="majorBidi" w:hAnsiTheme="majorBidi" w:cstheme="majorBidi"/>
          <w:b/>
          <w:color w:val="000000" w:themeColor="text1"/>
          <w:sz w:val="22"/>
          <w:szCs w:val="22"/>
        </w:rPr>
      </w:pPr>
      <w:r w:rsidRPr="00CD10EE">
        <w:rPr>
          <w:rFonts w:asciiTheme="majorBidi" w:hAnsiTheme="majorBidi" w:cstheme="majorBidi"/>
          <w:b/>
          <w:color w:val="000000" w:themeColor="text1"/>
          <w:sz w:val="22"/>
          <w:szCs w:val="22"/>
        </w:rPr>
        <w:t>PRZYGOTOWANIE OFERTY</w:t>
      </w:r>
    </w:p>
    <w:p w14:paraId="5CF1119F" w14:textId="77777777" w:rsidR="00BD4CBB" w:rsidRPr="00CD10EE" w:rsidRDefault="00241BD7"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Forma</w:t>
      </w:r>
      <w:r w:rsidR="002E0C61" w:rsidRPr="00CD10EE">
        <w:rPr>
          <w:rFonts w:asciiTheme="majorBidi" w:hAnsiTheme="majorBidi" w:cstheme="majorBidi"/>
          <w:b/>
          <w:color w:val="000000" w:themeColor="text1"/>
          <w:sz w:val="22"/>
          <w:szCs w:val="22"/>
        </w:rPr>
        <w:t>/postać</w:t>
      </w:r>
      <w:r w:rsidRPr="00CD10EE">
        <w:rPr>
          <w:rFonts w:asciiTheme="majorBidi" w:hAnsiTheme="majorBidi" w:cstheme="majorBidi"/>
          <w:b/>
          <w:color w:val="000000" w:themeColor="text1"/>
          <w:sz w:val="22"/>
          <w:szCs w:val="22"/>
        </w:rPr>
        <w:t xml:space="preserve"> oferty</w:t>
      </w:r>
      <w:r w:rsidR="0075349B" w:rsidRPr="00CD10EE">
        <w:rPr>
          <w:rFonts w:asciiTheme="majorBidi" w:hAnsiTheme="majorBidi" w:cstheme="majorBidi"/>
          <w:b/>
          <w:color w:val="000000" w:themeColor="text1"/>
          <w:sz w:val="22"/>
          <w:szCs w:val="22"/>
        </w:rPr>
        <w:t xml:space="preserve"> oraz oświadczenia z art. 125 ust 1 </w:t>
      </w:r>
      <w:proofErr w:type="spellStart"/>
      <w:r w:rsidR="0075349B" w:rsidRPr="00CD10EE">
        <w:rPr>
          <w:rFonts w:asciiTheme="majorBidi" w:hAnsiTheme="majorBidi" w:cstheme="majorBidi"/>
          <w:b/>
          <w:color w:val="000000" w:themeColor="text1"/>
          <w:sz w:val="22"/>
          <w:szCs w:val="22"/>
        </w:rPr>
        <w:t>u.p.z.p</w:t>
      </w:r>
      <w:proofErr w:type="spellEnd"/>
      <w:r w:rsidR="0075349B" w:rsidRPr="00CD10EE">
        <w:rPr>
          <w:rFonts w:asciiTheme="majorBidi" w:hAnsiTheme="majorBidi" w:cstheme="majorBidi"/>
          <w:b/>
          <w:color w:val="000000" w:themeColor="text1"/>
          <w:sz w:val="22"/>
          <w:szCs w:val="22"/>
        </w:rPr>
        <w:t>.</w:t>
      </w:r>
      <w:r w:rsidRPr="00CD10EE">
        <w:rPr>
          <w:rFonts w:asciiTheme="majorBidi" w:hAnsiTheme="majorBidi" w:cstheme="majorBidi"/>
          <w:b/>
          <w:color w:val="000000" w:themeColor="text1"/>
          <w:sz w:val="22"/>
          <w:szCs w:val="22"/>
        </w:rPr>
        <w:t>:</w:t>
      </w:r>
      <w:r w:rsidRPr="00CD10EE">
        <w:rPr>
          <w:rFonts w:asciiTheme="majorBidi" w:hAnsiTheme="majorBidi" w:cstheme="majorBidi"/>
          <w:color w:val="000000" w:themeColor="text1"/>
          <w:sz w:val="22"/>
          <w:szCs w:val="22"/>
        </w:rPr>
        <w:t xml:space="preserve"> </w:t>
      </w:r>
    </w:p>
    <w:p w14:paraId="273DD80E" w14:textId="77777777" w:rsidR="00F15CBC" w:rsidRPr="00CD10EE" w:rsidRDefault="00921803" w:rsidP="00504D7A">
      <w:pPr>
        <w:tabs>
          <w:tab w:val="left" w:pos="709"/>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Zgodnie z treścią art. 63 ust 2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 xml:space="preserve"> ofertę w postepowaniu o udzielenie zamówienia </w:t>
      </w:r>
      <w:r w:rsidR="00F15CBC" w:rsidRPr="00CD10EE">
        <w:rPr>
          <w:rFonts w:asciiTheme="majorBidi" w:hAnsiTheme="majorBidi" w:cstheme="majorBidi"/>
          <w:color w:val="000000" w:themeColor="text1"/>
          <w:sz w:val="22"/>
          <w:szCs w:val="22"/>
        </w:rPr>
        <w:t xml:space="preserve">o wartości niższej niż progi unijne ofertę </w:t>
      </w:r>
      <w:r w:rsidRPr="00CD10EE">
        <w:rPr>
          <w:rFonts w:asciiTheme="majorBidi" w:hAnsiTheme="majorBidi" w:cstheme="majorBidi"/>
          <w:color w:val="000000" w:themeColor="text1"/>
          <w:sz w:val="22"/>
          <w:szCs w:val="22"/>
        </w:rPr>
        <w:t xml:space="preserve">oraz oświadczenie o którym mowa w art. 125 ust 1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 xml:space="preserve">. pod rygorem nieważności </w:t>
      </w:r>
      <w:r w:rsidR="00F15CBC" w:rsidRPr="00CD10EE">
        <w:rPr>
          <w:rFonts w:asciiTheme="majorBidi" w:hAnsiTheme="majorBidi" w:cstheme="majorBidi"/>
          <w:color w:val="000000" w:themeColor="text1"/>
          <w:sz w:val="22"/>
          <w:szCs w:val="22"/>
        </w:rPr>
        <w:t>składa się:</w:t>
      </w:r>
    </w:p>
    <w:p w14:paraId="0A965C05" w14:textId="77777777" w:rsidR="00921803" w:rsidRPr="00CD10EE" w:rsidRDefault="00921803" w:rsidP="00FA784D">
      <w:pPr>
        <w:numPr>
          <w:ilvl w:val="0"/>
          <w:numId w:val="14"/>
        </w:numPr>
        <w:tabs>
          <w:tab w:val="left" w:pos="709"/>
          <w:tab w:val="left" w:pos="851"/>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 formie elektronicznej (</w:t>
      </w:r>
      <w:r w:rsidRPr="00CD10EE">
        <w:rPr>
          <w:rFonts w:asciiTheme="majorBidi" w:hAnsiTheme="majorBidi" w:cstheme="majorBidi"/>
          <w:i/>
          <w:color w:val="000000" w:themeColor="text1"/>
          <w:sz w:val="22"/>
          <w:szCs w:val="22"/>
        </w:rPr>
        <w:t>do zachowania elektronicznej formy czynności prawnej wystarcza złożenie oświadczenia woli w postaci elektronicznej i opatrzenie go kwalifikowanym podpisem elektronicznym</w:t>
      </w:r>
      <w:r w:rsidRPr="00CD10EE">
        <w:rPr>
          <w:rFonts w:asciiTheme="majorBidi" w:hAnsiTheme="majorBidi" w:cstheme="majorBidi"/>
          <w:color w:val="000000" w:themeColor="text1"/>
          <w:sz w:val="22"/>
          <w:szCs w:val="22"/>
        </w:rPr>
        <w:t xml:space="preserve"> art. 78</w:t>
      </w:r>
      <w:r w:rsidRPr="00CD10EE">
        <w:rPr>
          <w:rFonts w:asciiTheme="majorBidi" w:hAnsiTheme="majorBidi" w:cstheme="majorBidi"/>
          <w:color w:val="000000" w:themeColor="text1"/>
          <w:kern w:val="22"/>
          <w:sz w:val="22"/>
          <w:szCs w:val="22"/>
          <w:vertAlign w:val="superscript"/>
        </w:rPr>
        <w:t xml:space="preserve">1 </w:t>
      </w:r>
      <w:r w:rsidRPr="00CD10EE">
        <w:rPr>
          <w:rFonts w:asciiTheme="majorBidi" w:hAnsiTheme="majorBidi" w:cstheme="majorBidi"/>
          <w:color w:val="000000" w:themeColor="text1"/>
          <w:kern w:val="22"/>
          <w:sz w:val="22"/>
          <w:szCs w:val="22"/>
        </w:rPr>
        <w:t xml:space="preserve">ustawy Kodeks Cywilny </w:t>
      </w:r>
      <w:r w:rsidRPr="00CD10EE">
        <w:rPr>
          <w:rFonts w:asciiTheme="majorBidi" w:hAnsiTheme="majorBidi" w:cstheme="majorBidi"/>
          <w:color w:val="000000" w:themeColor="text1"/>
          <w:sz w:val="22"/>
          <w:szCs w:val="22"/>
        </w:rPr>
        <w:t xml:space="preserve">) </w:t>
      </w:r>
      <w:r w:rsidR="00F15CBC" w:rsidRPr="00CD10EE">
        <w:rPr>
          <w:rFonts w:asciiTheme="majorBidi" w:hAnsiTheme="majorBidi" w:cstheme="majorBidi"/>
          <w:color w:val="000000" w:themeColor="text1"/>
          <w:sz w:val="22"/>
          <w:szCs w:val="22"/>
        </w:rPr>
        <w:t>t</w:t>
      </w:r>
      <w:r w:rsidR="00B72D7C" w:rsidRPr="00CD10EE">
        <w:rPr>
          <w:rFonts w:asciiTheme="majorBidi" w:hAnsiTheme="majorBidi" w:cstheme="majorBidi"/>
          <w:color w:val="000000" w:themeColor="text1"/>
          <w:sz w:val="22"/>
          <w:szCs w:val="22"/>
        </w:rPr>
        <w:t>j.</w:t>
      </w:r>
      <w:r w:rsidR="00F15CBC" w:rsidRPr="00CD10EE">
        <w:rPr>
          <w:rFonts w:asciiTheme="majorBidi" w:hAnsiTheme="majorBidi" w:cstheme="majorBidi"/>
          <w:color w:val="000000" w:themeColor="text1"/>
          <w:sz w:val="22"/>
          <w:szCs w:val="22"/>
        </w:rPr>
        <w:t xml:space="preserve"> w </w:t>
      </w:r>
      <w:r w:rsidR="00F15CBC" w:rsidRPr="00CD10EE">
        <w:rPr>
          <w:rFonts w:asciiTheme="majorBidi" w:hAnsiTheme="majorBidi" w:cstheme="majorBidi"/>
          <w:color w:val="000000" w:themeColor="text1"/>
          <w:sz w:val="22"/>
          <w:szCs w:val="22"/>
          <w:u w:val="single"/>
        </w:rPr>
        <w:t>postaci elektronicznej podpisanej</w:t>
      </w:r>
      <w:r w:rsidRPr="00CD10EE">
        <w:rPr>
          <w:rFonts w:asciiTheme="majorBidi" w:hAnsiTheme="majorBidi" w:cstheme="majorBidi"/>
          <w:color w:val="000000" w:themeColor="text1"/>
          <w:sz w:val="22"/>
          <w:szCs w:val="22"/>
          <w:u w:val="single"/>
        </w:rPr>
        <w:t xml:space="preserve"> kwalifikowanym podpisem elektronicznym,</w:t>
      </w:r>
      <w:r w:rsidRPr="00CD10EE">
        <w:rPr>
          <w:rFonts w:asciiTheme="majorBidi" w:hAnsiTheme="majorBidi" w:cstheme="majorBidi"/>
          <w:color w:val="000000" w:themeColor="text1"/>
          <w:sz w:val="22"/>
          <w:szCs w:val="22"/>
        </w:rPr>
        <w:t xml:space="preserve"> wystawionym przez dostawcę kwalifikowanej usługi zaufania, będącego podmiotem świadczącym usługi certyfikacyjne – podpis elektroniczny, spełniające wymogi bezpieczeństwa określone w ustawie z dnia 5 września 2016</w:t>
      </w:r>
      <w:r w:rsidR="003E4D6C"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w:t>
      </w:r>
      <w:r w:rsidR="003E4D6C"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„o usługach zaufania oraz identyfikacji elektronicznej (Dz.U. z 2020</w:t>
      </w:r>
      <w:r w:rsidR="003E4D6C"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w:t>
      </w:r>
      <w:r w:rsidR="003E4D6C"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poz. 1173 ze zm.) </w:t>
      </w:r>
      <w:r w:rsidRPr="00CD10EE">
        <w:rPr>
          <w:rFonts w:asciiTheme="majorBidi" w:hAnsiTheme="majorBidi" w:cstheme="majorBidi"/>
          <w:color w:val="000000" w:themeColor="text1"/>
          <w:sz w:val="22"/>
          <w:szCs w:val="22"/>
          <w:u w:val="single"/>
        </w:rPr>
        <w:t>przez osoby/ę uprawnione/ą do składania oświadczeń woli w imieniu wykonawcy</w:t>
      </w:r>
      <w:r w:rsidRPr="00CD10EE">
        <w:rPr>
          <w:rFonts w:asciiTheme="majorBidi" w:hAnsiTheme="majorBidi" w:cstheme="majorBidi"/>
          <w:color w:val="000000" w:themeColor="text1"/>
          <w:sz w:val="22"/>
          <w:szCs w:val="22"/>
        </w:rPr>
        <w:t xml:space="preserve">. </w:t>
      </w:r>
    </w:p>
    <w:p w14:paraId="4554D181" w14:textId="77777777" w:rsidR="00F15CBC" w:rsidRPr="00CD10EE" w:rsidRDefault="00F15CBC" w:rsidP="00FA784D">
      <w:pPr>
        <w:numPr>
          <w:ilvl w:val="0"/>
          <w:numId w:val="14"/>
        </w:numPr>
        <w:tabs>
          <w:tab w:val="left" w:pos="709"/>
          <w:tab w:val="left" w:pos="851"/>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 postaci elektronicznej </w:t>
      </w:r>
      <w:r w:rsidR="002E0C61" w:rsidRPr="00CD10EE">
        <w:rPr>
          <w:rFonts w:asciiTheme="majorBidi" w:hAnsiTheme="majorBidi" w:cstheme="majorBidi"/>
          <w:color w:val="000000" w:themeColor="text1"/>
          <w:sz w:val="22"/>
          <w:szCs w:val="22"/>
        </w:rPr>
        <w:t xml:space="preserve">podpisanej </w:t>
      </w:r>
      <w:r w:rsidR="002E0C61" w:rsidRPr="00CD10EE">
        <w:rPr>
          <w:rFonts w:asciiTheme="majorBidi" w:hAnsiTheme="majorBidi" w:cstheme="majorBidi"/>
          <w:i/>
          <w:color w:val="000000" w:themeColor="text1"/>
          <w:sz w:val="22"/>
          <w:szCs w:val="22"/>
          <w:u w:val="single"/>
        </w:rPr>
        <w:t>podpisem</w:t>
      </w:r>
      <w:r w:rsidRPr="00CD10EE">
        <w:rPr>
          <w:rFonts w:asciiTheme="majorBidi" w:hAnsiTheme="majorBidi" w:cstheme="majorBidi"/>
          <w:i/>
          <w:color w:val="000000" w:themeColor="text1"/>
          <w:sz w:val="22"/>
          <w:szCs w:val="22"/>
          <w:u w:val="single"/>
        </w:rPr>
        <w:t xml:space="preserve"> zaufanym</w:t>
      </w:r>
      <w:r w:rsidRPr="00CD10EE">
        <w:rPr>
          <w:rFonts w:asciiTheme="majorBidi" w:hAnsiTheme="majorBidi" w:cstheme="majorBidi"/>
          <w:color w:val="000000" w:themeColor="text1"/>
          <w:sz w:val="22"/>
          <w:szCs w:val="22"/>
        </w:rPr>
        <w:t xml:space="preserve"> </w:t>
      </w:r>
      <w:r w:rsidR="002E0C61" w:rsidRPr="00CD10EE">
        <w:rPr>
          <w:rFonts w:asciiTheme="majorBidi" w:hAnsiTheme="majorBidi" w:cstheme="majorBidi"/>
          <w:color w:val="000000" w:themeColor="text1"/>
          <w:sz w:val="22"/>
          <w:szCs w:val="22"/>
        </w:rPr>
        <w:t>przez Wykonawcę w rozumieniu ustawy z dnia 17 lutego 2005</w:t>
      </w:r>
      <w:r w:rsidR="003E4D6C" w:rsidRPr="00CD10EE">
        <w:rPr>
          <w:rFonts w:asciiTheme="majorBidi" w:hAnsiTheme="majorBidi" w:cstheme="majorBidi"/>
          <w:color w:val="000000" w:themeColor="text1"/>
          <w:sz w:val="22"/>
          <w:szCs w:val="22"/>
        </w:rPr>
        <w:t xml:space="preserve"> </w:t>
      </w:r>
      <w:r w:rsidR="002E0C61" w:rsidRPr="00CD10EE">
        <w:rPr>
          <w:rFonts w:asciiTheme="majorBidi" w:hAnsiTheme="majorBidi" w:cstheme="majorBidi"/>
          <w:color w:val="000000" w:themeColor="text1"/>
          <w:sz w:val="22"/>
          <w:szCs w:val="22"/>
        </w:rPr>
        <w:t>r. o informatyzacji działalności podmiotów realizujących zadania publiczne (Dz.U. z 2020</w:t>
      </w:r>
      <w:r w:rsidR="003E4D6C" w:rsidRPr="00CD10EE">
        <w:rPr>
          <w:rFonts w:asciiTheme="majorBidi" w:hAnsiTheme="majorBidi" w:cstheme="majorBidi"/>
          <w:color w:val="000000" w:themeColor="text1"/>
          <w:sz w:val="22"/>
          <w:szCs w:val="22"/>
        </w:rPr>
        <w:t xml:space="preserve"> </w:t>
      </w:r>
      <w:r w:rsidR="002E0C61" w:rsidRPr="00CD10EE">
        <w:rPr>
          <w:rFonts w:asciiTheme="majorBidi" w:hAnsiTheme="majorBidi" w:cstheme="majorBidi"/>
          <w:color w:val="000000" w:themeColor="text1"/>
          <w:sz w:val="22"/>
          <w:szCs w:val="22"/>
        </w:rPr>
        <w:t>r. poz. 346, 568, 1517 i 2320),</w:t>
      </w:r>
    </w:p>
    <w:p w14:paraId="61F629B6" w14:textId="77777777" w:rsidR="002E0C61" w:rsidRPr="00CD10EE" w:rsidRDefault="002E0C61" w:rsidP="00FA784D">
      <w:pPr>
        <w:numPr>
          <w:ilvl w:val="0"/>
          <w:numId w:val="14"/>
        </w:numPr>
        <w:tabs>
          <w:tab w:val="left" w:pos="709"/>
          <w:tab w:val="left" w:pos="851"/>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 postaci elektronicznej podpisanej </w:t>
      </w:r>
      <w:r w:rsidRPr="00CD10EE">
        <w:rPr>
          <w:rFonts w:asciiTheme="majorBidi" w:hAnsiTheme="majorBidi" w:cstheme="majorBidi"/>
          <w:i/>
          <w:color w:val="000000" w:themeColor="text1"/>
          <w:sz w:val="22"/>
          <w:szCs w:val="22"/>
          <w:u w:val="single"/>
        </w:rPr>
        <w:t>podpisem osobistym</w:t>
      </w:r>
      <w:r w:rsidRPr="00CD10EE">
        <w:rPr>
          <w:rFonts w:asciiTheme="majorBidi" w:hAnsiTheme="majorBidi" w:cstheme="majorBidi"/>
          <w:color w:val="000000" w:themeColor="text1"/>
          <w:sz w:val="22"/>
          <w:szCs w:val="22"/>
        </w:rPr>
        <w:t xml:space="preserve"> przez Wykonawcę w rozumieniu ustawy z dnia 6 sierpnia 2010</w:t>
      </w:r>
      <w:r w:rsidR="003E4D6C"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 o dowodach osobistych (Dz.U. z 2020</w:t>
      </w:r>
      <w:r w:rsidR="003E4D6C"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 poz</w:t>
      </w:r>
      <w:r w:rsidR="00B72D7C"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332)</w:t>
      </w:r>
    </w:p>
    <w:p w14:paraId="3BAB21E1" w14:textId="77777777" w:rsidR="002E0C61" w:rsidRPr="00CD10EE" w:rsidRDefault="002E0C61" w:rsidP="00504D7A">
      <w:pPr>
        <w:tabs>
          <w:tab w:val="left" w:pos="709"/>
        </w:tabs>
        <w:spacing w:line="276" w:lineRule="auto"/>
        <w:ind w:left="426"/>
        <w:jc w:val="both"/>
        <w:rPr>
          <w:rFonts w:asciiTheme="majorBidi" w:hAnsiTheme="majorBidi" w:cstheme="majorBidi"/>
          <w:color w:val="000000" w:themeColor="text1"/>
          <w:sz w:val="22"/>
          <w:szCs w:val="22"/>
        </w:rPr>
      </w:pPr>
    </w:p>
    <w:p w14:paraId="2F3F8AC2" w14:textId="77777777" w:rsidR="00921803" w:rsidRPr="00CD10EE" w:rsidRDefault="00921803" w:rsidP="00504D7A">
      <w:pPr>
        <w:tabs>
          <w:tab w:val="left" w:pos="709"/>
          <w:tab w:val="left" w:pos="1134"/>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Materiały nie wymagane przez Zamawiającego, tj. nie stanowiące oferty (druki i foldery reklamowe) powinny być </w:t>
      </w:r>
      <w:r w:rsidRPr="00CD10EE">
        <w:rPr>
          <w:rFonts w:asciiTheme="majorBidi" w:hAnsiTheme="majorBidi" w:cstheme="majorBidi"/>
          <w:b/>
          <w:color w:val="000000" w:themeColor="text1"/>
          <w:sz w:val="22"/>
          <w:szCs w:val="22"/>
          <w:u w:val="single"/>
        </w:rPr>
        <w:t>wyraźnie oznaczone i oddzielone</w:t>
      </w:r>
      <w:r w:rsidRPr="00CD10EE">
        <w:rPr>
          <w:rFonts w:asciiTheme="majorBidi" w:hAnsiTheme="majorBidi" w:cstheme="majorBidi"/>
          <w:color w:val="000000" w:themeColor="text1"/>
          <w:sz w:val="22"/>
          <w:szCs w:val="22"/>
        </w:rPr>
        <w:t xml:space="preserve"> od oferty oraz załączone w oddzielnym pliku.</w:t>
      </w:r>
    </w:p>
    <w:p w14:paraId="33BAFC09" w14:textId="77777777" w:rsidR="00921803" w:rsidRPr="00CD10EE" w:rsidRDefault="00921803" w:rsidP="00504D7A">
      <w:pPr>
        <w:tabs>
          <w:tab w:val="left" w:pos="1134"/>
        </w:tabs>
        <w:spacing w:line="276" w:lineRule="auto"/>
        <w:ind w:left="567"/>
        <w:jc w:val="both"/>
        <w:rPr>
          <w:rFonts w:asciiTheme="majorBidi" w:hAnsiTheme="majorBidi" w:cstheme="majorBidi"/>
          <w:color w:val="000000" w:themeColor="text1"/>
          <w:sz w:val="22"/>
          <w:szCs w:val="22"/>
        </w:rPr>
      </w:pPr>
    </w:p>
    <w:p w14:paraId="2763AAA8" w14:textId="77777777" w:rsidR="0051304B" w:rsidRPr="00CD10EE" w:rsidRDefault="00241BD7"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Język oferty</w:t>
      </w:r>
      <w:r w:rsidR="00650532" w:rsidRPr="00CD10EE">
        <w:rPr>
          <w:rFonts w:asciiTheme="majorBidi" w:hAnsiTheme="majorBidi" w:cstheme="majorBidi"/>
          <w:b/>
          <w:color w:val="000000" w:themeColor="text1"/>
          <w:sz w:val="22"/>
          <w:szCs w:val="22"/>
        </w:rPr>
        <w:t xml:space="preserve"> oraz innych dokumentów i </w:t>
      </w:r>
      <w:r w:rsidR="00C66076" w:rsidRPr="00CD10EE">
        <w:rPr>
          <w:rFonts w:asciiTheme="majorBidi" w:hAnsiTheme="majorBidi" w:cstheme="majorBidi"/>
          <w:b/>
          <w:color w:val="000000" w:themeColor="text1"/>
          <w:sz w:val="22"/>
          <w:szCs w:val="22"/>
        </w:rPr>
        <w:t>oświadczeń</w:t>
      </w:r>
      <w:r w:rsidRPr="00CD10EE">
        <w:rPr>
          <w:rFonts w:asciiTheme="majorBidi" w:hAnsiTheme="majorBidi" w:cstheme="majorBidi"/>
          <w:b/>
          <w:color w:val="000000" w:themeColor="text1"/>
          <w:sz w:val="22"/>
          <w:szCs w:val="22"/>
        </w:rPr>
        <w:t>:</w:t>
      </w:r>
      <w:r w:rsidRPr="00CD10EE">
        <w:rPr>
          <w:rFonts w:asciiTheme="majorBidi" w:hAnsiTheme="majorBidi" w:cstheme="majorBidi"/>
          <w:color w:val="000000" w:themeColor="text1"/>
          <w:sz w:val="22"/>
          <w:szCs w:val="22"/>
        </w:rPr>
        <w:t xml:space="preserve"> </w:t>
      </w:r>
    </w:p>
    <w:p w14:paraId="3596AA27" w14:textId="77777777" w:rsidR="00D025F3" w:rsidRPr="00CD10EE" w:rsidRDefault="00241BD7" w:rsidP="00504D7A">
      <w:pPr>
        <w:tabs>
          <w:tab w:val="num" w:pos="426"/>
        </w:tabs>
        <w:spacing w:line="276" w:lineRule="auto"/>
        <w:ind w:left="426"/>
        <w:jc w:val="both"/>
        <w:rPr>
          <w:rFonts w:asciiTheme="majorBidi" w:eastAsia="TimesNewRoman"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Oferta musi być sporządzona w języku polskim, natomiast w przypadku załączenia </w:t>
      </w:r>
      <w:r w:rsidR="00650532" w:rsidRPr="00CD10EE">
        <w:rPr>
          <w:rFonts w:asciiTheme="majorBidi" w:hAnsiTheme="majorBidi" w:cstheme="majorBidi"/>
          <w:color w:val="000000" w:themeColor="text1"/>
          <w:sz w:val="22"/>
          <w:szCs w:val="22"/>
        </w:rPr>
        <w:t xml:space="preserve">do oferty oświadczeń lub przedmiotowych środków dowodowych lub w przypadku składanych na wezwanie Zamawiającego podmiotowych środków dowodowych, innych dokumentów lub oświadczeń sporządzonych w języku obcym przekazuje się je wraz z tłumaczeniem na język polski. </w:t>
      </w:r>
      <w:r w:rsidRPr="00CD10EE">
        <w:rPr>
          <w:rFonts w:asciiTheme="majorBidi" w:eastAsia="TimesNewRoman" w:hAnsiTheme="majorBidi" w:cstheme="majorBidi"/>
          <w:color w:val="000000" w:themeColor="text1"/>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dokumenty jednakże Zamawiający może żądać od Wykonawcy przetłumaczenia pobran</w:t>
      </w:r>
      <w:r w:rsidR="001271E0" w:rsidRPr="00CD10EE">
        <w:rPr>
          <w:rFonts w:asciiTheme="majorBidi" w:eastAsia="TimesNewRoman" w:hAnsiTheme="majorBidi" w:cstheme="majorBidi"/>
          <w:color w:val="000000" w:themeColor="text1"/>
          <w:sz w:val="22"/>
          <w:szCs w:val="22"/>
        </w:rPr>
        <w:t>ych dokumentów na język polski.</w:t>
      </w:r>
    </w:p>
    <w:p w14:paraId="700A59B4" w14:textId="77777777" w:rsidR="00AC03B7" w:rsidRPr="00CD10EE" w:rsidRDefault="00AC03B7" w:rsidP="00504D7A">
      <w:pPr>
        <w:spacing w:line="276" w:lineRule="auto"/>
        <w:ind w:left="567"/>
        <w:jc w:val="both"/>
        <w:rPr>
          <w:rFonts w:asciiTheme="majorBidi" w:hAnsiTheme="majorBidi" w:cstheme="majorBidi"/>
          <w:color w:val="000000" w:themeColor="text1"/>
          <w:sz w:val="22"/>
          <w:szCs w:val="22"/>
          <w:highlight w:val="green"/>
        </w:rPr>
      </w:pPr>
    </w:p>
    <w:p w14:paraId="2DEAE62F" w14:textId="77777777" w:rsidR="00C5667E" w:rsidRPr="00CD10EE" w:rsidRDefault="00C5667E" w:rsidP="00504D7A">
      <w:pPr>
        <w:spacing w:line="276" w:lineRule="auto"/>
        <w:ind w:left="426"/>
        <w:jc w:val="both"/>
        <w:rPr>
          <w:rFonts w:asciiTheme="majorBidi" w:hAnsiTheme="majorBidi" w:cstheme="majorBidi"/>
          <w:b/>
          <w:color w:val="000000" w:themeColor="text1"/>
          <w:sz w:val="22"/>
          <w:szCs w:val="22"/>
        </w:rPr>
      </w:pPr>
    </w:p>
    <w:p w14:paraId="58204FCA" w14:textId="77777777" w:rsidR="00D025F3" w:rsidRPr="00CD10EE" w:rsidRDefault="00241BD7" w:rsidP="00504D7A">
      <w:pPr>
        <w:spacing w:line="276" w:lineRule="auto"/>
        <w:ind w:left="426"/>
        <w:jc w:val="both"/>
        <w:rPr>
          <w:rFonts w:asciiTheme="majorBidi" w:eastAsia="TimesNewRoman" w:hAnsiTheme="majorBidi" w:cstheme="majorBidi"/>
          <w:color w:val="000000" w:themeColor="text1"/>
          <w:sz w:val="22"/>
          <w:szCs w:val="22"/>
        </w:rPr>
      </w:pPr>
      <w:r w:rsidRPr="00CD10EE">
        <w:rPr>
          <w:rFonts w:asciiTheme="majorBidi" w:hAnsiTheme="majorBidi" w:cstheme="majorBidi"/>
          <w:b/>
          <w:color w:val="000000" w:themeColor="text1"/>
          <w:sz w:val="22"/>
          <w:szCs w:val="22"/>
        </w:rPr>
        <w:t>Forma</w:t>
      </w:r>
      <w:r w:rsidR="000C447F" w:rsidRPr="00CD10EE">
        <w:rPr>
          <w:rFonts w:asciiTheme="majorBidi" w:hAnsiTheme="majorBidi" w:cstheme="majorBidi"/>
          <w:b/>
          <w:color w:val="000000" w:themeColor="text1"/>
          <w:sz w:val="22"/>
          <w:szCs w:val="22"/>
        </w:rPr>
        <w:t>t danych</w:t>
      </w:r>
      <w:r w:rsidR="004B70B6" w:rsidRPr="00CD10EE">
        <w:rPr>
          <w:rFonts w:asciiTheme="majorBidi" w:hAnsiTheme="majorBidi" w:cstheme="majorBidi"/>
          <w:b/>
          <w:color w:val="000000" w:themeColor="text1"/>
          <w:sz w:val="22"/>
          <w:szCs w:val="22"/>
        </w:rPr>
        <w:t>:</w:t>
      </w:r>
    </w:p>
    <w:p w14:paraId="6AA1ECE5" w14:textId="77777777" w:rsidR="00DD4758" w:rsidRPr="00CD10EE" w:rsidRDefault="002F54F4" w:rsidP="00FA784D">
      <w:pPr>
        <w:numPr>
          <w:ilvl w:val="0"/>
          <w:numId w:val="18"/>
        </w:numPr>
        <w:tabs>
          <w:tab w:val="num" w:pos="709"/>
        </w:tabs>
        <w:spacing w:line="276" w:lineRule="auto"/>
        <w:ind w:left="709" w:hanging="283"/>
        <w:jc w:val="both"/>
        <w:rPr>
          <w:rFonts w:asciiTheme="majorBidi" w:hAnsiTheme="majorBidi" w:cstheme="majorBidi"/>
          <w:b/>
          <w:color w:val="000000" w:themeColor="text1"/>
          <w:sz w:val="22"/>
          <w:szCs w:val="22"/>
          <w:u w:val="single"/>
        </w:rPr>
      </w:pPr>
      <w:r w:rsidRPr="00CD10EE">
        <w:rPr>
          <w:rFonts w:asciiTheme="majorBidi" w:hAnsiTheme="majorBidi" w:cstheme="majorBidi"/>
          <w:color w:val="000000" w:themeColor="text1"/>
          <w:sz w:val="22"/>
          <w:szCs w:val="22"/>
        </w:rPr>
        <w:t>o</w:t>
      </w:r>
      <w:r w:rsidR="00861F4F" w:rsidRPr="00CD10EE">
        <w:rPr>
          <w:rFonts w:asciiTheme="majorBidi" w:hAnsiTheme="majorBidi" w:cstheme="majorBidi"/>
          <w:color w:val="000000" w:themeColor="text1"/>
          <w:sz w:val="22"/>
          <w:szCs w:val="22"/>
        </w:rPr>
        <w:t>fertę</w:t>
      </w:r>
      <w:r w:rsidRPr="00CD10EE">
        <w:rPr>
          <w:rFonts w:asciiTheme="majorBidi" w:hAnsiTheme="majorBidi" w:cstheme="majorBidi"/>
          <w:color w:val="000000" w:themeColor="text1"/>
          <w:sz w:val="22"/>
          <w:szCs w:val="22"/>
        </w:rPr>
        <w:t>,</w:t>
      </w:r>
      <w:r w:rsidR="00861F4F" w:rsidRPr="00CD10EE">
        <w:rPr>
          <w:rFonts w:asciiTheme="majorBidi" w:hAnsiTheme="majorBidi" w:cstheme="majorBidi"/>
          <w:color w:val="000000" w:themeColor="text1"/>
          <w:sz w:val="22"/>
          <w:szCs w:val="22"/>
        </w:rPr>
        <w:t xml:space="preserve"> o</w:t>
      </w:r>
      <w:r w:rsidR="00DD4758" w:rsidRPr="00CD10EE">
        <w:rPr>
          <w:rFonts w:asciiTheme="majorBidi" w:hAnsiTheme="majorBidi" w:cstheme="majorBidi"/>
          <w:color w:val="000000" w:themeColor="text1"/>
          <w:sz w:val="22"/>
          <w:szCs w:val="22"/>
        </w:rPr>
        <w:t xml:space="preserve">świadczenie o którym mowa w art. 125 ust 1 </w:t>
      </w:r>
      <w:proofErr w:type="spellStart"/>
      <w:r w:rsidR="00DD4758" w:rsidRPr="00CD10EE">
        <w:rPr>
          <w:rFonts w:asciiTheme="majorBidi" w:hAnsiTheme="majorBidi" w:cstheme="majorBidi"/>
          <w:color w:val="000000" w:themeColor="text1"/>
          <w:sz w:val="22"/>
          <w:szCs w:val="22"/>
        </w:rPr>
        <w:t>u.p.z.p</w:t>
      </w:r>
      <w:proofErr w:type="spellEnd"/>
      <w:r w:rsidR="00DD4758" w:rsidRPr="00CD10EE">
        <w:rPr>
          <w:rFonts w:asciiTheme="majorBidi" w:hAnsiTheme="majorBidi" w:cstheme="majorBidi"/>
          <w:color w:val="000000" w:themeColor="text1"/>
          <w:sz w:val="22"/>
          <w:szCs w:val="22"/>
        </w:rPr>
        <w:t xml:space="preserve">. podmiotowe środki dowodowe </w:t>
      </w:r>
      <w:r w:rsidR="00AA4FD9" w:rsidRPr="00CD10EE">
        <w:rPr>
          <w:rFonts w:asciiTheme="majorBidi" w:hAnsiTheme="majorBidi" w:cstheme="majorBidi"/>
          <w:color w:val="000000" w:themeColor="text1"/>
          <w:sz w:val="22"/>
          <w:szCs w:val="22"/>
        </w:rPr>
        <w:t>w</w:t>
      </w:r>
      <w:r w:rsidR="00DD4758" w:rsidRPr="00CD10EE">
        <w:rPr>
          <w:rFonts w:asciiTheme="majorBidi" w:hAnsiTheme="majorBidi" w:cstheme="majorBidi"/>
          <w:color w:val="000000" w:themeColor="text1"/>
          <w:sz w:val="22"/>
          <w:szCs w:val="22"/>
        </w:rPr>
        <w:t xml:space="preserve"> tym oświadczenie o którym mowa w art. 117 ust. 4 </w:t>
      </w:r>
      <w:proofErr w:type="spellStart"/>
      <w:r w:rsidR="00DD4758" w:rsidRPr="00CD10EE">
        <w:rPr>
          <w:rFonts w:asciiTheme="majorBidi" w:hAnsiTheme="majorBidi" w:cstheme="majorBidi"/>
          <w:color w:val="000000" w:themeColor="text1"/>
          <w:sz w:val="22"/>
          <w:szCs w:val="22"/>
        </w:rPr>
        <w:t>u.p.z.p</w:t>
      </w:r>
      <w:proofErr w:type="spellEnd"/>
      <w:r w:rsidR="00DD4758" w:rsidRPr="00CD10EE">
        <w:rPr>
          <w:rFonts w:asciiTheme="majorBidi" w:hAnsiTheme="majorBidi" w:cstheme="majorBidi"/>
          <w:color w:val="000000" w:themeColor="text1"/>
          <w:sz w:val="22"/>
          <w:szCs w:val="22"/>
        </w:rPr>
        <w:t xml:space="preserve">. oraz zobowiązanie podmiotu udostępniającego zasoby o którym mowa w art. 118 ust 3 </w:t>
      </w:r>
      <w:proofErr w:type="spellStart"/>
      <w:r w:rsidR="00DD4758" w:rsidRPr="00CD10EE">
        <w:rPr>
          <w:rFonts w:asciiTheme="majorBidi" w:hAnsiTheme="majorBidi" w:cstheme="majorBidi"/>
          <w:color w:val="000000" w:themeColor="text1"/>
          <w:sz w:val="22"/>
          <w:szCs w:val="22"/>
        </w:rPr>
        <w:t>u.p.z.p</w:t>
      </w:r>
      <w:proofErr w:type="spellEnd"/>
      <w:r w:rsidR="00DD4758" w:rsidRPr="00CD10EE">
        <w:rPr>
          <w:rFonts w:asciiTheme="majorBidi" w:hAnsiTheme="majorBidi" w:cstheme="majorBidi"/>
          <w:color w:val="000000" w:themeColor="text1"/>
          <w:sz w:val="22"/>
          <w:szCs w:val="22"/>
        </w:rPr>
        <w:t>., przedmiotowe środki dowodowe, pełnomocnictwo, dokumenty o których mowa 94 ust. 2 ustawy, sporządza się w postaci elektronicznej w następujących formatach danych</w:t>
      </w:r>
      <w:r w:rsidR="00AA4FD9" w:rsidRPr="00CD10EE">
        <w:rPr>
          <w:rFonts w:asciiTheme="majorBidi" w:hAnsiTheme="majorBidi" w:cstheme="majorBidi"/>
          <w:color w:val="000000" w:themeColor="text1"/>
          <w:sz w:val="22"/>
          <w:szCs w:val="22"/>
        </w:rPr>
        <w:t xml:space="preserve"> </w:t>
      </w:r>
      <w:r w:rsidRPr="00CD10EE">
        <w:rPr>
          <w:rFonts w:asciiTheme="majorBidi" w:hAnsiTheme="majorBidi" w:cstheme="majorBidi"/>
          <w:b/>
          <w:color w:val="000000" w:themeColor="text1"/>
          <w:sz w:val="22"/>
          <w:szCs w:val="22"/>
          <w:lang w:bidi="pl-PL"/>
        </w:rPr>
        <w:t>pdf, .</w:t>
      </w:r>
      <w:proofErr w:type="spellStart"/>
      <w:r w:rsidRPr="00CD10EE">
        <w:rPr>
          <w:rFonts w:asciiTheme="majorBidi" w:hAnsiTheme="majorBidi" w:cstheme="majorBidi"/>
          <w:b/>
          <w:color w:val="000000" w:themeColor="text1"/>
          <w:sz w:val="22"/>
          <w:szCs w:val="22"/>
          <w:lang w:bidi="pl-PL"/>
        </w:rPr>
        <w:t>doc</w:t>
      </w:r>
      <w:proofErr w:type="spellEnd"/>
      <w:r w:rsidRPr="00CD10EE">
        <w:rPr>
          <w:rFonts w:asciiTheme="majorBidi" w:hAnsiTheme="majorBidi" w:cstheme="majorBidi"/>
          <w:b/>
          <w:color w:val="000000" w:themeColor="text1"/>
          <w:sz w:val="22"/>
          <w:szCs w:val="22"/>
          <w:lang w:bidi="pl-PL"/>
        </w:rPr>
        <w:t>, .</w:t>
      </w:r>
      <w:proofErr w:type="spellStart"/>
      <w:r w:rsidRPr="00CD10EE">
        <w:rPr>
          <w:rFonts w:asciiTheme="majorBidi" w:hAnsiTheme="majorBidi" w:cstheme="majorBidi"/>
          <w:b/>
          <w:color w:val="000000" w:themeColor="text1"/>
          <w:sz w:val="22"/>
          <w:szCs w:val="22"/>
          <w:lang w:bidi="pl-PL"/>
        </w:rPr>
        <w:t>docx</w:t>
      </w:r>
      <w:proofErr w:type="spellEnd"/>
      <w:r w:rsidRPr="00CD10EE">
        <w:rPr>
          <w:rFonts w:asciiTheme="majorBidi" w:hAnsiTheme="majorBidi" w:cstheme="majorBidi"/>
          <w:b/>
          <w:color w:val="000000" w:themeColor="text1"/>
          <w:sz w:val="22"/>
          <w:szCs w:val="22"/>
          <w:lang w:bidi="pl-PL"/>
        </w:rPr>
        <w:t>, .rtf, .</w:t>
      </w:r>
      <w:proofErr w:type="spellStart"/>
      <w:r w:rsidRPr="00CD10EE">
        <w:rPr>
          <w:rFonts w:asciiTheme="majorBidi" w:hAnsiTheme="majorBidi" w:cstheme="majorBidi"/>
          <w:b/>
          <w:color w:val="000000" w:themeColor="text1"/>
          <w:sz w:val="22"/>
          <w:szCs w:val="22"/>
          <w:lang w:bidi="pl-PL"/>
        </w:rPr>
        <w:t>xps</w:t>
      </w:r>
      <w:proofErr w:type="spellEnd"/>
      <w:r w:rsidRPr="00CD10EE">
        <w:rPr>
          <w:rFonts w:asciiTheme="majorBidi" w:hAnsiTheme="majorBidi" w:cstheme="majorBidi"/>
          <w:b/>
          <w:color w:val="000000" w:themeColor="text1"/>
          <w:sz w:val="22"/>
          <w:szCs w:val="22"/>
          <w:lang w:bidi="pl-PL"/>
        </w:rPr>
        <w:t>, .</w:t>
      </w:r>
      <w:proofErr w:type="spellStart"/>
      <w:r w:rsidRPr="00CD10EE">
        <w:rPr>
          <w:rFonts w:asciiTheme="majorBidi" w:hAnsiTheme="majorBidi" w:cstheme="majorBidi"/>
          <w:b/>
          <w:color w:val="000000" w:themeColor="text1"/>
          <w:sz w:val="22"/>
          <w:szCs w:val="22"/>
          <w:lang w:bidi="pl-PL"/>
        </w:rPr>
        <w:t>odt</w:t>
      </w:r>
      <w:proofErr w:type="spellEnd"/>
      <w:r w:rsidR="00285A50" w:rsidRPr="00CD10EE">
        <w:rPr>
          <w:rFonts w:asciiTheme="majorBidi" w:hAnsiTheme="majorBidi" w:cstheme="majorBidi"/>
          <w:b/>
          <w:color w:val="000000" w:themeColor="text1"/>
          <w:sz w:val="22"/>
          <w:szCs w:val="22"/>
          <w:lang w:bidi="pl-PL"/>
        </w:rPr>
        <w:t>,</w:t>
      </w:r>
    </w:p>
    <w:p w14:paraId="6109F856" w14:textId="77777777" w:rsidR="00DD4758" w:rsidRPr="00CD10EE" w:rsidRDefault="00014DD2" w:rsidP="00FA784D">
      <w:pPr>
        <w:numPr>
          <w:ilvl w:val="0"/>
          <w:numId w:val="18"/>
        </w:numPr>
        <w:tabs>
          <w:tab w:val="num" w:pos="709"/>
        </w:tabs>
        <w:spacing w:line="276" w:lineRule="auto"/>
        <w:ind w:left="709" w:hanging="283"/>
        <w:jc w:val="both"/>
        <w:rPr>
          <w:rFonts w:asciiTheme="majorBidi" w:hAnsiTheme="majorBidi" w:cstheme="majorBidi"/>
          <w:b/>
          <w:color w:val="000000" w:themeColor="text1"/>
          <w:sz w:val="22"/>
          <w:szCs w:val="22"/>
          <w:u w:val="single"/>
        </w:rPr>
      </w:pPr>
      <w:r w:rsidRPr="00CD10EE">
        <w:rPr>
          <w:rFonts w:asciiTheme="majorBidi" w:hAnsiTheme="majorBidi" w:cstheme="majorBidi"/>
          <w:color w:val="000000" w:themeColor="text1"/>
          <w:sz w:val="22"/>
          <w:szCs w:val="22"/>
        </w:rPr>
        <w:t xml:space="preserve">informacje, oświadczenia lub dokumenty inne niż wskazane </w:t>
      </w:r>
      <w:r w:rsidR="003E4D6C" w:rsidRPr="00CD10EE">
        <w:rPr>
          <w:rFonts w:asciiTheme="majorBidi" w:hAnsiTheme="majorBidi" w:cstheme="majorBidi"/>
          <w:color w:val="000000" w:themeColor="text1"/>
          <w:sz w:val="22"/>
          <w:szCs w:val="22"/>
        </w:rPr>
        <w:t>ww.</w:t>
      </w:r>
      <w:r w:rsidR="002F54F4" w:rsidRPr="00CD10EE">
        <w:rPr>
          <w:rFonts w:asciiTheme="majorBidi" w:hAnsiTheme="majorBidi" w:cstheme="majorBidi"/>
          <w:color w:val="000000" w:themeColor="text1"/>
          <w:sz w:val="22"/>
          <w:szCs w:val="22"/>
        </w:rPr>
        <w:t xml:space="preserve"> </w:t>
      </w:r>
      <w:proofErr w:type="spellStart"/>
      <w:r w:rsidR="002F54F4" w:rsidRPr="00CD10EE">
        <w:rPr>
          <w:rFonts w:asciiTheme="majorBidi" w:hAnsiTheme="majorBidi" w:cstheme="majorBidi"/>
          <w:color w:val="000000" w:themeColor="text1"/>
          <w:sz w:val="22"/>
          <w:szCs w:val="22"/>
        </w:rPr>
        <w:t>ppkt</w:t>
      </w:r>
      <w:proofErr w:type="spellEnd"/>
      <w:r w:rsidRPr="00CD10EE">
        <w:rPr>
          <w:rFonts w:asciiTheme="majorBidi" w:hAnsiTheme="majorBidi" w:cstheme="majorBidi"/>
          <w:color w:val="000000" w:themeColor="text1"/>
          <w:sz w:val="22"/>
          <w:szCs w:val="22"/>
        </w:rPr>
        <w:t xml:space="preserve"> przekazywane w postepowaniu, </w:t>
      </w:r>
      <w:r w:rsidR="006B1729" w:rsidRPr="00CD10EE">
        <w:rPr>
          <w:rFonts w:asciiTheme="majorBidi" w:hAnsiTheme="majorBidi" w:cstheme="majorBidi"/>
          <w:color w:val="000000" w:themeColor="text1"/>
          <w:sz w:val="22"/>
          <w:szCs w:val="22"/>
        </w:rPr>
        <w:t>sporządza</w:t>
      </w:r>
      <w:r w:rsidRPr="00CD10EE">
        <w:rPr>
          <w:rFonts w:asciiTheme="majorBidi" w:hAnsiTheme="majorBidi" w:cstheme="majorBidi"/>
          <w:color w:val="000000" w:themeColor="text1"/>
          <w:sz w:val="22"/>
          <w:szCs w:val="22"/>
        </w:rPr>
        <w:t xml:space="preserve"> się w postaci elektronicznej w ww</w:t>
      </w:r>
      <w:r w:rsidR="003E4D6C"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formatach danych</w:t>
      </w:r>
      <w:r w:rsidR="002F54F4" w:rsidRPr="00CD10EE">
        <w:rPr>
          <w:rFonts w:asciiTheme="majorBidi" w:hAnsiTheme="majorBidi" w:cstheme="majorBidi"/>
          <w:color w:val="000000" w:themeColor="text1"/>
          <w:sz w:val="22"/>
          <w:szCs w:val="22"/>
        </w:rPr>
        <w:t xml:space="preserve"> lub jako tekst wpisany bezpośrednio do wiadomości przekazywanej przy użyciu środków komunikacji elektronicznej określonych w SWZ.</w:t>
      </w:r>
    </w:p>
    <w:p w14:paraId="5688F1B4" w14:textId="77777777" w:rsidR="00D025F3" w:rsidRPr="00CD10EE" w:rsidRDefault="00D025F3" w:rsidP="00504D7A">
      <w:pPr>
        <w:spacing w:line="276" w:lineRule="auto"/>
        <w:ind w:left="567"/>
        <w:jc w:val="both"/>
        <w:rPr>
          <w:rFonts w:asciiTheme="majorBidi" w:eastAsia="TimesNewRoman" w:hAnsiTheme="majorBidi" w:cstheme="majorBidi"/>
          <w:color w:val="000000" w:themeColor="text1"/>
          <w:sz w:val="22"/>
          <w:szCs w:val="22"/>
        </w:rPr>
      </w:pPr>
    </w:p>
    <w:p w14:paraId="5EAD66E6" w14:textId="77777777" w:rsidR="00D652B9" w:rsidRPr="00CD10EE" w:rsidRDefault="005C0062" w:rsidP="00504D7A">
      <w:pPr>
        <w:spacing w:line="276" w:lineRule="auto"/>
        <w:ind w:left="426"/>
        <w:jc w:val="both"/>
        <w:rPr>
          <w:rFonts w:asciiTheme="majorBidi"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 xml:space="preserve">W przypadku gdy podmiotowe środki dowodowe, przedmiotowe środki dowodowe, inne dokumenty, w tym </w:t>
      </w:r>
      <w:r w:rsidRPr="00CD10EE">
        <w:rPr>
          <w:rFonts w:asciiTheme="majorBidi" w:hAnsiTheme="majorBidi" w:cstheme="majorBidi"/>
          <w:color w:val="000000" w:themeColor="text1"/>
          <w:sz w:val="22"/>
          <w:szCs w:val="22"/>
        </w:rPr>
        <w:t xml:space="preserve">dokumenty o których mowa 94 ust. 2 ustawy, lub dokumenty potwierdzające umocowanie do reprezentowania odpowiednio wykonawcy, wykonawców wspólnie ubiegających się o udzielenie zamówienia, podmiotu udostępniającego zasoby na zasadach określonych w art. 118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 xml:space="preserve">. lub podwykonawcy niebędącym podmiotem </w:t>
      </w:r>
      <w:r w:rsidR="006B1729" w:rsidRPr="00CD10EE">
        <w:rPr>
          <w:rFonts w:asciiTheme="majorBidi" w:hAnsiTheme="majorBidi" w:cstheme="majorBidi"/>
          <w:color w:val="000000" w:themeColor="text1"/>
          <w:sz w:val="22"/>
          <w:szCs w:val="22"/>
        </w:rPr>
        <w:t>udostępniającym</w:t>
      </w:r>
      <w:r w:rsidRPr="00CD10EE">
        <w:rPr>
          <w:rFonts w:asciiTheme="majorBidi" w:hAnsiTheme="majorBidi" w:cstheme="majorBidi"/>
          <w:color w:val="000000" w:themeColor="text1"/>
          <w:sz w:val="22"/>
          <w:szCs w:val="22"/>
        </w:rPr>
        <w:t xml:space="preserve"> zasoby</w:t>
      </w:r>
      <w:r w:rsidR="006B1729" w:rsidRPr="00CD10EE">
        <w:rPr>
          <w:rFonts w:asciiTheme="majorBidi" w:hAnsiTheme="majorBidi" w:cstheme="majorBidi"/>
          <w:color w:val="000000" w:themeColor="text1"/>
          <w:sz w:val="22"/>
          <w:szCs w:val="22"/>
        </w:rPr>
        <w:t xml:space="preserve"> </w:t>
      </w:r>
      <w:r w:rsidR="006B1729" w:rsidRPr="00CD10EE">
        <w:rPr>
          <w:rFonts w:asciiTheme="majorBidi" w:hAnsiTheme="majorBidi" w:cstheme="majorBidi"/>
          <w:color w:val="000000" w:themeColor="text1"/>
          <w:sz w:val="22"/>
          <w:szCs w:val="22"/>
          <w:u w:val="single"/>
        </w:rPr>
        <w:t>zostały wystawione przez upoważnione podmioty</w:t>
      </w:r>
      <w:r w:rsidR="006B1729" w:rsidRPr="00CD10EE">
        <w:rPr>
          <w:rFonts w:asciiTheme="majorBidi" w:hAnsiTheme="majorBidi" w:cstheme="majorBidi"/>
          <w:color w:val="000000" w:themeColor="text1"/>
          <w:sz w:val="22"/>
          <w:szCs w:val="22"/>
        </w:rPr>
        <w:t xml:space="preserve"> inne niż wykonawca, wykonawcy wspólnie ubiegający się o udzielenie zamówienia, podmiot udostępniający zasoby lub podwykonawcę, </w:t>
      </w:r>
      <w:r w:rsidR="006B1729" w:rsidRPr="00CD10EE">
        <w:rPr>
          <w:rFonts w:asciiTheme="majorBidi" w:hAnsiTheme="majorBidi" w:cstheme="majorBidi"/>
          <w:color w:val="000000" w:themeColor="text1"/>
          <w:sz w:val="22"/>
          <w:szCs w:val="22"/>
          <w:u w:val="single"/>
        </w:rPr>
        <w:t>jako dokument elektroniczny, przekazuje się ten dokument</w:t>
      </w:r>
      <w:r w:rsidR="006B1729" w:rsidRPr="00CD10EE">
        <w:rPr>
          <w:rFonts w:asciiTheme="majorBidi" w:hAnsiTheme="majorBidi" w:cstheme="majorBidi"/>
          <w:color w:val="000000" w:themeColor="text1"/>
          <w:sz w:val="22"/>
          <w:szCs w:val="22"/>
        </w:rPr>
        <w:t xml:space="preserve">. </w:t>
      </w:r>
    </w:p>
    <w:p w14:paraId="3D515D99" w14:textId="77777777" w:rsidR="00D652B9" w:rsidRPr="00CD10EE" w:rsidRDefault="00D652B9"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 przypadku gdy ww</w:t>
      </w:r>
      <w:r w:rsidR="002B6EC9"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dokumenty </w:t>
      </w:r>
      <w:r w:rsidRPr="00CD10EE">
        <w:rPr>
          <w:rFonts w:asciiTheme="majorBidi" w:hAnsiTheme="majorBidi" w:cstheme="majorBidi"/>
          <w:color w:val="000000" w:themeColor="text1"/>
          <w:sz w:val="22"/>
          <w:szCs w:val="22"/>
          <w:u w:val="single"/>
        </w:rPr>
        <w:t>zostały wystawione w formie papierowej przez upoważnione podmioty</w:t>
      </w:r>
      <w:r w:rsidR="00266605" w:rsidRPr="00CD10EE">
        <w:rPr>
          <w:rFonts w:asciiTheme="majorBidi" w:hAnsiTheme="majorBidi" w:cstheme="majorBidi"/>
          <w:color w:val="000000" w:themeColor="text1"/>
          <w:sz w:val="22"/>
          <w:szCs w:val="22"/>
          <w:u w:val="single"/>
        </w:rPr>
        <w:t>,</w:t>
      </w:r>
      <w:r w:rsidRPr="00CD10EE">
        <w:rPr>
          <w:rFonts w:asciiTheme="majorBidi" w:hAnsiTheme="majorBidi" w:cstheme="majorBidi"/>
          <w:color w:val="000000" w:themeColor="text1"/>
          <w:sz w:val="22"/>
          <w:szCs w:val="22"/>
        </w:rPr>
        <w:t xml:space="preserve"> przekazuje się cyfrowe odwzorowanie tego dokumentu opatrzone kwalifikowanym podpisem elektronicznym, podpisem zaufanym lub podpisem osobistym</w:t>
      </w:r>
      <w:r w:rsidR="00266605"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poświadczającym zgodność cyfrowego odwzorowania z dokumentem w postaci papierowej.</w:t>
      </w:r>
    </w:p>
    <w:p w14:paraId="75807A77" w14:textId="77777777" w:rsidR="00DA08D7" w:rsidRPr="00CD10EE" w:rsidRDefault="00DA08D7"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Poświadczenia dokonuje odpowiednio w przypadku:</w:t>
      </w:r>
    </w:p>
    <w:p w14:paraId="5CE716CC" w14:textId="77777777" w:rsidR="00DA08D7" w:rsidRPr="00CD10EE" w:rsidRDefault="00DA08D7" w:rsidP="00FA784D">
      <w:pPr>
        <w:numPr>
          <w:ilvl w:val="0"/>
          <w:numId w:val="15"/>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podmiotowych środków dowodowych oraz dokumentów potwierdzających umocowanie do reprezentacji – odpowiednio wykonawca, wykonawca wspólnie ubiegający się o udzielenie zamówienia, podmiot udostępniający zasoby lub podwykonawca, w zakresie</w:t>
      </w:r>
      <w:r w:rsidR="002B6EC9"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które każdego z nich dotyczą,</w:t>
      </w:r>
    </w:p>
    <w:p w14:paraId="28627BC8" w14:textId="77777777" w:rsidR="00DA08D7" w:rsidRPr="00CD10EE" w:rsidRDefault="00DA08D7" w:rsidP="00FA784D">
      <w:pPr>
        <w:numPr>
          <w:ilvl w:val="0"/>
          <w:numId w:val="15"/>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przedmiotowych środków dowodowych – odpowiednio wykonawca lub wykonawca wspólnie ubiegający się o udzielenie zamówienia,</w:t>
      </w:r>
    </w:p>
    <w:p w14:paraId="6533822B" w14:textId="77777777" w:rsidR="00DA08D7" w:rsidRPr="00CD10EE" w:rsidRDefault="00DA08D7" w:rsidP="00FA784D">
      <w:pPr>
        <w:numPr>
          <w:ilvl w:val="0"/>
          <w:numId w:val="15"/>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innych dokumentów w tym dokumentów o których mowa w art. 94 ust. 2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 – odpowiednio w zakresie dokumentów które każdego z nich dotyczą</w:t>
      </w:r>
      <w:r w:rsidR="00285A50" w:rsidRPr="00CD10EE">
        <w:rPr>
          <w:rFonts w:asciiTheme="majorBidi" w:hAnsiTheme="majorBidi" w:cstheme="majorBidi"/>
          <w:color w:val="000000" w:themeColor="text1"/>
          <w:sz w:val="22"/>
          <w:szCs w:val="22"/>
        </w:rPr>
        <w:t>,</w:t>
      </w:r>
    </w:p>
    <w:p w14:paraId="041595A6" w14:textId="77777777" w:rsidR="00DA08D7" w:rsidRPr="00CD10EE" w:rsidRDefault="00DA08D7" w:rsidP="00FA784D">
      <w:pPr>
        <w:numPr>
          <w:ilvl w:val="0"/>
          <w:numId w:val="15"/>
        </w:numPr>
        <w:tabs>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notariusz w pełnym zakresie</w:t>
      </w:r>
      <w:r w:rsidR="00285A50" w:rsidRPr="00CD10EE">
        <w:rPr>
          <w:rFonts w:asciiTheme="majorBidi" w:hAnsiTheme="majorBidi" w:cstheme="majorBidi"/>
          <w:color w:val="000000" w:themeColor="text1"/>
          <w:sz w:val="22"/>
          <w:szCs w:val="22"/>
        </w:rPr>
        <w:t>.</w:t>
      </w:r>
    </w:p>
    <w:p w14:paraId="4B1AB59B" w14:textId="77777777" w:rsidR="00762BA1" w:rsidRPr="00CD10EE" w:rsidRDefault="00762BA1"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CD10EE">
        <w:rPr>
          <w:rFonts w:asciiTheme="majorBidi" w:hAnsiTheme="majorBidi" w:cstheme="majorBidi"/>
          <w:color w:val="000000" w:themeColor="text1"/>
          <w:sz w:val="22"/>
          <w:szCs w:val="22"/>
          <w:u w:val="single"/>
        </w:rPr>
        <w:t xml:space="preserve">np. </w:t>
      </w:r>
      <w:r w:rsidRPr="00CD10EE">
        <w:rPr>
          <w:rFonts w:asciiTheme="majorBidi" w:hAnsiTheme="majorBidi" w:cstheme="majorBidi"/>
          <w:i/>
          <w:color w:val="000000" w:themeColor="text1"/>
          <w:sz w:val="22"/>
          <w:szCs w:val="22"/>
          <w:u w:val="single"/>
        </w:rPr>
        <w:t>elektroniczny skan dokumentu</w:t>
      </w:r>
      <w:r w:rsidR="007A36ED" w:rsidRPr="00CD10EE">
        <w:rPr>
          <w:rFonts w:asciiTheme="majorBidi" w:hAnsiTheme="majorBidi" w:cstheme="majorBidi"/>
          <w:i/>
          <w:color w:val="000000" w:themeColor="text1"/>
          <w:sz w:val="22"/>
          <w:szCs w:val="22"/>
          <w:u w:val="single"/>
        </w:rPr>
        <w:t>.</w:t>
      </w:r>
    </w:p>
    <w:p w14:paraId="5AB5CCE7" w14:textId="77777777" w:rsidR="00DA08D7" w:rsidRPr="00CD10EE" w:rsidRDefault="00DA08D7" w:rsidP="00504D7A">
      <w:pPr>
        <w:spacing w:line="276" w:lineRule="auto"/>
        <w:ind w:left="567"/>
        <w:jc w:val="both"/>
        <w:rPr>
          <w:rFonts w:asciiTheme="majorBidi" w:eastAsia="TimesNewRoman" w:hAnsiTheme="majorBidi" w:cstheme="majorBidi"/>
          <w:color w:val="000000" w:themeColor="text1"/>
          <w:sz w:val="22"/>
          <w:szCs w:val="22"/>
        </w:rPr>
      </w:pPr>
    </w:p>
    <w:p w14:paraId="0B82B2B5" w14:textId="77777777" w:rsidR="00186D91" w:rsidRPr="00CD10EE" w:rsidRDefault="00186D91" w:rsidP="00504D7A">
      <w:pPr>
        <w:spacing w:line="276" w:lineRule="auto"/>
        <w:ind w:left="426"/>
        <w:jc w:val="both"/>
        <w:rPr>
          <w:rFonts w:asciiTheme="majorBidi"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W przypadku gdy</w:t>
      </w:r>
      <w:r w:rsidR="00326082" w:rsidRPr="00CD10EE">
        <w:rPr>
          <w:rFonts w:asciiTheme="majorBidi" w:eastAsia="TimesNewRoman" w:hAnsiTheme="majorBidi" w:cstheme="majorBidi"/>
          <w:color w:val="000000" w:themeColor="text1"/>
          <w:sz w:val="22"/>
          <w:szCs w:val="22"/>
        </w:rPr>
        <w:t>,</w:t>
      </w:r>
      <w:r w:rsidRPr="00CD10EE">
        <w:rPr>
          <w:rFonts w:asciiTheme="majorBidi" w:eastAsia="TimesNewRoman" w:hAnsiTheme="majorBidi" w:cstheme="majorBidi"/>
          <w:color w:val="000000" w:themeColor="text1"/>
          <w:sz w:val="22"/>
          <w:szCs w:val="22"/>
        </w:rPr>
        <w:t xml:space="preserve"> podmiotowe środki dowodowe, w tym oświadczenie, o którym mowa w art. 117 ust 4 </w:t>
      </w:r>
      <w:proofErr w:type="spellStart"/>
      <w:r w:rsidRPr="00CD10EE">
        <w:rPr>
          <w:rFonts w:asciiTheme="majorBidi" w:eastAsia="TimesNewRoman" w:hAnsiTheme="majorBidi" w:cstheme="majorBidi"/>
          <w:color w:val="000000" w:themeColor="text1"/>
          <w:sz w:val="22"/>
          <w:szCs w:val="22"/>
        </w:rPr>
        <w:t>u.p.z.p</w:t>
      </w:r>
      <w:proofErr w:type="spellEnd"/>
      <w:r w:rsidRPr="00CD10EE">
        <w:rPr>
          <w:rFonts w:asciiTheme="majorBidi" w:eastAsia="TimesNewRoman" w:hAnsiTheme="majorBidi" w:cstheme="majorBidi"/>
          <w:color w:val="000000" w:themeColor="text1"/>
          <w:sz w:val="22"/>
          <w:szCs w:val="22"/>
        </w:rPr>
        <w:t xml:space="preserve">. oraz </w:t>
      </w:r>
      <w:r w:rsidR="00762BA1" w:rsidRPr="00CD10EE">
        <w:rPr>
          <w:rFonts w:asciiTheme="majorBidi" w:eastAsia="TimesNewRoman" w:hAnsiTheme="majorBidi" w:cstheme="majorBidi"/>
          <w:color w:val="000000" w:themeColor="text1"/>
          <w:sz w:val="22"/>
          <w:szCs w:val="22"/>
        </w:rPr>
        <w:t>zobowiązanie</w:t>
      </w:r>
      <w:r w:rsidRPr="00CD10EE">
        <w:rPr>
          <w:rFonts w:asciiTheme="majorBidi" w:eastAsia="TimesNewRoman" w:hAnsiTheme="majorBidi" w:cstheme="majorBidi"/>
          <w:color w:val="000000" w:themeColor="text1"/>
          <w:sz w:val="22"/>
          <w:szCs w:val="22"/>
        </w:rPr>
        <w:t xml:space="preserve"> podmiotu udostępniającego zasoby, przedmiotowe środki dowodowe, dokumenty, o których mowa w art. 94 ust. 2 </w:t>
      </w:r>
      <w:proofErr w:type="spellStart"/>
      <w:r w:rsidRPr="00CD10EE">
        <w:rPr>
          <w:rFonts w:asciiTheme="majorBidi" w:eastAsia="TimesNewRoman" w:hAnsiTheme="majorBidi" w:cstheme="majorBidi"/>
          <w:color w:val="000000" w:themeColor="text1"/>
          <w:sz w:val="22"/>
          <w:szCs w:val="22"/>
        </w:rPr>
        <w:t>u.p.z.p</w:t>
      </w:r>
      <w:proofErr w:type="spellEnd"/>
      <w:r w:rsidRPr="00CD10EE">
        <w:rPr>
          <w:rFonts w:asciiTheme="majorBidi" w:eastAsia="TimesNewRoman" w:hAnsiTheme="majorBidi" w:cstheme="majorBidi"/>
          <w:color w:val="000000" w:themeColor="text1"/>
          <w:sz w:val="22"/>
          <w:szCs w:val="22"/>
        </w:rPr>
        <w:t xml:space="preserve">. </w:t>
      </w:r>
      <w:r w:rsidRPr="00CD10EE">
        <w:rPr>
          <w:rFonts w:asciiTheme="majorBidi" w:eastAsia="TimesNewRoman" w:hAnsiTheme="majorBidi" w:cstheme="majorBidi"/>
          <w:color w:val="000000" w:themeColor="text1"/>
          <w:sz w:val="22"/>
          <w:szCs w:val="22"/>
          <w:u w:val="single"/>
        </w:rPr>
        <w:t>niewystawiane przez upoważniane podmioty</w:t>
      </w:r>
      <w:r w:rsidRPr="00CD10EE">
        <w:rPr>
          <w:rFonts w:asciiTheme="majorBidi" w:eastAsia="TimesNewRoman" w:hAnsiTheme="majorBidi" w:cstheme="majorBidi"/>
          <w:color w:val="000000" w:themeColor="text1"/>
          <w:sz w:val="22"/>
          <w:szCs w:val="22"/>
        </w:rPr>
        <w:t>, oraz pełnomocnictwo przekazuje się w postaci elektronicznej i opatruje się kwalifikowanym podpisem elektronicznym, podpisem zaufanym lub popisem osobistym.</w:t>
      </w:r>
    </w:p>
    <w:p w14:paraId="300E75BD" w14:textId="77777777" w:rsidR="00B16358" w:rsidRPr="00CD10EE" w:rsidRDefault="00B16358" w:rsidP="00504D7A">
      <w:pPr>
        <w:spacing w:line="276" w:lineRule="auto"/>
        <w:ind w:left="426"/>
        <w:jc w:val="both"/>
        <w:rPr>
          <w:rFonts w:asciiTheme="majorBidi" w:eastAsia="TimesNewRoman" w:hAnsiTheme="majorBidi" w:cstheme="majorBidi"/>
          <w:color w:val="000000" w:themeColor="text1"/>
          <w:sz w:val="22"/>
          <w:szCs w:val="22"/>
        </w:rPr>
      </w:pPr>
      <w:r w:rsidRPr="00CD10EE">
        <w:rPr>
          <w:rFonts w:asciiTheme="majorBidi" w:hAnsiTheme="majorBidi" w:cstheme="majorBidi"/>
          <w:color w:val="000000" w:themeColor="text1"/>
          <w:sz w:val="22"/>
          <w:szCs w:val="22"/>
        </w:rPr>
        <w:t>W przypadku gdy</w:t>
      </w:r>
      <w:r w:rsidR="00326082"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ww</w:t>
      </w:r>
      <w:r w:rsidR="002B6EC9"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dokumenty </w:t>
      </w:r>
      <w:r w:rsidRPr="00CD10EE">
        <w:rPr>
          <w:rFonts w:asciiTheme="majorBidi" w:hAnsiTheme="majorBidi" w:cstheme="majorBidi"/>
          <w:color w:val="000000" w:themeColor="text1"/>
          <w:sz w:val="22"/>
          <w:szCs w:val="22"/>
          <w:u w:val="single"/>
        </w:rPr>
        <w:t>zostały wystawione w formie papierowej i opatrzone własnoręcznym podpisem</w:t>
      </w:r>
      <w:r w:rsidRPr="00CD10EE">
        <w:rPr>
          <w:rFonts w:asciiTheme="majorBidi" w:hAnsiTheme="majorBidi" w:cstheme="majorBidi"/>
          <w:color w:val="000000" w:themeColor="text1"/>
          <w:sz w:val="22"/>
          <w:szCs w:val="22"/>
        </w:rPr>
        <w:t xml:space="preserve"> przekazuje się cyfrowe odwzorowanie tego dokumentu opatrzone kwalifikowanym podpisem elektronicznym, podpisem zaufanym lub podpisem osobistym.</w:t>
      </w:r>
    </w:p>
    <w:p w14:paraId="35C79F0A" w14:textId="77777777" w:rsidR="00D01BE1" w:rsidRPr="00CD10EE" w:rsidRDefault="00D01BE1" w:rsidP="00504D7A">
      <w:pPr>
        <w:spacing w:line="276" w:lineRule="auto"/>
        <w:ind w:left="426"/>
        <w:jc w:val="both"/>
        <w:rPr>
          <w:rFonts w:asciiTheme="majorBidi" w:eastAsia="TimesNewRoman"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Poświadczenia dokonuje odpowiednio w przypadku:</w:t>
      </w:r>
    </w:p>
    <w:p w14:paraId="462D1222" w14:textId="77777777" w:rsidR="00D01BE1" w:rsidRPr="00CD10EE" w:rsidRDefault="00D01BE1" w:rsidP="00FA784D">
      <w:pPr>
        <w:numPr>
          <w:ilvl w:val="0"/>
          <w:numId w:val="16"/>
        </w:numPr>
        <w:tabs>
          <w:tab w:val="left" w:pos="709"/>
        </w:tabs>
        <w:spacing w:line="276" w:lineRule="auto"/>
        <w:ind w:left="709" w:hanging="283"/>
        <w:jc w:val="both"/>
        <w:rPr>
          <w:rFonts w:asciiTheme="majorBidi" w:eastAsia="TimesNewRoman"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 xml:space="preserve">podmiotowych środków dowodowych - </w:t>
      </w:r>
      <w:r w:rsidRPr="00CD10EE">
        <w:rPr>
          <w:rFonts w:asciiTheme="majorBidi" w:hAnsiTheme="majorBidi" w:cstheme="majorBidi"/>
          <w:color w:val="000000" w:themeColor="text1"/>
          <w:sz w:val="22"/>
          <w:szCs w:val="22"/>
        </w:rPr>
        <w:t>odpowiednio wykonawca, wykonawca wspólnie ubiegający się o udzielenie zamówienia, podmiot udostępniający zasoby lub podwykonawca, w zakresie</w:t>
      </w:r>
      <w:r w:rsidR="009F6A24"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które każdego z nich dotyczą,</w:t>
      </w:r>
    </w:p>
    <w:p w14:paraId="4A1D717A" w14:textId="77777777" w:rsidR="00D01BE1" w:rsidRPr="00CD10EE" w:rsidRDefault="00D01BE1" w:rsidP="00FA784D">
      <w:pPr>
        <w:numPr>
          <w:ilvl w:val="0"/>
          <w:numId w:val="16"/>
        </w:numPr>
        <w:tabs>
          <w:tab w:val="left" w:pos="709"/>
        </w:tabs>
        <w:spacing w:line="276" w:lineRule="auto"/>
        <w:ind w:left="709" w:hanging="283"/>
        <w:jc w:val="both"/>
        <w:rPr>
          <w:rFonts w:asciiTheme="majorBidi" w:eastAsia="TimesNewRoman"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 xml:space="preserve">przedmiotowego środka dowodowego, dokumentu, o którym mowa w art. 94 ust. 2 </w:t>
      </w:r>
      <w:proofErr w:type="spellStart"/>
      <w:r w:rsidRPr="00CD10EE">
        <w:rPr>
          <w:rFonts w:asciiTheme="majorBidi" w:eastAsia="TimesNewRoman" w:hAnsiTheme="majorBidi" w:cstheme="majorBidi"/>
          <w:color w:val="000000" w:themeColor="text1"/>
          <w:sz w:val="22"/>
          <w:szCs w:val="22"/>
        </w:rPr>
        <w:t>u.p.z.p</w:t>
      </w:r>
      <w:proofErr w:type="spellEnd"/>
      <w:r w:rsidRPr="00CD10EE">
        <w:rPr>
          <w:rFonts w:asciiTheme="majorBidi" w:eastAsia="TimesNewRoman" w:hAnsiTheme="majorBidi" w:cstheme="majorBidi"/>
          <w:color w:val="000000" w:themeColor="text1"/>
          <w:sz w:val="22"/>
          <w:szCs w:val="22"/>
        </w:rPr>
        <w:t xml:space="preserve">. oświadczenia o którym mowa w art. 117 ust 4 </w:t>
      </w:r>
      <w:proofErr w:type="spellStart"/>
      <w:r w:rsidRPr="00CD10EE">
        <w:rPr>
          <w:rFonts w:asciiTheme="majorBidi" w:eastAsia="TimesNewRoman" w:hAnsiTheme="majorBidi" w:cstheme="majorBidi"/>
          <w:color w:val="000000" w:themeColor="text1"/>
          <w:sz w:val="22"/>
          <w:szCs w:val="22"/>
        </w:rPr>
        <w:t>u.p.z.p</w:t>
      </w:r>
      <w:proofErr w:type="spellEnd"/>
      <w:r w:rsidRPr="00CD10EE">
        <w:rPr>
          <w:rFonts w:asciiTheme="majorBidi" w:eastAsia="TimesNewRoman" w:hAnsiTheme="majorBidi" w:cstheme="majorBidi"/>
          <w:color w:val="000000" w:themeColor="text1"/>
          <w:sz w:val="22"/>
          <w:szCs w:val="22"/>
        </w:rPr>
        <w:t xml:space="preserve">. lub zobowiązana podmiotu udostępniającego zasoby - </w:t>
      </w:r>
      <w:r w:rsidRPr="00CD10EE">
        <w:rPr>
          <w:rFonts w:asciiTheme="majorBidi" w:hAnsiTheme="majorBidi" w:cstheme="majorBidi"/>
          <w:color w:val="000000" w:themeColor="text1"/>
          <w:sz w:val="22"/>
          <w:szCs w:val="22"/>
        </w:rPr>
        <w:t>odpowiednio wykonawca lub wykonawca wspólnie ubiegający się o udzielenie zamówienia</w:t>
      </w:r>
    </w:p>
    <w:p w14:paraId="669727F7" w14:textId="77777777" w:rsidR="00D01BE1" w:rsidRPr="00CD10EE" w:rsidRDefault="00D01BE1" w:rsidP="00FA784D">
      <w:pPr>
        <w:numPr>
          <w:ilvl w:val="0"/>
          <w:numId w:val="16"/>
        </w:numPr>
        <w:tabs>
          <w:tab w:val="left" w:pos="709"/>
        </w:tabs>
        <w:spacing w:line="276" w:lineRule="auto"/>
        <w:ind w:left="426" w:firstLine="0"/>
        <w:jc w:val="both"/>
        <w:rPr>
          <w:rFonts w:asciiTheme="majorBidi" w:eastAsia="TimesNewRoman" w:hAnsiTheme="majorBidi" w:cstheme="majorBidi"/>
          <w:color w:val="000000" w:themeColor="text1"/>
          <w:sz w:val="22"/>
          <w:szCs w:val="22"/>
        </w:rPr>
      </w:pPr>
      <w:r w:rsidRPr="00CD10EE">
        <w:rPr>
          <w:rFonts w:asciiTheme="majorBidi" w:hAnsiTheme="majorBidi" w:cstheme="majorBidi"/>
          <w:color w:val="000000" w:themeColor="text1"/>
          <w:sz w:val="22"/>
          <w:szCs w:val="22"/>
        </w:rPr>
        <w:t>pełnomocnictwa – mocodawca,</w:t>
      </w:r>
    </w:p>
    <w:p w14:paraId="4FE515FB" w14:textId="77777777" w:rsidR="00D01BE1" w:rsidRPr="00CD10EE" w:rsidRDefault="00D01BE1" w:rsidP="00FA784D">
      <w:pPr>
        <w:numPr>
          <w:ilvl w:val="0"/>
          <w:numId w:val="16"/>
        </w:numPr>
        <w:tabs>
          <w:tab w:val="left" w:pos="709"/>
        </w:tabs>
        <w:spacing w:line="276" w:lineRule="auto"/>
        <w:ind w:left="426" w:firstLine="0"/>
        <w:jc w:val="both"/>
        <w:rPr>
          <w:rFonts w:asciiTheme="majorBidi" w:eastAsia="TimesNewRoman" w:hAnsiTheme="majorBidi" w:cstheme="majorBidi"/>
          <w:color w:val="000000" w:themeColor="text1"/>
          <w:sz w:val="22"/>
          <w:szCs w:val="22"/>
        </w:rPr>
      </w:pPr>
      <w:r w:rsidRPr="00CD10EE">
        <w:rPr>
          <w:rFonts w:asciiTheme="majorBidi" w:hAnsiTheme="majorBidi" w:cstheme="majorBidi"/>
          <w:color w:val="000000" w:themeColor="text1"/>
          <w:sz w:val="22"/>
          <w:szCs w:val="22"/>
        </w:rPr>
        <w:t>notariusz w pełnym zakresie</w:t>
      </w:r>
      <w:r w:rsidR="00B72D7C" w:rsidRPr="00CD10EE">
        <w:rPr>
          <w:rFonts w:asciiTheme="majorBidi" w:hAnsiTheme="majorBidi" w:cstheme="majorBidi"/>
          <w:color w:val="000000" w:themeColor="text1"/>
          <w:sz w:val="22"/>
          <w:szCs w:val="22"/>
        </w:rPr>
        <w:t>.</w:t>
      </w:r>
    </w:p>
    <w:p w14:paraId="22892390" w14:textId="77777777" w:rsidR="00762BA1" w:rsidRPr="00CD10EE" w:rsidRDefault="00762BA1"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CD10EE">
        <w:rPr>
          <w:rFonts w:asciiTheme="majorBidi" w:hAnsiTheme="majorBidi" w:cstheme="majorBidi"/>
          <w:color w:val="000000" w:themeColor="text1"/>
          <w:sz w:val="22"/>
          <w:szCs w:val="22"/>
          <w:u w:val="single"/>
        </w:rPr>
        <w:t xml:space="preserve">np. </w:t>
      </w:r>
      <w:r w:rsidRPr="00CD10EE">
        <w:rPr>
          <w:rFonts w:asciiTheme="majorBidi" w:hAnsiTheme="majorBidi" w:cstheme="majorBidi"/>
          <w:i/>
          <w:color w:val="000000" w:themeColor="text1"/>
          <w:sz w:val="22"/>
          <w:szCs w:val="22"/>
          <w:u w:val="single"/>
        </w:rPr>
        <w:t>elektroniczny skan dokumentu</w:t>
      </w:r>
      <w:r w:rsidR="00B45D6B" w:rsidRPr="00CD10EE">
        <w:rPr>
          <w:rFonts w:asciiTheme="majorBidi" w:hAnsiTheme="majorBidi" w:cstheme="majorBidi"/>
          <w:i/>
          <w:color w:val="000000" w:themeColor="text1"/>
          <w:sz w:val="22"/>
          <w:szCs w:val="22"/>
          <w:u w:val="single"/>
        </w:rPr>
        <w:t>.</w:t>
      </w:r>
    </w:p>
    <w:p w14:paraId="02261BF0" w14:textId="77777777" w:rsidR="00186D91" w:rsidRPr="00CD10EE" w:rsidRDefault="00186D91" w:rsidP="00504D7A">
      <w:pPr>
        <w:spacing w:line="276" w:lineRule="auto"/>
        <w:jc w:val="both"/>
        <w:rPr>
          <w:rFonts w:asciiTheme="majorBidi" w:eastAsia="TimesNewRoman" w:hAnsiTheme="majorBidi" w:cstheme="majorBidi"/>
          <w:color w:val="000000" w:themeColor="text1"/>
          <w:sz w:val="22"/>
          <w:szCs w:val="22"/>
        </w:rPr>
      </w:pPr>
    </w:p>
    <w:p w14:paraId="0B0A8AC0" w14:textId="77777777" w:rsidR="001F3C94" w:rsidRPr="00CD10EE" w:rsidRDefault="001F3C94" w:rsidP="00504D7A">
      <w:pPr>
        <w:spacing w:line="276" w:lineRule="auto"/>
        <w:ind w:left="426"/>
        <w:jc w:val="both"/>
        <w:rPr>
          <w:rFonts w:asciiTheme="majorBidi" w:eastAsia="TimesNewRoman" w:hAnsiTheme="majorBidi" w:cstheme="majorBidi"/>
          <w:color w:val="000000" w:themeColor="text1"/>
          <w:sz w:val="22"/>
          <w:szCs w:val="22"/>
        </w:rPr>
      </w:pPr>
      <w:r w:rsidRPr="00CD10EE">
        <w:rPr>
          <w:rFonts w:asciiTheme="majorBidi" w:eastAsia="TimesNewRoman" w:hAnsiTheme="majorBidi" w:cstheme="majorBidi"/>
          <w:color w:val="000000" w:themeColor="text1"/>
          <w:sz w:val="22"/>
          <w:szCs w:val="22"/>
        </w:rPr>
        <w:t>Dokumenty elektroniczne przekazuje się w postepowaniu przy użyciu środków komunikacji elektronicznej wskazanych w SWZ. W przypadku przekazywania dokumentu elektronicznego w formacie poddającym dane kompresji, opatrzenie</w:t>
      </w:r>
      <w:r w:rsidR="00326082" w:rsidRPr="00CD10EE">
        <w:rPr>
          <w:rFonts w:asciiTheme="majorBidi" w:eastAsia="TimesNewRoman" w:hAnsiTheme="majorBidi" w:cstheme="majorBidi"/>
          <w:color w:val="000000" w:themeColor="text1"/>
          <w:sz w:val="22"/>
          <w:szCs w:val="22"/>
        </w:rPr>
        <w:t xml:space="preserve"> </w:t>
      </w:r>
      <w:r w:rsidRPr="00CD10EE">
        <w:rPr>
          <w:rFonts w:asciiTheme="majorBidi" w:eastAsia="TimesNewRoman" w:hAnsiTheme="majorBidi" w:cstheme="majorBidi"/>
          <w:color w:val="000000" w:themeColor="text1"/>
          <w:sz w:val="22"/>
          <w:szCs w:val="22"/>
        </w:rPr>
        <w:t>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E79A2F2" w14:textId="0C8D35E7" w:rsidR="008148DD" w:rsidRPr="00CD10EE" w:rsidRDefault="008148DD" w:rsidP="00504D7A">
      <w:pPr>
        <w:spacing w:line="276" w:lineRule="auto"/>
        <w:jc w:val="both"/>
        <w:rPr>
          <w:rFonts w:asciiTheme="majorBidi" w:eastAsia="TimesNewRoman" w:hAnsiTheme="majorBidi" w:cstheme="majorBidi"/>
          <w:color w:val="000000" w:themeColor="text1"/>
          <w:sz w:val="22"/>
          <w:szCs w:val="22"/>
        </w:rPr>
      </w:pPr>
    </w:p>
    <w:p w14:paraId="0B6CFB6B" w14:textId="77777777" w:rsidR="00D72462" w:rsidRPr="00CD10EE" w:rsidRDefault="00241BD7" w:rsidP="00FA784D">
      <w:pPr>
        <w:numPr>
          <w:ilvl w:val="0"/>
          <w:numId w:val="22"/>
        </w:numPr>
        <w:spacing w:line="276" w:lineRule="auto"/>
        <w:jc w:val="both"/>
        <w:rPr>
          <w:rFonts w:asciiTheme="majorBidi" w:eastAsia="TimesNewRoman" w:hAnsiTheme="majorBidi" w:cstheme="majorBidi"/>
          <w:color w:val="000000" w:themeColor="text1"/>
          <w:sz w:val="22"/>
          <w:szCs w:val="22"/>
        </w:rPr>
      </w:pPr>
      <w:r w:rsidRPr="00CD10EE">
        <w:rPr>
          <w:rFonts w:asciiTheme="majorBidi" w:hAnsiTheme="majorBidi" w:cstheme="majorBidi"/>
          <w:b/>
          <w:color w:val="000000" w:themeColor="text1"/>
          <w:sz w:val="22"/>
          <w:szCs w:val="22"/>
        </w:rPr>
        <w:t>Osoby uprawnione do skład</w:t>
      </w:r>
      <w:r w:rsidR="00645490" w:rsidRPr="00CD10EE">
        <w:rPr>
          <w:rFonts w:asciiTheme="majorBidi" w:hAnsiTheme="majorBidi" w:cstheme="majorBidi"/>
          <w:b/>
          <w:color w:val="000000" w:themeColor="text1"/>
          <w:sz w:val="22"/>
          <w:szCs w:val="22"/>
        </w:rPr>
        <w:t>ania oświadczeń woli w imieniu W</w:t>
      </w:r>
      <w:r w:rsidRPr="00CD10EE">
        <w:rPr>
          <w:rFonts w:asciiTheme="majorBidi" w:hAnsiTheme="majorBidi" w:cstheme="majorBidi"/>
          <w:b/>
          <w:color w:val="000000" w:themeColor="text1"/>
          <w:sz w:val="22"/>
          <w:szCs w:val="22"/>
        </w:rPr>
        <w:t>ykonawcy:</w:t>
      </w:r>
      <w:r w:rsidRPr="00CD10EE">
        <w:rPr>
          <w:rFonts w:asciiTheme="majorBidi" w:hAnsiTheme="majorBidi" w:cstheme="majorBidi"/>
          <w:color w:val="000000" w:themeColor="text1"/>
          <w:sz w:val="22"/>
          <w:szCs w:val="22"/>
        </w:rPr>
        <w:t xml:space="preserve"> </w:t>
      </w:r>
    </w:p>
    <w:p w14:paraId="6EF5F679" w14:textId="77777777" w:rsidR="00241BD7" w:rsidRPr="00CD10EE" w:rsidRDefault="00241BD7" w:rsidP="00504D7A">
      <w:pPr>
        <w:tabs>
          <w:tab w:val="num" w:pos="426"/>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Osobami uprawnionymi do składania oświadczeń woli w imieniu wykonawcy są:</w:t>
      </w:r>
    </w:p>
    <w:p w14:paraId="6CFD63CC" w14:textId="77777777" w:rsidR="00241BD7" w:rsidRPr="00CD10EE" w:rsidRDefault="00241BD7" w:rsidP="00FA784D">
      <w:pPr>
        <w:numPr>
          <w:ilvl w:val="0"/>
          <w:numId w:val="2"/>
        </w:numPr>
        <w:tabs>
          <w:tab w:val="clear" w:pos="927"/>
          <w:tab w:val="num"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osoba (osoby) ujawnione w centralnej ewidencji i informacji o działalności gospodarczej lub w Krajowym Rejestrze Sądowym jako (osoba) osoby reprezentujące wykonawcę, o ile odrębne przepisy</w:t>
      </w:r>
      <w:r w:rsidR="005C20F1"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wymagają wpisu do rejestru lub zgłoszenia do centralnej ewidencji i informacji o działalności gospodarczej, albo</w:t>
      </w:r>
    </w:p>
    <w:p w14:paraId="4FEA77A1" w14:textId="77777777" w:rsidR="00241BD7" w:rsidRPr="00CD10EE" w:rsidRDefault="00241BD7" w:rsidP="00FA784D">
      <w:pPr>
        <w:numPr>
          <w:ilvl w:val="0"/>
          <w:numId w:val="2"/>
        </w:numPr>
        <w:tabs>
          <w:tab w:val="clear" w:pos="927"/>
          <w:tab w:val="num"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osoba (osoby), która zgodnie z obowiązującymi przepisami, statutem lub umową jest uprawniona do reprezentowania wykonawcy, jeśli odrębne przepisy nie wymagają wpisu do rejestru lub zgłoszenia do centralnej ewidencji i informacji o działalności gospodarczej, lub</w:t>
      </w:r>
    </w:p>
    <w:p w14:paraId="70FC3254" w14:textId="77777777" w:rsidR="00241BD7" w:rsidRPr="00CD10EE" w:rsidRDefault="00241BD7" w:rsidP="00FA784D">
      <w:pPr>
        <w:numPr>
          <w:ilvl w:val="0"/>
          <w:numId w:val="2"/>
        </w:numPr>
        <w:tabs>
          <w:tab w:val="clear" w:pos="927"/>
          <w:tab w:val="num" w:pos="426"/>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pełnomocnik ustanowiony przez osoby, o których mowa w </w:t>
      </w:r>
      <w:proofErr w:type="spellStart"/>
      <w:r w:rsidRPr="00CD10EE">
        <w:rPr>
          <w:rFonts w:asciiTheme="majorBidi" w:hAnsiTheme="majorBidi" w:cstheme="majorBidi"/>
          <w:color w:val="000000" w:themeColor="text1"/>
          <w:sz w:val="22"/>
          <w:szCs w:val="22"/>
        </w:rPr>
        <w:t>ppkt</w:t>
      </w:r>
      <w:proofErr w:type="spellEnd"/>
      <w:r w:rsidRPr="00CD10EE">
        <w:rPr>
          <w:rFonts w:asciiTheme="majorBidi" w:hAnsiTheme="majorBidi" w:cstheme="majorBidi"/>
          <w:color w:val="000000" w:themeColor="text1"/>
          <w:sz w:val="22"/>
          <w:szCs w:val="22"/>
        </w:rPr>
        <w:t xml:space="preserve"> a) albo b).</w:t>
      </w:r>
    </w:p>
    <w:p w14:paraId="1623AE5D" w14:textId="77777777" w:rsidR="00241BD7" w:rsidRPr="00CD10EE" w:rsidRDefault="00241BD7" w:rsidP="00504D7A">
      <w:pPr>
        <w:tabs>
          <w:tab w:val="num" w:pos="426"/>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Osobami uprawnionymi do składania oświadczeń woli w imieniu wykonawców, którzy wspólnie ubiegają się o udzielenie zamówienia (w tym wspólników spółki cywilnej, członków konsorcjum,) są:</w:t>
      </w:r>
    </w:p>
    <w:p w14:paraId="71E4E459" w14:textId="77777777" w:rsidR="00241BD7" w:rsidRPr="00CD10EE" w:rsidRDefault="00241BD7" w:rsidP="00FA784D">
      <w:pPr>
        <w:numPr>
          <w:ilvl w:val="0"/>
          <w:numId w:val="4"/>
        </w:numPr>
        <w:tabs>
          <w:tab w:val="num" w:pos="426"/>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wszyscy wykonawcy występujący wspólnie, lub</w:t>
      </w:r>
    </w:p>
    <w:p w14:paraId="75191DDE" w14:textId="77777777" w:rsidR="00241BD7" w:rsidRPr="00CD10EE" w:rsidRDefault="00241BD7" w:rsidP="00FA784D">
      <w:pPr>
        <w:numPr>
          <w:ilvl w:val="0"/>
          <w:numId w:val="4"/>
        </w:numPr>
        <w:tabs>
          <w:tab w:val="num" w:pos="426"/>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pełnomocnik ustanowiony przez wszystkich wykonawców,</w:t>
      </w:r>
    </w:p>
    <w:p w14:paraId="5F9BD172" w14:textId="77777777" w:rsidR="0077107B" w:rsidRPr="00CD10EE" w:rsidRDefault="00241BD7" w:rsidP="00FA784D">
      <w:pPr>
        <w:numPr>
          <w:ilvl w:val="0"/>
          <w:numId w:val="4"/>
        </w:numPr>
        <w:tabs>
          <w:tab w:val="num"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 sprawach nie przekraczających czynności zwykłego zarządu, każdy ze wspólników spółki cywilnej (art. 865 ustawy z 23 kwietnia 1964</w:t>
      </w:r>
      <w:r w:rsidR="005C2AE4"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 Kodeks Cywilny Dz.U. 2016</w:t>
      </w:r>
      <w:r w:rsidR="005C2AE4" w:rsidRPr="00CD10EE">
        <w:rPr>
          <w:rFonts w:asciiTheme="majorBidi" w:hAnsiTheme="majorBidi" w:cstheme="majorBidi"/>
          <w:color w:val="000000" w:themeColor="text1"/>
          <w:sz w:val="22"/>
          <w:szCs w:val="22"/>
        </w:rPr>
        <w:t xml:space="preserve"> r.</w:t>
      </w:r>
      <w:r w:rsidRPr="00CD10EE">
        <w:rPr>
          <w:rFonts w:asciiTheme="majorBidi" w:hAnsiTheme="majorBidi" w:cstheme="majorBidi"/>
          <w:color w:val="000000" w:themeColor="text1"/>
          <w:sz w:val="22"/>
          <w:szCs w:val="22"/>
        </w:rPr>
        <w:t xml:space="preserve"> poz. 380), o ile umowa spółki nie stanowi inaczej.</w:t>
      </w:r>
    </w:p>
    <w:p w14:paraId="7FFF7208" w14:textId="77777777" w:rsidR="00B35BEF" w:rsidRPr="00CD10EE" w:rsidRDefault="00B35BEF" w:rsidP="00B35BEF">
      <w:pPr>
        <w:spacing w:line="276" w:lineRule="auto"/>
        <w:ind w:left="709"/>
        <w:jc w:val="both"/>
        <w:rPr>
          <w:rFonts w:asciiTheme="majorBidi" w:hAnsiTheme="majorBidi" w:cstheme="majorBidi"/>
          <w:color w:val="000000" w:themeColor="text1"/>
          <w:sz w:val="22"/>
          <w:szCs w:val="22"/>
        </w:rPr>
      </w:pPr>
    </w:p>
    <w:p w14:paraId="77BEEFBB" w14:textId="77777777" w:rsidR="00D72462" w:rsidRPr="00CD10EE" w:rsidRDefault="00241BD7" w:rsidP="00FA784D">
      <w:pPr>
        <w:numPr>
          <w:ilvl w:val="0"/>
          <w:numId w:val="22"/>
        </w:num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Informacje stanowiące tajemnicę przedsiębiorcy:</w:t>
      </w:r>
      <w:r w:rsidRPr="00CD10EE">
        <w:rPr>
          <w:rFonts w:asciiTheme="majorBidi" w:hAnsiTheme="majorBidi" w:cstheme="majorBidi"/>
          <w:color w:val="000000" w:themeColor="text1"/>
          <w:sz w:val="22"/>
          <w:szCs w:val="22"/>
        </w:rPr>
        <w:t xml:space="preserve"> </w:t>
      </w:r>
    </w:p>
    <w:p w14:paraId="72FFD9A8" w14:textId="77777777" w:rsidR="00241BD7" w:rsidRPr="00CD10EE" w:rsidRDefault="00014DD2"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Nie ujawnia się informacji stanowiących tajemnicę przedsiębiorstwa w rozumieniu przepisów ustawy z dnia 16 kwietnia 1993 r. o zwalczaniu nieuczciwej konkurencji (Dz. U. z 2019 r. poz. 1010 i 1649), jeżeli wykonawca wraz z przekazaniem takich informacji, zas</w:t>
      </w:r>
      <w:r w:rsidR="0051304B" w:rsidRPr="00CD10EE">
        <w:rPr>
          <w:rFonts w:asciiTheme="majorBidi" w:hAnsiTheme="majorBidi" w:cstheme="majorBidi"/>
          <w:color w:val="000000" w:themeColor="text1"/>
          <w:sz w:val="22"/>
          <w:szCs w:val="22"/>
        </w:rPr>
        <w:t>trzegł, że nie mogą być one udo</w:t>
      </w:r>
      <w:r w:rsidRPr="00CD10EE">
        <w:rPr>
          <w:rFonts w:asciiTheme="majorBidi" w:hAnsiTheme="majorBidi" w:cstheme="majorBidi"/>
          <w:color w:val="000000" w:themeColor="text1"/>
          <w:sz w:val="22"/>
          <w:szCs w:val="22"/>
        </w:rPr>
        <w:t>stępniane oraz wykazał, że zastrzeżone informacje stanowią tajemnicę przedsiębiorstwa. Wykonawca nie może zastrzec informacji, o</w:t>
      </w:r>
      <w:r w:rsidR="001E586C" w:rsidRPr="00CD10EE">
        <w:rPr>
          <w:rFonts w:asciiTheme="majorBidi" w:hAnsiTheme="majorBidi" w:cstheme="majorBidi"/>
          <w:color w:val="000000" w:themeColor="text1"/>
          <w:sz w:val="22"/>
          <w:szCs w:val="22"/>
        </w:rPr>
        <w:t xml:space="preserve"> których mowa w art. 222 ust. 5 </w:t>
      </w:r>
      <w:proofErr w:type="spellStart"/>
      <w:r w:rsidR="001E586C" w:rsidRPr="00CD10EE">
        <w:rPr>
          <w:rFonts w:asciiTheme="majorBidi" w:hAnsiTheme="majorBidi" w:cstheme="majorBidi"/>
          <w:color w:val="000000" w:themeColor="text1"/>
          <w:sz w:val="22"/>
          <w:szCs w:val="22"/>
        </w:rPr>
        <w:t>u.p.z.p</w:t>
      </w:r>
      <w:proofErr w:type="spellEnd"/>
      <w:r w:rsidR="001E586C" w:rsidRPr="00CD10EE">
        <w:rPr>
          <w:rFonts w:asciiTheme="majorBidi" w:hAnsiTheme="majorBidi" w:cstheme="majorBidi"/>
          <w:color w:val="000000" w:themeColor="text1"/>
          <w:sz w:val="22"/>
          <w:szCs w:val="22"/>
        </w:rPr>
        <w:t>.</w:t>
      </w:r>
      <w:r w:rsidR="00241BD7" w:rsidRPr="00CD10EE">
        <w:rPr>
          <w:rFonts w:asciiTheme="majorBidi" w:hAnsiTheme="majorBidi" w:cstheme="majorBidi"/>
          <w:color w:val="000000" w:themeColor="text1"/>
          <w:sz w:val="22"/>
          <w:szCs w:val="22"/>
        </w:rPr>
        <w:t>.</w:t>
      </w:r>
      <w:r w:rsidR="000D4162" w:rsidRPr="00CD10EE">
        <w:rPr>
          <w:rFonts w:asciiTheme="majorBidi" w:hAnsiTheme="majorBidi" w:cstheme="majorBidi"/>
          <w:color w:val="000000" w:themeColor="text1"/>
          <w:sz w:val="22"/>
          <w:szCs w:val="22"/>
        </w:rPr>
        <w:t xml:space="preserve"> </w:t>
      </w:r>
      <w:r w:rsidR="000D4162" w:rsidRPr="00CD10EE">
        <w:rPr>
          <w:rFonts w:asciiTheme="majorBidi" w:hAnsiTheme="majorBidi" w:cstheme="majorBidi"/>
          <w:color w:val="000000" w:themeColor="text1"/>
          <w:sz w:val="22"/>
          <w:szCs w:val="22"/>
          <w:u w:val="single"/>
        </w:rPr>
        <w:t>Informacje stanowiące tajemnic</w:t>
      </w:r>
      <w:r w:rsidR="004375F9" w:rsidRPr="00CD10EE">
        <w:rPr>
          <w:rFonts w:asciiTheme="majorBidi" w:hAnsiTheme="majorBidi" w:cstheme="majorBidi"/>
          <w:color w:val="000000" w:themeColor="text1"/>
          <w:sz w:val="22"/>
          <w:szCs w:val="22"/>
          <w:u w:val="single"/>
        </w:rPr>
        <w:t>ę</w:t>
      </w:r>
      <w:r w:rsidR="000D4162" w:rsidRPr="00CD10EE">
        <w:rPr>
          <w:rFonts w:asciiTheme="majorBidi" w:hAnsiTheme="majorBidi" w:cstheme="majorBidi"/>
          <w:color w:val="000000" w:themeColor="text1"/>
          <w:sz w:val="22"/>
          <w:szCs w:val="22"/>
          <w:u w:val="single"/>
        </w:rPr>
        <w:t xml:space="preserve"> przedsiębiorstwa winne być złożone w oddzielnym pliku załączonym do oferty wraz z jednoznacznym zaznaczeniem informacji iż</w:t>
      </w:r>
      <w:r w:rsidR="00326082" w:rsidRPr="00CD10EE">
        <w:rPr>
          <w:rFonts w:asciiTheme="majorBidi" w:hAnsiTheme="majorBidi" w:cstheme="majorBidi"/>
          <w:color w:val="000000" w:themeColor="text1"/>
          <w:sz w:val="22"/>
          <w:szCs w:val="22"/>
          <w:u w:val="single"/>
        </w:rPr>
        <w:t>,</w:t>
      </w:r>
      <w:r w:rsidR="000D4162" w:rsidRPr="00CD10EE">
        <w:rPr>
          <w:rFonts w:asciiTheme="majorBidi" w:hAnsiTheme="majorBidi" w:cstheme="majorBidi"/>
          <w:color w:val="000000" w:themeColor="text1"/>
          <w:sz w:val="22"/>
          <w:szCs w:val="22"/>
          <w:u w:val="single"/>
        </w:rPr>
        <w:t xml:space="preserve"> „załącznik stanowi tajemnicę przedsiębiorstwa” a następnie wraz z plikiem stanowiącym jawną część oferty skompensowane do jednego pliku archiwum (ZIP).</w:t>
      </w:r>
      <w:r w:rsidR="000D4162" w:rsidRPr="00CD10EE">
        <w:rPr>
          <w:rFonts w:asciiTheme="majorBidi" w:hAnsiTheme="majorBidi" w:cstheme="majorBidi"/>
          <w:color w:val="000000" w:themeColor="text1"/>
          <w:sz w:val="22"/>
          <w:szCs w:val="22"/>
        </w:rPr>
        <w:t xml:space="preserve"> </w:t>
      </w:r>
    </w:p>
    <w:p w14:paraId="5C4E04A1" w14:textId="77777777" w:rsidR="00D72462" w:rsidRPr="00CD10EE" w:rsidRDefault="00D72462" w:rsidP="00504D7A">
      <w:pPr>
        <w:spacing w:line="276" w:lineRule="auto"/>
        <w:jc w:val="both"/>
        <w:rPr>
          <w:rFonts w:asciiTheme="majorBidi" w:hAnsiTheme="majorBidi" w:cstheme="majorBidi"/>
          <w:color w:val="000000" w:themeColor="text1"/>
          <w:sz w:val="22"/>
          <w:szCs w:val="22"/>
        </w:rPr>
      </w:pPr>
    </w:p>
    <w:p w14:paraId="38148568" w14:textId="77777777" w:rsidR="00537061" w:rsidRPr="00CD10EE" w:rsidRDefault="00241BD7" w:rsidP="00FA784D">
      <w:pPr>
        <w:numPr>
          <w:ilvl w:val="0"/>
          <w:numId w:val="22"/>
        </w:num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Termin związania ofertą:</w:t>
      </w:r>
    </w:p>
    <w:p w14:paraId="064EB65C" w14:textId="55496E1D" w:rsidR="00F01225" w:rsidRPr="00CD10EE" w:rsidRDefault="00D85303" w:rsidP="002E1153">
      <w:pPr>
        <w:tabs>
          <w:tab w:val="num" w:pos="426"/>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Termin związania ofertą wynosi 30</w:t>
      </w:r>
      <w:r w:rsidR="00241BD7" w:rsidRPr="00CD10EE">
        <w:rPr>
          <w:rFonts w:asciiTheme="majorBidi" w:hAnsiTheme="majorBidi" w:cstheme="majorBidi"/>
          <w:b/>
          <w:color w:val="000000" w:themeColor="text1"/>
          <w:sz w:val="22"/>
          <w:szCs w:val="22"/>
        </w:rPr>
        <w:t xml:space="preserve"> </w:t>
      </w:r>
      <w:r w:rsidR="00241BD7" w:rsidRPr="00CD10EE">
        <w:rPr>
          <w:rFonts w:asciiTheme="majorBidi" w:hAnsiTheme="majorBidi" w:cstheme="majorBidi"/>
          <w:color w:val="000000" w:themeColor="text1"/>
          <w:sz w:val="22"/>
          <w:szCs w:val="22"/>
        </w:rPr>
        <w:t>dni</w:t>
      </w:r>
      <w:r w:rsidR="00C16BD7" w:rsidRPr="00CD10EE">
        <w:rPr>
          <w:rFonts w:asciiTheme="majorBidi" w:hAnsiTheme="majorBidi" w:cstheme="majorBidi"/>
          <w:color w:val="000000" w:themeColor="text1"/>
          <w:sz w:val="22"/>
          <w:szCs w:val="22"/>
        </w:rPr>
        <w:t>,</w:t>
      </w:r>
      <w:r w:rsidR="00B13B4E" w:rsidRPr="00CD10EE">
        <w:rPr>
          <w:rFonts w:asciiTheme="majorBidi" w:hAnsiTheme="majorBidi" w:cstheme="majorBidi"/>
          <w:color w:val="000000" w:themeColor="text1"/>
          <w:sz w:val="22"/>
          <w:szCs w:val="22"/>
        </w:rPr>
        <w:t xml:space="preserve"> tj. </w:t>
      </w:r>
      <w:r w:rsidR="00B13B4E" w:rsidRPr="00CD10EE">
        <w:rPr>
          <w:rFonts w:asciiTheme="majorBidi" w:hAnsiTheme="majorBidi" w:cstheme="majorBidi"/>
          <w:b/>
          <w:bCs/>
          <w:color w:val="000000" w:themeColor="text1"/>
          <w:sz w:val="22"/>
          <w:szCs w:val="22"/>
        </w:rPr>
        <w:t>Wykonawca jest związany ofertą do dnia</w:t>
      </w:r>
      <w:r w:rsidR="00A42BBC" w:rsidRPr="00CD10EE">
        <w:rPr>
          <w:rFonts w:asciiTheme="majorBidi" w:hAnsiTheme="majorBidi" w:cstheme="majorBidi"/>
          <w:b/>
          <w:bCs/>
          <w:color w:val="000000" w:themeColor="text1"/>
          <w:sz w:val="22"/>
          <w:szCs w:val="22"/>
        </w:rPr>
        <w:t xml:space="preserve"> </w:t>
      </w:r>
      <w:r w:rsidR="00B06FC6">
        <w:rPr>
          <w:rFonts w:asciiTheme="majorBidi" w:hAnsiTheme="majorBidi" w:cstheme="majorBidi"/>
          <w:b/>
          <w:bCs/>
          <w:color w:val="000000" w:themeColor="text1"/>
          <w:sz w:val="22"/>
          <w:szCs w:val="22"/>
        </w:rPr>
        <w:t>07.10.</w:t>
      </w:r>
      <w:r w:rsidR="002928A1" w:rsidRPr="00CD10EE">
        <w:rPr>
          <w:rFonts w:asciiTheme="majorBidi" w:hAnsiTheme="majorBidi" w:cstheme="majorBidi"/>
          <w:b/>
          <w:bCs/>
          <w:color w:val="000000" w:themeColor="text1"/>
          <w:sz w:val="22"/>
          <w:szCs w:val="22"/>
        </w:rPr>
        <w:t>2022</w:t>
      </w:r>
      <w:r w:rsidR="00DD48FD" w:rsidRPr="00CD10EE">
        <w:rPr>
          <w:rFonts w:asciiTheme="majorBidi" w:hAnsiTheme="majorBidi" w:cstheme="majorBidi"/>
          <w:b/>
          <w:bCs/>
          <w:color w:val="000000" w:themeColor="text1"/>
          <w:sz w:val="22"/>
          <w:szCs w:val="22"/>
        </w:rPr>
        <w:t>r</w:t>
      </w:r>
      <w:r w:rsidR="00DD48FD" w:rsidRPr="00CD10EE">
        <w:rPr>
          <w:rFonts w:asciiTheme="majorBidi" w:hAnsiTheme="majorBidi" w:cstheme="majorBidi"/>
          <w:b/>
          <w:bCs/>
          <w:color w:val="000000" w:themeColor="text1"/>
          <w:sz w:val="22"/>
          <w:szCs w:val="22"/>
          <w:u w:val="single"/>
        </w:rPr>
        <w:t>.</w:t>
      </w:r>
      <w:r w:rsidR="00526ED1" w:rsidRPr="00CD10EE">
        <w:rPr>
          <w:rFonts w:asciiTheme="majorBidi" w:hAnsiTheme="majorBidi" w:cstheme="majorBidi"/>
          <w:color w:val="000000" w:themeColor="text1"/>
          <w:sz w:val="22"/>
          <w:szCs w:val="22"/>
        </w:rPr>
        <w:t xml:space="preserve"> </w:t>
      </w:r>
      <w:r w:rsidR="00DD48FD" w:rsidRPr="00CD10EE">
        <w:rPr>
          <w:rFonts w:asciiTheme="majorBidi" w:hAnsiTheme="majorBidi" w:cstheme="majorBidi"/>
          <w:color w:val="000000" w:themeColor="text1"/>
          <w:sz w:val="22"/>
          <w:szCs w:val="22"/>
        </w:rPr>
        <w:br/>
      </w:r>
      <w:r w:rsidR="008D4C03" w:rsidRPr="00CD10EE">
        <w:rPr>
          <w:rFonts w:asciiTheme="majorBidi" w:hAnsiTheme="majorBidi" w:cstheme="majorBidi"/>
          <w:color w:val="000000" w:themeColor="text1"/>
          <w:sz w:val="22"/>
          <w:szCs w:val="22"/>
        </w:rPr>
        <w:t>Bieg terminu związania ofertą rozpoczyna się wraz z upływem terminu składania ofert</w:t>
      </w:r>
      <w:r w:rsidR="001271E0" w:rsidRPr="00CD10EE">
        <w:rPr>
          <w:rFonts w:asciiTheme="majorBidi" w:hAnsiTheme="majorBidi" w:cstheme="majorBidi"/>
          <w:color w:val="000000" w:themeColor="text1"/>
          <w:sz w:val="22"/>
          <w:szCs w:val="22"/>
        </w:rPr>
        <w:t>.</w:t>
      </w:r>
    </w:p>
    <w:p w14:paraId="14B69727" w14:textId="77777777" w:rsidR="00931C0F" w:rsidRPr="00CD10EE" w:rsidRDefault="00931C0F" w:rsidP="00504D7A">
      <w:pPr>
        <w:spacing w:line="276" w:lineRule="auto"/>
        <w:jc w:val="both"/>
        <w:rPr>
          <w:rFonts w:asciiTheme="majorBidi" w:hAnsiTheme="majorBidi" w:cstheme="majorBidi"/>
          <w:color w:val="000000" w:themeColor="text1"/>
          <w:sz w:val="22"/>
          <w:szCs w:val="22"/>
        </w:rPr>
      </w:pPr>
    </w:p>
    <w:p w14:paraId="3BD181B2" w14:textId="77777777" w:rsidR="002323BA" w:rsidRPr="00CD10EE" w:rsidRDefault="00E35157" w:rsidP="00FA784D">
      <w:pPr>
        <w:pStyle w:val="Nagwek9"/>
        <w:numPr>
          <w:ilvl w:val="0"/>
          <w:numId w:val="22"/>
        </w:numPr>
        <w:spacing w:line="276" w:lineRule="auto"/>
        <w:jc w:val="left"/>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ŚRODKI KOMUNIKAC</w:t>
      </w:r>
      <w:r w:rsidR="00CC319B" w:rsidRPr="00CD10EE">
        <w:rPr>
          <w:rFonts w:asciiTheme="majorBidi" w:hAnsiTheme="majorBidi" w:cstheme="majorBidi"/>
          <w:color w:val="000000" w:themeColor="text1"/>
          <w:sz w:val="22"/>
          <w:szCs w:val="22"/>
        </w:rPr>
        <w:t>JI ELEKTRONICZNEJ W POSTĘPOWANIU</w:t>
      </w:r>
    </w:p>
    <w:p w14:paraId="6F694AED" w14:textId="77777777" w:rsidR="00014DD2" w:rsidRPr="00CD10EE" w:rsidRDefault="00DD323F"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Informacje ogólne</w:t>
      </w:r>
      <w:r w:rsidR="009216C6" w:rsidRPr="00CD10EE">
        <w:rPr>
          <w:rFonts w:asciiTheme="majorBidi" w:hAnsiTheme="majorBidi" w:cstheme="majorBidi"/>
          <w:b/>
          <w:color w:val="000000" w:themeColor="text1"/>
          <w:sz w:val="22"/>
          <w:szCs w:val="22"/>
        </w:rPr>
        <w:t>:</w:t>
      </w:r>
    </w:p>
    <w:p w14:paraId="356C47F4" w14:textId="77777777" w:rsidR="00FB6A4A" w:rsidRPr="00CD10EE" w:rsidRDefault="009216C6" w:rsidP="00FA784D">
      <w:pPr>
        <w:numPr>
          <w:ilvl w:val="0"/>
          <w:numId w:val="13"/>
        </w:numPr>
        <w:tabs>
          <w:tab w:val="left" w:pos="709"/>
        </w:tabs>
        <w:spacing w:line="276" w:lineRule="auto"/>
        <w:jc w:val="both"/>
        <w:rPr>
          <w:rFonts w:asciiTheme="majorBidi" w:hAnsiTheme="majorBidi" w:cstheme="majorBidi"/>
          <w:b/>
          <w:color w:val="000000" w:themeColor="text1"/>
          <w:sz w:val="22"/>
          <w:szCs w:val="22"/>
        </w:rPr>
      </w:pPr>
      <w:r w:rsidRPr="00CD10EE">
        <w:rPr>
          <w:rFonts w:asciiTheme="majorBidi" w:hAnsiTheme="majorBidi" w:cstheme="majorBidi"/>
          <w:color w:val="000000" w:themeColor="text1"/>
          <w:sz w:val="22"/>
          <w:szCs w:val="22"/>
        </w:rPr>
        <w:t>W postępowaniu o udzielenie zamówienia komunikacja między Zamawiający</w:t>
      </w:r>
      <w:r w:rsidR="00EE4549" w:rsidRPr="00CD10EE">
        <w:rPr>
          <w:rFonts w:asciiTheme="majorBidi" w:hAnsiTheme="majorBidi" w:cstheme="majorBidi"/>
          <w:color w:val="000000" w:themeColor="text1"/>
          <w:sz w:val="22"/>
          <w:szCs w:val="22"/>
        </w:rPr>
        <w:t xml:space="preserve">m a Wykonawcami odbywa się drogą elektroniczną przy </w:t>
      </w:r>
      <w:r w:rsidRPr="00CD10EE">
        <w:rPr>
          <w:rFonts w:asciiTheme="majorBidi" w:hAnsiTheme="majorBidi" w:cstheme="majorBidi"/>
          <w:color w:val="000000" w:themeColor="text1"/>
          <w:sz w:val="22"/>
          <w:szCs w:val="22"/>
        </w:rPr>
        <w:t xml:space="preserve">użyciu </w:t>
      </w:r>
      <w:r w:rsidR="00CD39C9" w:rsidRPr="00CD10EE">
        <w:rPr>
          <w:rFonts w:asciiTheme="majorBidi" w:hAnsiTheme="majorBidi" w:cstheme="majorBidi"/>
          <w:color w:val="000000" w:themeColor="text1"/>
          <w:sz w:val="22"/>
          <w:szCs w:val="22"/>
        </w:rPr>
        <w:t xml:space="preserve"> platformy zakupowej Zamawiającego </w:t>
      </w:r>
      <w:hyperlink r:id="rId13" w:history="1">
        <w:r w:rsidR="00FB6A4A" w:rsidRPr="00CD10EE">
          <w:rPr>
            <w:rStyle w:val="Hipercze"/>
            <w:rFonts w:asciiTheme="majorBidi" w:hAnsiTheme="majorBidi" w:cstheme="majorBidi"/>
            <w:b/>
            <w:color w:val="000000" w:themeColor="text1"/>
            <w:sz w:val="22"/>
            <w:szCs w:val="22"/>
          </w:rPr>
          <w:t>https://szpitaldziekanow.logintrade.net</w:t>
        </w:r>
      </w:hyperlink>
    </w:p>
    <w:p w14:paraId="16113E2D" w14:textId="77777777" w:rsidR="00FB6A4A" w:rsidRPr="00CD10EE" w:rsidRDefault="00FB6A4A" w:rsidP="00FA784D">
      <w:pPr>
        <w:numPr>
          <w:ilvl w:val="0"/>
          <w:numId w:val="13"/>
        </w:numPr>
        <w:tabs>
          <w:tab w:val="left" w:pos="709"/>
        </w:tabs>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Wymagania techniczne, jakim musi odpowiadać sprzęt komputerowych Wykonawcy, aby</w:t>
      </w:r>
    </w:p>
    <w:p w14:paraId="2E8AF25B" w14:textId="77777777" w:rsidR="00FB6A4A" w:rsidRPr="00CD10EE" w:rsidRDefault="00FB6A4A" w:rsidP="00FA784D">
      <w:pPr>
        <w:numPr>
          <w:ilvl w:val="0"/>
          <w:numId w:val="13"/>
        </w:numPr>
        <w:tabs>
          <w:tab w:val="left" w:pos="709"/>
        </w:tabs>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móc korzystać z Platformy.</w:t>
      </w:r>
    </w:p>
    <w:p w14:paraId="238054C4"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Dopuszczalne przeglądarki internetowe:</w:t>
      </w:r>
    </w:p>
    <w:p w14:paraId="0D40B687"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Internet Explorer 8, Internet Explorer 9, Internet Explorer 10, Internet Explorer 11,</w:t>
      </w:r>
    </w:p>
    <w:p w14:paraId="06A70BEC"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Google Chrome 31</w:t>
      </w:r>
    </w:p>
    <w:p w14:paraId="51811D06"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Mozilla </w:t>
      </w:r>
      <w:proofErr w:type="spellStart"/>
      <w:r w:rsidRPr="00CD10EE">
        <w:rPr>
          <w:rFonts w:asciiTheme="majorBidi" w:hAnsiTheme="majorBidi" w:cstheme="majorBidi"/>
          <w:color w:val="000000" w:themeColor="text1"/>
          <w:sz w:val="22"/>
          <w:szCs w:val="22"/>
        </w:rPr>
        <w:t>Firefox</w:t>
      </w:r>
      <w:proofErr w:type="spellEnd"/>
      <w:r w:rsidRPr="00CD10EE">
        <w:rPr>
          <w:rFonts w:asciiTheme="majorBidi" w:hAnsiTheme="majorBidi" w:cstheme="majorBidi"/>
          <w:color w:val="000000" w:themeColor="text1"/>
          <w:sz w:val="22"/>
          <w:szCs w:val="22"/>
        </w:rPr>
        <w:t xml:space="preserve"> 26</w:t>
      </w:r>
    </w:p>
    <w:p w14:paraId="6143432C"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Opera 18</w:t>
      </w:r>
    </w:p>
    <w:p w14:paraId="6C74E093"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Pozostałe wymagania techniczne:</w:t>
      </w:r>
    </w:p>
    <w:p w14:paraId="5AD84F54"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a) dostęp do sieci </w:t>
      </w:r>
      <w:proofErr w:type="spellStart"/>
      <w:r w:rsidRPr="00CD10EE">
        <w:rPr>
          <w:rFonts w:asciiTheme="majorBidi" w:hAnsiTheme="majorBidi" w:cstheme="majorBidi"/>
          <w:color w:val="000000" w:themeColor="text1"/>
          <w:sz w:val="22"/>
          <w:szCs w:val="22"/>
        </w:rPr>
        <w:t>internet</w:t>
      </w:r>
      <w:proofErr w:type="spellEnd"/>
      <w:r w:rsidRPr="00CD10EE">
        <w:rPr>
          <w:rFonts w:asciiTheme="majorBidi" w:hAnsiTheme="majorBidi" w:cstheme="majorBidi"/>
          <w:color w:val="000000" w:themeColor="text1"/>
          <w:sz w:val="22"/>
          <w:szCs w:val="22"/>
        </w:rPr>
        <w:t>;</w:t>
      </w:r>
    </w:p>
    <w:p w14:paraId="376820F5"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b) obsługa przez przeglądarkę protokołu </w:t>
      </w:r>
      <w:proofErr w:type="spellStart"/>
      <w:r w:rsidRPr="00CD10EE">
        <w:rPr>
          <w:rFonts w:asciiTheme="majorBidi" w:hAnsiTheme="majorBidi" w:cstheme="majorBidi"/>
          <w:color w:val="000000" w:themeColor="text1"/>
          <w:sz w:val="22"/>
          <w:szCs w:val="22"/>
        </w:rPr>
        <w:t>XMLHttpRequest</w:t>
      </w:r>
      <w:proofErr w:type="spellEnd"/>
      <w:r w:rsidRPr="00CD10EE">
        <w:rPr>
          <w:rFonts w:asciiTheme="majorBidi" w:hAnsiTheme="majorBidi" w:cstheme="majorBidi"/>
          <w:color w:val="000000" w:themeColor="text1"/>
          <w:sz w:val="22"/>
          <w:szCs w:val="22"/>
        </w:rPr>
        <w:t xml:space="preserve"> – </w:t>
      </w:r>
      <w:proofErr w:type="spellStart"/>
      <w:r w:rsidRPr="00CD10EE">
        <w:rPr>
          <w:rFonts w:asciiTheme="majorBidi" w:hAnsiTheme="majorBidi" w:cstheme="majorBidi"/>
          <w:color w:val="000000" w:themeColor="text1"/>
          <w:sz w:val="22"/>
          <w:szCs w:val="22"/>
        </w:rPr>
        <w:t>ajax</w:t>
      </w:r>
      <w:proofErr w:type="spellEnd"/>
      <w:r w:rsidRPr="00CD10EE">
        <w:rPr>
          <w:rFonts w:asciiTheme="majorBidi" w:hAnsiTheme="majorBidi" w:cstheme="majorBidi"/>
          <w:color w:val="000000" w:themeColor="text1"/>
          <w:sz w:val="22"/>
          <w:szCs w:val="22"/>
        </w:rPr>
        <w:t>;</w:t>
      </w:r>
    </w:p>
    <w:p w14:paraId="30C52FDF"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c) włączona obsługa JavaScript;</w:t>
      </w:r>
    </w:p>
    <w:p w14:paraId="17CA41D3"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d) zalecana szybkość łącza internetowego powyżej 500 KB/s;</w:t>
      </w:r>
    </w:p>
    <w:p w14:paraId="454BFDE4"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e) zainstalowany </w:t>
      </w:r>
      <w:proofErr w:type="spellStart"/>
      <w:r w:rsidRPr="00CD10EE">
        <w:rPr>
          <w:rFonts w:asciiTheme="majorBidi" w:hAnsiTheme="majorBidi" w:cstheme="majorBidi"/>
          <w:color w:val="000000" w:themeColor="text1"/>
          <w:sz w:val="22"/>
          <w:szCs w:val="22"/>
        </w:rPr>
        <w:t>Acrobat</w:t>
      </w:r>
      <w:proofErr w:type="spellEnd"/>
      <w:r w:rsidRPr="00CD10EE">
        <w:rPr>
          <w:rFonts w:asciiTheme="majorBidi" w:hAnsiTheme="majorBidi" w:cstheme="majorBidi"/>
          <w:color w:val="000000" w:themeColor="text1"/>
          <w:sz w:val="22"/>
          <w:szCs w:val="22"/>
        </w:rPr>
        <w:t xml:space="preserve"> Reader;</w:t>
      </w:r>
    </w:p>
    <w:p w14:paraId="0F57DD30" w14:textId="77777777" w:rsidR="00FB6A4A" w:rsidRPr="00CD10EE" w:rsidRDefault="00FB6A4A" w:rsidP="00504D7A">
      <w:pPr>
        <w:tabs>
          <w:tab w:val="left" w:pos="709"/>
        </w:tabs>
        <w:spacing w:line="276" w:lineRule="auto"/>
        <w:ind w:left="36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f) zainstalowane środowisko uruchomieniowe Java - Java SE Runtime Environment 6</w:t>
      </w:r>
    </w:p>
    <w:p w14:paraId="38CD273F"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Update 24 lub nowszy.</w:t>
      </w:r>
    </w:p>
    <w:p w14:paraId="31676731" w14:textId="77777777" w:rsidR="00FB6A4A" w:rsidRPr="00CD10EE" w:rsidRDefault="00FB6A4A" w:rsidP="00504D7A">
      <w:pPr>
        <w:tabs>
          <w:tab w:val="left" w:pos="709"/>
        </w:tabs>
        <w:spacing w:line="276" w:lineRule="auto"/>
        <w:ind w:left="720"/>
        <w:jc w:val="both"/>
        <w:rPr>
          <w:rFonts w:asciiTheme="majorBidi" w:hAnsiTheme="majorBidi" w:cstheme="majorBidi"/>
          <w:color w:val="000000" w:themeColor="text1"/>
          <w:sz w:val="22"/>
          <w:szCs w:val="22"/>
        </w:rPr>
      </w:pPr>
    </w:p>
    <w:p w14:paraId="66EE8B54"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Oświadczenia lub dokumenty przekazywane za pośrednictwem środka komunikacji</w:t>
      </w:r>
    </w:p>
    <w:p w14:paraId="68640F1F"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elektronicznej przesyła się w formatach danych określonych na podstawie §2 ust. 1 i 2</w:t>
      </w:r>
    </w:p>
    <w:p w14:paraId="61A510E5"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Rozporządzenia Prezesa Rady Ministrów z dnia 30 grudnia 2020r. w sprawie sposobu</w:t>
      </w:r>
    </w:p>
    <w:p w14:paraId="14860BF8"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sporządzania i przekazywania informacji oraz wymagań technicznych dla dokumentów</w:t>
      </w:r>
    </w:p>
    <w:p w14:paraId="7585D659"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elektronicznych oraz środków komunikacji elektronicznej w postępowaniu o udzielenie</w:t>
      </w:r>
    </w:p>
    <w:p w14:paraId="2A7D0972" w14:textId="77777777" w:rsidR="00FB6A4A"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zamówienia publicznego lub konkursie (Dz.U. z 2020r. poz. 2452). Równocześnie</w:t>
      </w:r>
    </w:p>
    <w:p w14:paraId="19E030A9" w14:textId="77777777" w:rsidR="00226C8B" w:rsidRPr="00CD10EE" w:rsidRDefault="00FB6A4A" w:rsidP="00504D7A">
      <w:pPr>
        <w:tabs>
          <w:tab w:val="left" w:pos="709"/>
        </w:tabs>
        <w:spacing w:line="276" w:lineRule="auto"/>
        <w:ind w:left="720"/>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Zamawiający rekomenduje na format danych przesyłanych plików: .pdf</w:t>
      </w:r>
    </w:p>
    <w:p w14:paraId="48B7797E" w14:textId="77777777" w:rsidR="00651997" w:rsidRPr="00CD10EE" w:rsidRDefault="00443EEC"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Złożenie oferty w postę</w:t>
      </w:r>
      <w:r w:rsidR="009216C6" w:rsidRPr="00CD10EE">
        <w:rPr>
          <w:rFonts w:asciiTheme="majorBidi" w:hAnsiTheme="majorBidi" w:cstheme="majorBidi"/>
          <w:b/>
          <w:color w:val="000000" w:themeColor="text1"/>
          <w:sz w:val="22"/>
          <w:szCs w:val="22"/>
        </w:rPr>
        <w:t>powaniu:</w:t>
      </w:r>
      <w:r w:rsidR="00CD39C9" w:rsidRPr="00CD10EE">
        <w:rPr>
          <w:rFonts w:asciiTheme="majorBidi" w:hAnsiTheme="majorBidi" w:cstheme="majorBidi"/>
          <w:color w:val="000000" w:themeColor="text1"/>
          <w:sz w:val="22"/>
          <w:szCs w:val="22"/>
        </w:rPr>
        <w:t xml:space="preserve">  </w:t>
      </w:r>
      <w:hyperlink r:id="rId14" w:history="1">
        <w:r w:rsidR="00CD39C9" w:rsidRPr="00CD10EE">
          <w:rPr>
            <w:rFonts w:asciiTheme="majorBidi" w:hAnsiTheme="majorBidi" w:cstheme="majorBidi"/>
            <w:color w:val="000000" w:themeColor="text1"/>
            <w:sz w:val="22"/>
            <w:szCs w:val="22"/>
            <w:u w:val="single"/>
          </w:rPr>
          <w:t>https://szpitaldziekanow.logintrade.net/rejestracja/instrukcje.html</w:t>
        </w:r>
      </w:hyperlink>
    </w:p>
    <w:p w14:paraId="41BCB628" w14:textId="77777777" w:rsidR="00CD39C9" w:rsidRPr="00CD10EE" w:rsidRDefault="00FB6A4A" w:rsidP="00504D7A">
      <w:pPr>
        <w:spacing w:line="276" w:lineRule="auto"/>
        <w:ind w:left="426"/>
        <w:rPr>
          <w:rFonts w:asciiTheme="majorBidi" w:hAnsiTheme="majorBidi" w:cstheme="majorBidi"/>
          <w:b/>
          <w:color w:val="000000" w:themeColor="text1"/>
          <w:sz w:val="22"/>
          <w:szCs w:val="22"/>
        </w:rPr>
      </w:pPr>
      <w:r w:rsidRPr="00CD10EE">
        <w:rPr>
          <w:rFonts w:asciiTheme="majorBidi" w:hAnsiTheme="majorBidi" w:cstheme="majorBidi"/>
          <w:b/>
          <w:color w:val="000000" w:themeColor="text1"/>
          <w:sz w:val="22"/>
          <w:szCs w:val="22"/>
        </w:rPr>
        <w:t xml:space="preserve">Jak składać ofertę link: </w:t>
      </w:r>
      <w:hyperlink r:id="rId15" w:history="1">
        <w:r w:rsidRPr="00CD10EE">
          <w:rPr>
            <w:rStyle w:val="Hipercze"/>
            <w:rFonts w:asciiTheme="majorBidi" w:hAnsiTheme="majorBidi" w:cstheme="majorBidi"/>
            <w:b/>
            <w:color w:val="000000" w:themeColor="text1"/>
            <w:sz w:val="22"/>
            <w:szCs w:val="22"/>
          </w:rPr>
          <w:t>https://szpitaldziekanow.logintrade.net/public/instrukcje/instrukcja_podstawowy_bez_negocjacji_20210706.pdf</w:t>
        </w:r>
      </w:hyperlink>
    </w:p>
    <w:p w14:paraId="7FA4FF22" w14:textId="77777777" w:rsidR="00FB6A4A" w:rsidRPr="00CD10EE" w:rsidRDefault="00FB6A4A" w:rsidP="00504D7A">
      <w:pPr>
        <w:tabs>
          <w:tab w:val="num" w:pos="1032"/>
        </w:tabs>
        <w:spacing w:line="276" w:lineRule="auto"/>
        <w:ind w:left="426"/>
        <w:jc w:val="both"/>
        <w:rPr>
          <w:rFonts w:asciiTheme="majorBidi" w:hAnsiTheme="majorBidi" w:cstheme="majorBidi"/>
          <w:color w:val="000000" w:themeColor="text1"/>
          <w:sz w:val="22"/>
          <w:szCs w:val="22"/>
        </w:rPr>
      </w:pPr>
    </w:p>
    <w:p w14:paraId="77DCBD0D" w14:textId="77777777" w:rsidR="00581A06" w:rsidRPr="00CD10EE" w:rsidRDefault="00AB541D" w:rsidP="00504D7A">
      <w:pPr>
        <w:tabs>
          <w:tab w:val="num" w:pos="1032"/>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Wyjaśnianie treści S</w:t>
      </w:r>
      <w:r w:rsidR="002323BA" w:rsidRPr="00CD10EE">
        <w:rPr>
          <w:rFonts w:asciiTheme="majorBidi" w:hAnsiTheme="majorBidi" w:cstheme="majorBidi"/>
          <w:b/>
          <w:color w:val="000000" w:themeColor="text1"/>
          <w:sz w:val="22"/>
          <w:szCs w:val="22"/>
        </w:rPr>
        <w:t>WZ:</w:t>
      </w:r>
      <w:r w:rsidR="002323BA" w:rsidRPr="00CD10EE">
        <w:rPr>
          <w:rFonts w:asciiTheme="majorBidi" w:hAnsiTheme="majorBidi" w:cstheme="majorBidi"/>
          <w:color w:val="000000" w:themeColor="text1"/>
          <w:sz w:val="22"/>
          <w:szCs w:val="22"/>
        </w:rPr>
        <w:t xml:space="preserve"> </w:t>
      </w:r>
    </w:p>
    <w:p w14:paraId="6A4D85BE" w14:textId="77777777" w:rsidR="002928A1" w:rsidRPr="00CD10EE" w:rsidRDefault="002323BA" w:rsidP="00504D7A">
      <w:pPr>
        <w:tabs>
          <w:tab w:val="num" w:pos="426"/>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Wykonawca może się zwrócić do zamawiającego o wyjaśnienie treści specyfikacji warunków zamówienia.</w:t>
      </w:r>
      <w:r w:rsidR="00094721" w:rsidRPr="00CD10EE">
        <w:rPr>
          <w:rFonts w:asciiTheme="majorBidi" w:hAnsiTheme="majorBidi" w:cstheme="majorBidi"/>
          <w:color w:val="000000" w:themeColor="text1"/>
          <w:sz w:val="22"/>
          <w:szCs w:val="22"/>
        </w:rPr>
        <w:t xml:space="preserve"> </w:t>
      </w:r>
      <w:r w:rsidR="003D2A2F" w:rsidRPr="00CD10EE">
        <w:rPr>
          <w:rFonts w:asciiTheme="majorBidi" w:hAnsiTheme="majorBidi" w:cstheme="majorBidi"/>
          <w:color w:val="000000" w:themeColor="text1"/>
          <w:sz w:val="22"/>
          <w:szCs w:val="22"/>
        </w:rPr>
        <w:t>Zamawiający jest obowiązany udzielić wyjaśnień niezwłocz</w:t>
      </w:r>
      <w:r w:rsidR="000B2F26" w:rsidRPr="00CD10EE">
        <w:rPr>
          <w:rFonts w:asciiTheme="majorBidi" w:hAnsiTheme="majorBidi" w:cstheme="majorBidi"/>
          <w:color w:val="000000" w:themeColor="text1"/>
          <w:sz w:val="22"/>
          <w:szCs w:val="22"/>
        </w:rPr>
        <w:t>nie, jednak nie później niż na 2</w:t>
      </w:r>
      <w:r w:rsidR="003D2A2F" w:rsidRPr="00CD10EE">
        <w:rPr>
          <w:rFonts w:asciiTheme="majorBidi" w:hAnsiTheme="majorBidi" w:cstheme="majorBidi"/>
          <w:color w:val="000000" w:themeColor="text1"/>
          <w:sz w:val="22"/>
          <w:szCs w:val="22"/>
        </w:rPr>
        <w:t xml:space="preserve"> dni przed </w:t>
      </w:r>
      <w:r w:rsidR="000B2F26" w:rsidRPr="00CD10EE">
        <w:rPr>
          <w:rFonts w:asciiTheme="majorBidi" w:hAnsiTheme="majorBidi" w:cstheme="majorBidi"/>
          <w:color w:val="000000" w:themeColor="text1"/>
          <w:sz w:val="22"/>
          <w:szCs w:val="22"/>
        </w:rPr>
        <w:t>upływem terminu składania ofert,</w:t>
      </w:r>
      <w:r w:rsidR="003D2A2F" w:rsidRPr="00CD10EE">
        <w:rPr>
          <w:rFonts w:asciiTheme="majorBidi" w:hAnsiTheme="majorBidi" w:cstheme="majorBidi"/>
          <w:color w:val="000000" w:themeColor="text1"/>
          <w:sz w:val="22"/>
          <w:szCs w:val="22"/>
        </w:rPr>
        <w:t xml:space="preserve"> pod warunkiem</w:t>
      </w:r>
      <w:r w:rsidR="00F273F1" w:rsidRPr="00CD10EE">
        <w:rPr>
          <w:rFonts w:asciiTheme="majorBidi" w:hAnsiTheme="majorBidi" w:cstheme="majorBidi"/>
          <w:color w:val="000000" w:themeColor="text1"/>
          <w:sz w:val="22"/>
          <w:szCs w:val="22"/>
        </w:rPr>
        <w:t>,</w:t>
      </w:r>
      <w:r w:rsidR="003D2A2F" w:rsidRPr="00CD10EE">
        <w:rPr>
          <w:rFonts w:asciiTheme="majorBidi" w:hAnsiTheme="majorBidi" w:cstheme="majorBidi"/>
          <w:color w:val="000000" w:themeColor="text1"/>
          <w:sz w:val="22"/>
          <w:szCs w:val="22"/>
        </w:rPr>
        <w:t xml:space="preserve"> że wniosek o wyjaśnienie treści SWZ wpłynął do zamawiającego nie później niż </w:t>
      </w:r>
      <w:r w:rsidR="000B2F26" w:rsidRPr="00CD10EE">
        <w:rPr>
          <w:rFonts w:asciiTheme="majorBidi" w:hAnsiTheme="majorBidi" w:cstheme="majorBidi"/>
          <w:color w:val="000000" w:themeColor="text1"/>
          <w:sz w:val="22"/>
          <w:szCs w:val="22"/>
        </w:rPr>
        <w:t>4</w:t>
      </w:r>
      <w:r w:rsidR="003D2A2F" w:rsidRPr="00CD10EE">
        <w:rPr>
          <w:rFonts w:asciiTheme="majorBidi" w:hAnsiTheme="majorBidi" w:cstheme="majorBidi"/>
          <w:color w:val="000000" w:themeColor="text1"/>
          <w:sz w:val="22"/>
          <w:szCs w:val="22"/>
        </w:rPr>
        <w:t xml:space="preserve"> dni przed upływem terminu składania ofert. </w:t>
      </w:r>
      <w:r w:rsidRPr="00CD10EE">
        <w:rPr>
          <w:rFonts w:asciiTheme="majorBidi" w:hAnsiTheme="majorBidi" w:cstheme="majorBidi"/>
          <w:color w:val="000000" w:themeColor="text1"/>
          <w:sz w:val="22"/>
          <w:szCs w:val="22"/>
        </w:rPr>
        <w:t xml:space="preserve"> </w:t>
      </w:r>
      <w:r w:rsidR="003D2A2F" w:rsidRPr="00CD10EE">
        <w:rPr>
          <w:rFonts w:asciiTheme="majorBidi" w:hAnsiTheme="majorBidi" w:cstheme="majorBidi"/>
          <w:color w:val="000000" w:themeColor="text1"/>
          <w:sz w:val="22"/>
          <w:szCs w:val="22"/>
        </w:rPr>
        <w:t>W przypadku gdy wniosek o wyjaśnienie treści SWZ nie wpłynął w terminie, o którym mowa powyżej zamawiający nie ma obowiązku udzielania wyjaśnień SWZ oraz obowiązku przedłużenia terminu składania ofert.</w:t>
      </w:r>
      <w:r w:rsidR="00321182" w:rsidRPr="00CD10EE">
        <w:rPr>
          <w:rFonts w:asciiTheme="majorBidi" w:hAnsiTheme="majorBidi" w:cstheme="majorBidi"/>
          <w:color w:val="000000" w:themeColor="text1"/>
          <w:sz w:val="22"/>
          <w:szCs w:val="22"/>
        </w:rPr>
        <w:t xml:space="preserve"> </w:t>
      </w:r>
      <w:r w:rsidR="003D2A2F" w:rsidRPr="00CD10EE">
        <w:rPr>
          <w:rFonts w:asciiTheme="majorBidi" w:hAnsiTheme="majorBidi" w:cstheme="majorBidi"/>
          <w:color w:val="000000" w:themeColor="text1"/>
          <w:sz w:val="22"/>
          <w:szCs w:val="22"/>
        </w:rPr>
        <w:t>Treść zapytań wraz z wyjaśnieniami zamawiający udostępnia na stronie internetowej prowadzonego postępowania tj.</w:t>
      </w:r>
      <w:r w:rsidR="007108CF" w:rsidRPr="00CD10EE">
        <w:rPr>
          <w:rFonts w:asciiTheme="majorBidi" w:hAnsiTheme="majorBidi" w:cstheme="majorBidi"/>
          <w:color w:val="000000" w:themeColor="text1"/>
          <w:sz w:val="22"/>
          <w:szCs w:val="22"/>
        </w:rPr>
        <w:t xml:space="preserve"> </w:t>
      </w:r>
      <w:r w:rsidR="007108CF" w:rsidRPr="00CD10EE">
        <w:rPr>
          <w:rFonts w:asciiTheme="majorBidi" w:hAnsiTheme="majorBidi" w:cstheme="majorBidi"/>
          <w:b/>
          <w:color w:val="000000" w:themeColor="text1"/>
          <w:sz w:val="22"/>
          <w:szCs w:val="22"/>
        </w:rPr>
        <w:t>https://szpitaldziekanow.logintrade.net</w:t>
      </w:r>
      <w:r w:rsidR="003D2A2F" w:rsidRPr="00CD10EE">
        <w:rPr>
          <w:rFonts w:asciiTheme="majorBidi" w:hAnsiTheme="majorBidi" w:cstheme="majorBidi"/>
          <w:color w:val="000000" w:themeColor="text1"/>
          <w:sz w:val="22"/>
          <w:szCs w:val="22"/>
        </w:rPr>
        <w:t xml:space="preserve">  bez ujawniania źródła zapytania</w:t>
      </w:r>
      <w:r w:rsidR="009033E4" w:rsidRPr="00CD10EE">
        <w:rPr>
          <w:rFonts w:asciiTheme="majorBidi" w:hAnsiTheme="majorBidi" w:cstheme="majorBidi"/>
          <w:color w:val="000000" w:themeColor="text1"/>
          <w:sz w:val="22"/>
          <w:szCs w:val="22"/>
        </w:rPr>
        <w:t>.</w:t>
      </w:r>
    </w:p>
    <w:p w14:paraId="3B10CB20" w14:textId="77777777" w:rsidR="002928A1" w:rsidRPr="00CD10EE" w:rsidRDefault="002928A1" w:rsidP="00504D7A">
      <w:pPr>
        <w:spacing w:line="276" w:lineRule="auto"/>
        <w:ind w:left="426"/>
        <w:jc w:val="both"/>
        <w:rPr>
          <w:rFonts w:asciiTheme="majorBidi" w:hAnsiTheme="majorBidi" w:cstheme="majorBidi"/>
          <w:b/>
          <w:color w:val="000000" w:themeColor="text1"/>
          <w:sz w:val="22"/>
          <w:szCs w:val="22"/>
        </w:rPr>
      </w:pPr>
    </w:p>
    <w:p w14:paraId="0E4D6332" w14:textId="77777777" w:rsidR="009B6D8E" w:rsidRPr="00CD10EE" w:rsidRDefault="002323BA"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Zmiany w SWZ:</w:t>
      </w:r>
      <w:r w:rsidRPr="00CD10EE">
        <w:rPr>
          <w:rFonts w:asciiTheme="majorBidi" w:hAnsiTheme="majorBidi" w:cstheme="majorBidi"/>
          <w:color w:val="000000" w:themeColor="text1"/>
          <w:sz w:val="22"/>
          <w:szCs w:val="22"/>
        </w:rPr>
        <w:t xml:space="preserve"> </w:t>
      </w:r>
    </w:p>
    <w:p w14:paraId="49E31D1A" w14:textId="77777777" w:rsidR="00581A06" w:rsidRPr="00CD10EE" w:rsidRDefault="002323BA" w:rsidP="00504D7A">
      <w:pPr>
        <w:spacing w:after="240" w:line="276" w:lineRule="auto"/>
        <w:ind w:left="426"/>
        <w:jc w:val="both"/>
        <w:rPr>
          <w:rFonts w:asciiTheme="majorBidi" w:hAnsiTheme="majorBidi" w:cstheme="majorBidi"/>
          <w:color w:val="000000" w:themeColor="text1"/>
          <w:sz w:val="22"/>
          <w:szCs w:val="22"/>
          <w:u w:val="single"/>
        </w:rPr>
      </w:pPr>
      <w:r w:rsidRPr="00CD10EE">
        <w:rPr>
          <w:rFonts w:asciiTheme="majorBidi" w:hAnsiTheme="majorBidi" w:cstheme="majorBidi"/>
          <w:color w:val="000000" w:themeColor="text1"/>
          <w:sz w:val="22"/>
          <w:szCs w:val="22"/>
        </w:rPr>
        <w:t xml:space="preserve">W uzasadnionych przypadkach zamawiający może przed upływem terminu składania ofert zmienić treść </w:t>
      </w:r>
      <w:r w:rsidR="003D2A2F" w:rsidRPr="00CD10EE">
        <w:rPr>
          <w:rFonts w:asciiTheme="majorBidi" w:hAnsiTheme="majorBidi" w:cstheme="majorBidi"/>
          <w:color w:val="000000" w:themeColor="text1"/>
          <w:sz w:val="22"/>
          <w:szCs w:val="22"/>
        </w:rPr>
        <w:t>SWZ</w:t>
      </w:r>
      <w:r w:rsidRPr="00CD10EE">
        <w:rPr>
          <w:rFonts w:asciiTheme="majorBidi" w:hAnsiTheme="majorBidi" w:cstheme="majorBidi"/>
          <w:color w:val="000000" w:themeColor="text1"/>
          <w:sz w:val="22"/>
          <w:szCs w:val="22"/>
        </w:rPr>
        <w:t xml:space="preserve">. </w:t>
      </w:r>
      <w:r w:rsidR="003D2A2F" w:rsidRPr="00CD10EE">
        <w:rPr>
          <w:rFonts w:asciiTheme="majorBidi" w:hAnsiTheme="majorBidi" w:cstheme="majorBidi"/>
          <w:color w:val="000000" w:themeColor="text1"/>
          <w:sz w:val="22"/>
          <w:szCs w:val="22"/>
        </w:rPr>
        <w:t>Dokonaną zmianę treści SWZ zamawiający udostępnia na stronie internetowej prowadzonego postępowania tj.</w:t>
      </w:r>
      <w:r w:rsidRPr="00CD10EE">
        <w:rPr>
          <w:rFonts w:asciiTheme="majorBidi" w:hAnsiTheme="majorBidi" w:cstheme="majorBidi"/>
          <w:color w:val="000000" w:themeColor="text1"/>
          <w:sz w:val="22"/>
          <w:szCs w:val="22"/>
        </w:rPr>
        <w:t xml:space="preserve"> </w:t>
      </w:r>
      <w:r w:rsidR="007108CF" w:rsidRPr="00CD10EE">
        <w:rPr>
          <w:rFonts w:asciiTheme="majorBidi" w:hAnsiTheme="majorBidi" w:cstheme="majorBidi"/>
          <w:b/>
          <w:color w:val="000000" w:themeColor="text1"/>
          <w:sz w:val="22"/>
          <w:szCs w:val="22"/>
        </w:rPr>
        <w:t>https://szpitaldziekanow.logintrade.net</w:t>
      </w:r>
      <w:r w:rsidR="007108CF" w:rsidRPr="00CD10EE">
        <w:rPr>
          <w:rFonts w:asciiTheme="majorBidi" w:hAnsiTheme="majorBidi" w:cstheme="majorBidi"/>
          <w:color w:val="000000" w:themeColor="text1"/>
          <w:sz w:val="22"/>
          <w:szCs w:val="22"/>
        </w:rPr>
        <w:t xml:space="preserve">  </w:t>
      </w:r>
    </w:p>
    <w:p w14:paraId="28E0412B" w14:textId="68160D99" w:rsidR="00EE423E" w:rsidRPr="00CD10EE" w:rsidRDefault="00C808B3" w:rsidP="00504D7A">
      <w:pPr>
        <w:keepNext/>
        <w:tabs>
          <w:tab w:val="left" w:pos="1584"/>
        </w:tabs>
        <w:spacing w:line="276" w:lineRule="auto"/>
        <w:ind w:left="360"/>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23</w:t>
      </w:r>
      <w:r w:rsidR="00484EDA" w:rsidRPr="00CD10EE">
        <w:rPr>
          <w:rFonts w:asciiTheme="majorBidi" w:hAnsiTheme="majorBidi" w:cstheme="majorBidi"/>
          <w:b/>
          <w:color w:val="000000" w:themeColor="text1"/>
          <w:sz w:val="22"/>
          <w:szCs w:val="22"/>
        </w:rPr>
        <w:t xml:space="preserve">. </w:t>
      </w:r>
      <w:r w:rsidR="008B52B7" w:rsidRPr="00CD10EE">
        <w:rPr>
          <w:rFonts w:asciiTheme="majorBidi" w:hAnsiTheme="majorBidi" w:cstheme="majorBidi"/>
          <w:b/>
          <w:color w:val="000000" w:themeColor="text1"/>
          <w:sz w:val="22"/>
          <w:szCs w:val="22"/>
        </w:rPr>
        <w:t xml:space="preserve">TERMIN SKŁADANIA I OTWARCIA </w:t>
      </w:r>
      <w:r w:rsidR="00EE423E" w:rsidRPr="00CD10EE">
        <w:rPr>
          <w:rFonts w:asciiTheme="majorBidi" w:hAnsiTheme="majorBidi" w:cstheme="majorBidi"/>
          <w:b/>
          <w:color w:val="000000" w:themeColor="text1"/>
          <w:sz w:val="22"/>
          <w:szCs w:val="22"/>
        </w:rPr>
        <w:t>OFERT</w:t>
      </w:r>
    </w:p>
    <w:p w14:paraId="3E30D67A" w14:textId="77777777" w:rsidR="00581A06" w:rsidRPr="00CD10EE" w:rsidRDefault="00581A06" w:rsidP="00504D7A">
      <w:pPr>
        <w:keepNext/>
        <w:tabs>
          <w:tab w:val="left" w:pos="1584"/>
        </w:tabs>
        <w:spacing w:line="276" w:lineRule="auto"/>
        <w:rPr>
          <w:rFonts w:asciiTheme="majorBidi" w:hAnsiTheme="majorBidi" w:cstheme="majorBidi"/>
          <w:b/>
          <w:color w:val="000000" w:themeColor="text1"/>
          <w:sz w:val="22"/>
          <w:szCs w:val="22"/>
        </w:rPr>
      </w:pPr>
    </w:p>
    <w:p w14:paraId="72A0E793" w14:textId="77777777" w:rsidR="003502CE" w:rsidRPr="00CD10EE" w:rsidRDefault="003502CE" w:rsidP="00504D7A">
      <w:pPr>
        <w:spacing w:line="276" w:lineRule="auto"/>
        <w:ind w:left="426"/>
        <w:jc w:val="both"/>
        <w:rPr>
          <w:rFonts w:asciiTheme="majorBidi" w:hAnsiTheme="majorBidi" w:cstheme="majorBidi"/>
          <w:color w:val="FF0000"/>
          <w:sz w:val="22"/>
          <w:szCs w:val="22"/>
        </w:rPr>
      </w:pPr>
      <w:r w:rsidRPr="00CD10EE">
        <w:rPr>
          <w:rFonts w:asciiTheme="majorBidi" w:eastAsia="Calibri" w:hAnsiTheme="majorBidi" w:cstheme="majorBidi"/>
          <w:b/>
          <w:color w:val="000000" w:themeColor="text1"/>
          <w:sz w:val="22"/>
          <w:szCs w:val="22"/>
          <w:lang w:eastAsia="en-US"/>
        </w:rPr>
        <w:t>Skł</w:t>
      </w:r>
      <w:r w:rsidR="004517DB" w:rsidRPr="00CD10EE">
        <w:rPr>
          <w:rFonts w:asciiTheme="majorBidi" w:eastAsia="Calibri" w:hAnsiTheme="majorBidi" w:cstheme="majorBidi"/>
          <w:b/>
          <w:color w:val="000000" w:themeColor="text1"/>
          <w:sz w:val="22"/>
          <w:szCs w:val="22"/>
          <w:lang w:eastAsia="en-US"/>
        </w:rPr>
        <w:t>a</w:t>
      </w:r>
      <w:r w:rsidRPr="00CD10EE">
        <w:rPr>
          <w:rFonts w:asciiTheme="majorBidi" w:eastAsia="Calibri" w:hAnsiTheme="majorBidi" w:cstheme="majorBidi"/>
          <w:b/>
          <w:color w:val="000000" w:themeColor="text1"/>
          <w:sz w:val="22"/>
          <w:szCs w:val="22"/>
          <w:lang w:eastAsia="en-US"/>
        </w:rPr>
        <w:t>danie ofert</w:t>
      </w:r>
      <w:r w:rsidRPr="00CD10EE">
        <w:rPr>
          <w:rFonts w:asciiTheme="majorBidi" w:eastAsia="Calibri" w:hAnsiTheme="majorBidi" w:cstheme="majorBidi"/>
          <w:color w:val="000000" w:themeColor="text1"/>
          <w:sz w:val="22"/>
          <w:szCs w:val="22"/>
          <w:lang w:eastAsia="en-US"/>
        </w:rPr>
        <w:t>:</w:t>
      </w:r>
    </w:p>
    <w:p w14:paraId="21E0E9C4" w14:textId="13BA1268" w:rsidR="003502CE" w:rsidRPr="00B06FC6" w:rsidRDefault="003502CE" w:rsidP="002E1153">
      <w:pPr>
        <w:tabs>
          <w:tab w:val="num" w:pos="426"/>
        </w:tabs>
        <w:spacing w:line="276" w:lineRule="auto"/>
        <w:ind w:left="426"/>
        <w:rPr>
          <w:rFonts w:asciiTheme="majorBidi" w:hAnsiTheme="majorBidi" w:cstheme="majorBidi"/>
          <w:b/>
          <w:color w:val="000000" w:themeColor="text1"/>
          <w:kern w:val="22"/>
          <w:sz w:val="22"/>
          <w:szCs w:val="22"/>
        </w:rPr>
      </w:pPr>
      <w:r w:rsidRPr="00B06FC6">
        <w:rPr>
          <w:rFonts w:asciiTheme="majorBidi" w:eastAsia="Calibri" w:hAnsiTheme="majorBidi" w:cstheme="majorBidi"/>
          <w:color w:val="000000" w:themeColor="text1"/>
          <w:sz w:val="22"/>
          <w:szCs w:val="22"/>
          <w:lang w:eastAsia="en-US"/>
        </w:rPr>
        <w:t>Ofertę</w:t>
      </w:r>
      <w:r w:rsidR="008B52B7" w:rsidRPr="00B06FC6">
        <w:rPr>
          <w:rFonts w:asciiTheme="majorBidi" w:eastAsia="Calibri" w:hAnsiTheme="majorBidi" w:cstheme="majorBidi"/>
          <w:color w:val="000000" w:themeColor="text1"/>
          <w:sz w:val="22"/>
          <w:szCs w:val="22"/>
          <w:lang w:eastAsia="en-US"/>
        </w:rPr>
        <w:t xml:space="preserve"> wraz z wymaganymi załącznikami należy złożyć </w:t>
      </w:r>
      <w:r w:rsidRPr="00B06FC6">
        <w:rPr>
          <w:rFonts w:asciiTheme="majorBidi" w:eastAsia="Calibri" w:hAnsiTheme="majorBidi" w:cstheme="majorBidi"/>
          <w:color w:val="000000" w:themeColor="text1"/>
          <w:sz w:val="22"/>
          <w:szCs w:val="22"/>
          <w:lang w:eastAsia="en-US"/>
        </w:rPr>
        <w:t>do dnia</w:t>
      </w:r>
      <w:bookmarkStart w:id="6" w:name="_Hlk40694048"/>
      <w:r w:rsidR="00A42BBC" w:rsidRPr="00B06FC6">
        <w:rPr>
          <w:rFonts w:asciiTheme="majorBidi" w:eastAsia="Calibri" w:hAnsiTheme="majorBidi" w:cstheme="majorBidi"/>
          <w:color w:val="000000" w:themeColor="text1"/>
          <w:sz w:val="22"/>
          <w:szCs w:val="22"/>
          <w:lang w:eastAsia="en-US"/>
        </w:rPr>
        <w:t xml:space="preserve"> </w:t>
      </w:r>
      <w:r w:rsidR="00B06FC6" w:rsidRPr="00B06FC6">
        <w:rPr>
          <w:rFonts w:asciiTheme="majorBidi" w:hAnsiTheme="majorBidi" w:cstheme="majorBidi"/>
          <w:b/>
          <w:color w:val="000000" w:themeColor="text1"/>
          <w:sz w:val="22"/>
          <w:szCs w:val="22"/>
        </w:rPr>
        <w:t>07.10.</w:t>
      </w:r>
      <w:r w:rsidR="00511899" w:rsidRPr="00B06FC6">
        <w:rPr>
          <w:rFonts w:asciiTheme="majorBidi" w:hAnsiTheme="majorBidi" w:cstheme="majorBidi"/>
          <w:b/>
          <w:color w:val="000000" w:themeColor="text1"/>
          <w:sz w:val="22"/>
          <w:szCs w:val="22"/>
        </w:rPr>
        <w:t>2022</w:t>
      </w:r>
      <w:r w:rsidR="009337F1" w:rsidRPr="00B06FC6">
        <w:rPr>
          <w:rFonts w:asciiTheme="majorBidi" w:hAnsiTheme="majorBidi" w:cstheme="majorBidi"/>
          <w:b/>
          <w:color w:val="000000" w:themeColor="text1"/>
          <w:sz w:val="22"/>
          <w:szCs w:val="22"/>
        </w:rPr>
        <w:t xml:space="preserve"> </w:t>
      </w:r>
      <w:r w:rsidR="00526ED1" w:rsidRPr="00B06FC6">
        <w:rPr>
          <w:rFonts w:asciiTheme="majorBidi" w:hAnsiTheme="majorBidi" w:cstheme="majorBidi"/>
          <w:b/>
          <w:color w:val="000000" w:themeColor="text1"/>
          <w:sz w:val="22"/>
          <w:szCs w:val="22"/>
        </w:rPr>
        <w:t>r.</w:t>
      </w:r>
      <w:r w:rsidRPr="00B06FC6">
        <w:rPr>
          <w:rFonts w:asciiTheme="majorBidi" w:hAnsiTheme="majorBidi" w:cstheme="majorBidi"/>
          <w:b/>
          <w:color w:val="000000" w:themeColor="text1"/>
          <w:sz w:val="22"/>
          <w:szCs w:val="22"/>
        </w:rPr>
        <w:t xml:space="preserve"> </w:t>
      </w:r>
      <w:bookmarkEnd w:id="6"/>
      <w:r w:rsidRPr="00B06FC6">
        <w:rPr>
          <w:rFonts w:asciiTheme="majorBidi" w:hAnsiTheme="majorBidi" w:cstheme="majorBidi"/>
          <w:b/>
          <w:color w:val="000000" w:themeColor="text1"/>
          <w:sz w:val="22"/>
          <w:szCs w:val="22"/>
        </w:rPr>
        <w:t xml:space="preserve">o godz. </w:t>
      </w:r>
      <w:r w:rsidR="00484EDA" w:rsidRPr="00B06FC6">
        <w:rPr>
          <w:rFonts w:asciiTheme="majorBidi" w:hAnsiTheme="majorBidi" w:cstheme="majorBidi"/>
          <w:b/>
          <w:color w:val="000000" w:themeColor="text1"/>
          <w:sz w:val="22"/>
          <w:szCs w:val="22"/>
        </w:rPr>
        <w:t>10</w:t>
      </w:r>
      <w:r w:rsidRPr="00B06FC6">
        <w:rPr>
          <w:rFonts w:asciiTheme="majorBidi" w:hAnsiTheme="majorBidi" w:cstheme="majorBidi"/>
          <w:b/>
          <w:color w:val="000000" w:themeColor="text1"/>
          <w:sz w:val="22"/>
          <w:szCs w:val="22"/>
          <w:vertAlign w:val="superscript"/>
        </w:rPr>
        <w:t>00</w:t>
      </w:r>
    </w:p>
    <w:p w14:paraId="4C74C551" w14:textId="77777777" w:rsidR="00894D90" w:rsidRPr="00B06FC6" w:rsidRDefault="00894D90" w:rsidP="00504D7A">
      <w:pPr>
        <w:tabs>
          <w:tab w:val="num" w:pos="426"/>
        </w:tabs>
        <w:spacing w:line="276" w:lineRule="auto"/>
        <w:ind w:left="426"/>
        <w:rPr>
          <w:rFonts w:asciiTheme="majorBidi" w:hAnsiTheme="majorBidi" w:cstheme="majorBidi"/>
          <w:b/>
          <w:color w:val="000000" w:themeColor="text1"/>
          <w:kern w:val="22"/>
          <w:sz w:val="22"/>
          <w:szCs w:val="22"/>
          <w:u w:val="single"/>
        </w:rPr>
      </w:pPr>
      <w:r w:rsidRPr="00B06FC6">
        <w:rPr>
          <w:rFonts w:asciiTheme="majorBidi" w:hAnsiTheme="majorBidi" w:cstheme="majorBidi"/>
          <w:b/>
          <w:color w:val="000000" w:themeColor="text1"/>
          <w:kern w:val="22"/>
          <w:sz w:val="22"/>
          <w:szCs w:val="22"/>
          <w:u w:val="single"/>
        </w:rPr>
        <w:t>na platformie zakupowej https://szpitaldziekanow.logintrade.net</w:t>
      </w:r>
    </w:p>
    <w:p w14:paraId="36C28859" w14:textId="77777777" w:rsidR="004517DB" w:rsidRPr="00B06FC6" w:rsidRDefault="004517DB" w:rsidP="00504D7A">
      <w:pPr>
        <w:spacing w:line="276" w:lineRule="auto"/>
        <w:ind w:firstLine="567"/>
        <w:jc w:val="both"/>
        <w:rPr>
          <w:rFonts w:asciiTheme="majorBidi" w:hAnsiTheme="majorBidi" w:cstheme="majorBidi"/>
          <w:color w:val="000000" w:themeColor="text1"/>
          <w:sz w:val="22"/>
          <w:szCs w:val="22"/>
        </w:rPr>
      </w:pPr>
    </w:p>
    <w:p w14:paraId="5FF58297" w14:textId="77777777" w:rsidR="003502CE" w:rsidRPr="00B06FC6" w:rsidRDefault="00651997" w:rsidP="00504D7A">
      <w:pPr>
        <w:spacing w:line="276" w:lineRule="auto"/>
        <w:ind w:left="426"/>
        <w:jc w:val="both"/>
        <w:rPr>
          <w:rFonts w:asciiTheme="majorBidi" w:hAnsiTheme="majorBidi" w:cstheme="majorBidi"/>
          <w:color w:val="000000" w:themeColor="text1"/>
          <w:sz w:val="22"/>
          <w:szCs w:val="22"/>
        </w:rPr>
      </w:pPr>
      <w:r w:rsidRPr="00B06FC6">
        <w:rPr>
          <w:rFonts w:asciiTheme="majorBidi" w:eastAsia="Calibri" w:hAnsiTheme="majorBidi" w:cstheme="majorBidi"/>
          <w:b/>
          <w:color w:val="000000" w:themeColor="text1"/>
          <w:sz w:val="22"/>
          <w:szCs w:val="22"/>
          <w:lang w:eastAsia="en-US"/>
        </w:rPr>
        <w:t>Otwarcie ofert</w:t>
      </w:r>
      <w:r w:rsidR="003502CE" w:rsidRPr="00B06FC6">
        <w:rPr>
          <w:rFonts w:asciiTheme="majorBidi" w:eastAsia="Calibri" w:hAnsiTheme="majorBidi" w:cstheme="majorBidi"/>
          <w:color w:val="000000" w:themeColor="text1"/>
          <w:sz w:val="22"/>
          <w:szCs w:val="22"/>
          <w:lang w:eastAsia="en-US"/>
        </w:rPr>
        <w:t>:</w:t>
      </w:r>
    </w:p>
    <w:p w14:paraId="689FC6E6" w14:textId="07CBEA50" w:rsidR="00651997" w:rsidRPr="00CD10EE" w:rsidRDefault="008B52B7" w:rsidP="002E1153">
      <w:pPr>
        <w:spacing w:line="276" w:lineRule="auto"/>
        <w:ind w:left="426"/>
        <w:jc w:val="both"/>
        <w:rPr>
          <w:rFonts w:asciiTheme="majorBidi" w:eastAsia="Calibri" w:hAnsiTheme="majorBidi" w:cstheme="majorBidi"/>
          <w:color w:val="000000" w:themeColor="text1"/>
          <w:sz w:val="22"/>
          <w:szCs w:val="22"/>
          <w:lang w:eastAsia="en-US"/>
        </w:rPr>
      </w:pPr>
      <w:r w:rsidRPr="00B06FC6">
        <w:rPr>
          <w:rFonts w:asciiTheme="majorBidi" w:eastAsia="Calibri" w:hAnsiTheme="majorBidi" w:cstheme="majorBidi"/>
          <w:color w:val="000000" w:themeColor="text1"/>
          <w:sz w:val="22"/>
          <w:szCs w:val="22"/>
          <w:lang w:eastAsia="en-US"/>
        </w:rPr>
        <w:t>Otwarcie ofert n</w:t>
      </w:r>
      <w:r w:rsidR="00876627" w:rsidRPr="00B06FC6">
        <w:rPr>
          <w:rFonts w:asciiTheme="majorBidi" w:eastAsia="Calibri" w:hAnsiTheme="majorBidi" w:cstheme="majorBidi"/>
          <w:color w:val="000000" w:themeColor="text1"/>
          <w:sz w:val="22"/>
          <w:szCs w:val="22"/>
          <w:lang w:eastAsia="en-US"/>
        </w:rPr>
        <w:t xml:space="preserve">astąpi </w:t>
      </w:r>
      <w:r w:rsidR="00526ED1" w:rsidRPr="00B06FC6">
        <w:rPr>
          <w:rFonts w:asciiTheme="majorBidi" w:hAnsiTheme="majorBidi" w:cstheme="majorBidi"/>
          <w:color w:val="000000" w:themeColor="text1"/>
          <w:sz w:val="22"/>
          <w:szCs w:val="22"/>
        </w:rPr>
        <w:t>w dniu</w:t>
      </w:r>
      <w:r w:rsidR="005E6502" w:rsidRPr="00B06FC6">
        <w:rPr>
          <w:rFonts w:asciiTheme="majorBidi" w:hAnsiTheme="majorBidi" w:cstheme="majorBidi"/>
          <w:color w:val="000000" w:themeColor="text1"/>
          <w:sz w:val="22"/>
          <w:szCs w:val="22"/>
        </w:rPr>
        <w:t xml:space="preserve"> </w:t>
      </w:r>
      <w:r w:rsidR="00B06FC6" w:rsidRPr="00B06FC6">
        <w:rPr>
          <w:rFonts w:asciiTheme="majorBidi" w:hAnsiTheme="majorBidi" w:cstheme="majorBidi"/>
          <w:b/>
          <w:bCs/>
          <w:color w:val="000000" w:themeColor="text1"/>
          <w:sz w:val="22"/>
          <w:szCs w:val="22"/>
        </w:rPr>
        <w:t>07.10.</w:t>
      </w:r>
      <w:r w:rsidR="00511899" w:rsidRPr="00B06FC6">
        <w:rPr>
          <w:rFonts w:asciiTheme="majorBidi" w:hAnsiTheme="majorBidi" w:cstheme="majorBidi"/>
          <w:b/>
          <w:bCs/>
          <w:color w:val="000000" w:themeColor="text1"/>
          <w:sz w:val="22"/>
          <w:szCs w:val="22"/>
        </w:rPr>
        <w:t>2022</w:t>
      </w:r>
      <w:r w:rsidR="009337F1" w:rsidRPr="00B06FC6">
        <w:rPr>
          <w:rFonts w:asciiTheme="majorBidi" w:hAnsiTheme="majorBidi" w:cstheme="majorBidi"/>
          <w:b/>
          <w:bCs/>
          <w:color w:val="000000" w:themeColor="text1"/>
          <w:sz w:val="22"/>
          <w:szCs w:val="22"/>
        </w:rPr>
        <w:t xml:space="preserve"> </w:t>
      </w:r>
      <w:r w:rsidR="00526ED1" w:rsidRPr="00B06FC6">
        <w:rPr>
          <w:rFonts w:asciiTheme="majorBidi" w:hAnsiTheme="majorBidi" w:cstheme="majorBidi"/>
          <w:b/>
          <w:bCs/>
          <w:color w:val="000000" w:themeColor="text1"/>
          <w:sz w:val="22"/>
          <w:szCs w:val="22"/>
        </w:rPr>
        <w:t>r.</w:t>
      </w:r>
      <w:r w:rsidR="00FA581B" w:rsidRPr="00B06FC6">
        <w:rPr>
          <w:rFonts w:asciiTheme="majorBidi" w:hAnsiTheme="majorBidi" w:cstheme="majorBidi"/>
          <w:b/>
          <w:bCs/>
          <w:color w:val="000000" w:themeColor="text1"/>
          <w:sz w:val="22"/>
          <w:szCs w:val="22"/>
        </w:rPr>
        <w:t xml:space="preserve"> </w:t>
      </w:r>
      <w:r w:rsidR="00876627" w:rsidRPr="00B06FC6">
        <w:rPr>
          <w:rFonts w:asciiTheme="majorBidi" w:hAnsiTheme="majorBidi" w:cstheme="majorBidi"/>
          <w:b/>
          <w:bCs/>
          <w:color w:val="000000" w:themeColor="text1"/>
          <w:sz w:val="22"/>
          <w:szCs w:val="22"/>
        </w:rPr>
        <w:t xml:space="preserve">godz. </w:t>
      </w:r>
      <w:r w:rsidR="00484EDA" w:rsidRPr="00B06FC6">
        <w:rPr>
          <w:rFonts w:asciiTheme="majorBidi" w:hAnsiTheme="majorBidi" w:cstheme="majorBidi"/>
          <w:b/>
          <w:bCs/>
          <w:color w:val="000000" w:themeColor="text1"/>
          <w:sz w:val="22"/>
          <w:szCs w:val="22"/>
        </w:rPr>
        <w:t>10</w:t>
      </w:r>
      <w:r w:rsidR="006660B6" w:rsidRPr="00B06FC6">
        <w:rPr>
          <w:rFonts w:asciiTheme="majorBidi" w:hAnsiTheme="majorBidi" w:cstheme="majorBidi"/>
          <w:b/>
          <w:bCs/>
          <w:color w:val="000000" w:themeColor="text1"/>
          <w:sz w:val="22"/>
          <w:szCs w:val="22"/>
          <w:u w:val="single"/>
          <w:vertAlign w:val="superscript"/>
        </w:rPr>
        <w:t>3</w:t>
      </w:r>
      <w:r w:rsidR="00876627" w:rsidRPr="00B06FC6">
        <w:rPr>
          <w:rFonts w:asciiTheme="majorBidi" w:hAnsiTheme="majorBidi" w:cstheme="majorBidi"/>
          <w:b/>
          <w:bCs/>
          <w:color w:val="000000" w:themeColor="text1"/>
          <w:sz w:val="22"/>
          <w:szCs w:val="22"/>
          <w:u w:val="single"/>
          <w:vertAlign w:val="superscript"/>
        </w:rPr>
        <w:t>0</w:t>
      </w:r>
      <w:r w:rsidR="00651997" w:rsidRPr="00B06FC6">
        <w:rPr>
          <w:rFonts w:asciiTheme="majorBidi" w:eastAsia="Calibri" w:hAnsiTheme="majorBidi" w:cstheme="majorBidi"/>
          <w:color w:val="000000" w:themeColor="text1"/>
          <w:sz w:val="22"/>
          <w:szCs w:val="22"/>
          <w:lang w:eastAsia="en-US"/>
        </w:rPr>
        <w:t xml:space="preserve"> poprzez </w:t>
      </w:r>
      <w:r w:rsidR="00651997" w:rsidRPr="00CD10EE">
        <w:rPr>
          <w:rFonts w:asciiTheme="majorBidi" w:eastAsia="Calibri" w:hAnsiTheme="majorBidi" w:cstheme="majorBidi"/>
          <w:color w:val="000000" w:themeColor="text1"/>
          <w:sz w:val="22"/>
          <w:szCs w:val="22"/>
          <w:lang w:eastAsia="en-US"/>
        </w:rPr>
        <w:t xml:space="preserve">użycie aplikacji do </w:t>
      </w:r>
      <w:r w:rsidR="00830034" w:rsidRPr="00CD10EE">
        <w:rPr>
          <w:rFonts w:asciiTheme="majorBidi" w:eastAsia="Calibri" w:hAnsiTheme="majorBidi" w:cstheme="majorBidi"/>
          <w:color w:val="000000" w:themeColor="text1"/>
          <w:sz w:val="22"/>
          <w:szCs w:val="22"/>
          <w:lang w:eastAsia="en-US"/>
        </w:rPr>
        <w:t>de</w:t>
      </w:r>
      <w:r w:rsidR="00651997" w:rsidRPr="00CD10EE">
        <w:rPr>
          <w:rFonts w:asciiTheme="majorBidi" w:eastAsia="Calibri" w:hAnsiTheme="majorBidi" w:cstheme="majorBidi"/>
          <w:color w:val="000000" w:themeColor="text1"/>
          <w:sz w:val="22"/>
          <w:szCs w:val="22"/>
          <w:lang w:eastAsia="en-US"/>
        </w:rPr>
        <w:t xml:space="preserve">szyfrowania ofert dostępnej na </w:t>
      </w:r>
      <w:r w:rsidR="007108CF" w:rsidRPr="00CD10EE">
        <w:rPr>
          <w:rFonts w:asciiTheme="majorBidi" w:eastAsia="Calibri" w:hAnsiTheme="majorBidi" w:cstheme="majorBidi"/>
          <w:color w:val="000000" w:themeColor="text1"/>
          <w:sz w:val="22"/>
          <w:szCs w:val="22"/>
          <w:lang w:eastAsia="en-US"/>
        </w:rPr>
        <w:t xml:space="preserve">platformie zakupowej </w:t>
      </w:r>
      <w:r w:rsidR="007108CF" w:rsidRPr="00CD10EE">
        <w:rPr>
          <w:rFonts w:asciiTheme="majorBidi" w:eastAsia="Calibri" w:hAnsiTheme="majorBidi" w:cstheme="majorBidi"/>
          <w:b/>
          <w:color w:val="000000" w:themeColor="text1"/>
          <w:sz w:val="22"/>
          <w:szCs w:val="22"/>
          <w:lang w:eastAsia="en-US"/>
        </w:rPr>
        <w:t>https://szpitaldziekanow.logintrade.net</w:t>
      </w:r>
    </w:p>
    <w:p w14:paraId="549E62E9" w14:textId="77777777" w:rsidR="009033E4" w:rsidRPr="00CD10EE" w:rsidRDefault="009033E4" w:rsidP="00504D7A">
      <w:pPr>
        <w:spacing w:line="276" w:lineRule="auto"/>
        <w:jc w:val="both"/>
        <w:rPr>
          <w:rFonts w:asciiTheme="majorBidi" w:hAnsiTheme="majorBidi" w:cstheme="majorBidi"/>
          <w:b/>
          <w:color w:val="000000" w:themeColor="text1"/>
          <w:sz w:val="22"/>
          <w:szCs w:val="22"/>
        </w:rPr>
      </w:pPr>
    </w:p>
    <w:p w14:paraId="5B455A10" w14:textId="77777777" w:rsidR="008B52B7" w:rsidRPr="00CD10EE" w:rsidRDefault="008B52B7" w:rsidP="00504D7A">
      <w:pPr>
        <w:spacing w:line="276" w:lineRule="auto"/>
        <w:ind w:left="567"/>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bidi="pl-PL"/>
        </w:rPr>
        <w:t>Zamawiający, najpóźniej przed otwarciem ofert, udostępnia na stronie internetowej prowadzonego postępowania</w:t>
      </w:r>
      <w:r w:rsidR="007108CF" w:rsidRPr="00CD10EE">
        <w:rPr>
          <w:rFonts w:asciiTheme="majorBidi" w:hAnsiTheme="majorBidi" w:cstheme="majorBidi"/>
          <w:color w:val="000000" w:themeColor="text1"/>
          <w:sz w:val="22"/>
          <w:szCs w:val="22"/>
        </w:rPr>
        <w:t xml:space="preserve"> </w:t>
      </w:r>
      <w:r w:rsidR="007108CF" w:rsidRPr="00CD10EE">
        <w:rPr>
          <w:rFonts w:asciiTheme="majorBidi" w:hAnsiTheme="majorBidi" w:cstheme="majorBidi"/>
          <w:b/>
          <w:color w:val="000000" w:themeColor="text1"/>
          <w:sz w:val="22"/>
          <w:szCs w:val="22"/>
          <w:lang w:bidi="pl-PL"/>
        </w:rPr>
        <w:t>https://szpitaldziekanow.logintrade.net</w:t>
      </w:r>
      <w:r w:rsidRPr="00CD10EE">
        <w:rPr>
          <w:rFonts w:asciiTheme="majorBidi" w:hAnsiTheme="majorBidi" w:cstheme="majorBidi"/>
          <w:color w:val="000000" w:themeColor="text1"/>
          <w:sz w:val="22"/>
          <w:szCs w:val="22"/>
          <w:lang w:bidi="pl-PL"/>
        </w:rPr>
        <w:t xml:space="preserve"> informację o kwocie, jaką zamierza przeznaczyć na sfinansowanie zamówienia</w:t>
      </w:r>
      <w:r w:rsidR="001B1446" w:rsidRPr="00CD10EE">
        <w:rPr>
          <w:rFonts w:asciiTheme="majorBidi" w:hAnsiTheme="majorBidi" w:cstheme="majorBidi"/>
          <w:color w:val="000000" w:themeColor="text1"/>
          <w:sz w:val="22"/>
          <w:szCs w:val="22"/>
          <w:lang w:bidi="pl-PL"/>
        </w:rPr>
        <w:t>.</w:t>
      </w:r>
    </w:p>
    <w:p w14:paraId="0E9CF45A" w14:textId="77777777" w:rsidR="009033E4" w:rsidRPr="00CD10EE" w:rsidRDefault="009033E4" w:rsidP="00504D7A">
      <w:pPr>
        <w:spacing w:line="276" w:lineRule="auto"/>
        <w:ind w:left="567"/>
        <w:jc w:val="both"/>
        <w:rPr>
          <w:rFonts w:asciiTheme="majorBidi" w:hAnsiTheme="majorBidi" w:cstheme="majorBidi"/>
          <w:color w:val="000000" w:themeColor="text1"/>
          <w:sz w:val="22"/>
          <w:szCs w:val="22"/>
        </w:rPr>
      </w:pPr>
    </w:p>
    <w:p w14:paraId="3656E0AF" w14:textId="77777777" w:rsidR="008B52B7" w:rsidRPr="00CD10EE" w:rsidRDefault="008B52B7" w:rsidP="00504D7A">
      <w:pPr>
        <w:spacing w:line="276" w:lineRule="auto"/>
        <w:ind w:left="567"/>
        <w:jc w:val="both"/>
        <w:rPr>
          <w:rFonts w:asciiTheme="majorBidi" w:hAnsiTheme="majorBidi" w:cstheme="majorBidi"/>
          <w:color w:val="000000" w:themeColor="text1"/>
          <w:sz w:val="22"/>
          <w:szCs w:val="22"/>
        </w:rPr>
      </w:pPr>
      <w:r w:rsidRPr="00CD10EE">
        <w:rPr>
          <w:rFonts w:asciiTheme="majorBidi" w:eastAsia="Calibri" w:hAnsiTheme="majorBidi" w:cstheme="majorBidi"/>
          <w:color w:val="000000" w:themeColor="text1"/>
          <w:sz w:val="22"/>
          <w:szCs w:val="22"/>
          <w:lang w:eastAsia="en-US"/>
        </w:rPr>
        <w:t xml:space="preserve">Niezwłocznie po otwarciu ofert Zamawiający zamieści na stronie internetowej </w:t>
      </w:r>
      <w:r w:rsidR="007108CF" w:rsidRPr="00CD10EE">
        <w:rPr>
          <w:rFonts w:asciiTheme="majorBidi" w:eastAsia="Calibri" w:hAnsiTheme="majorBidi" w:cstheme="majorBidi"/>
          <w:color w:val="000000" w:themeColor="text1"/>
          <w:sz w:val="22"/>
          <w:szCs w:val="22"/>
          <w:lang w:eastAsia="en-US"/>
        </w:rPr>
        <w:t>prowadzonego postępowania</w:t>
      </w:r>
      <w:r w:rsidR="007108CF" w:rsidRPr="00CD10EE">
        <w:rPr>
          <w:rFonts w:asciiTheme="majorBidi" w:hAnsiTheme="majorBidi" w:cstheme="majorBidi"/>
          <w:color w:val="000000" w:themeColor="text1"/>
          <w:sz w:val="22"/>
          <w:szCs w:val="22"/>
        </w:rPr>
        <w:t xml:space="preserve"> </w:t>
      </w:r>
      <w:r w:rsidR="007108CF" w:rsidRPr="00CD10EE">
        <w:rPr>
          <w:rFonts w:asciiTheme="majorBidi" w:eastAsia="Calibri" w:hAnsiTheme="majorBidi" w:cstheme="majorBidi"/>
          <w:b/>
          <w:color w:val="000000" w:themeColor="text1"/>
          <w:sz w:val="22"/>
          <w:szCs w:val="22"/>
          <w:lang w:eastAsia="en-US"/>
        </w:rPr>
        <w:t>https://szpitaldziekanow.logintrade.net</w:t>
      </w:r>
      <w:r w:rsidR="007108CF" w:rsidRPr="00CD10EE">
        <w:rPr>
          <w:rFonts w:asciiTheme="majorBidi" w:eastAsia="Calibri" w:hAnsiTheme="majorBidi" w:cstheme="majorBidi"/>
          <w:color w:val="000000" w:themeColor="text1"/>
          <w:sz w:val="22"/>
          <w:szCs w:val="22"/>
          <w:lang w:eastAsia="en-US"/>
        </w:rPr>
        <w:t xml:space="preserve"> </w:t>
      </w:r>
      <w:r w:rsidRPr="00CD10EE">
        <w:rPr>
          <w:rFonts w:asciiTheme="majorBidi" w:eastAsia="Calibri" w:hAnsiTheme="majorBidi" w:cstheme="majorBidi"/>
          <w:color w:val="000000" w:themeColor="text1"/>
          <w:sz w:val="22"/>
          <w:szCs w:val="22"/>
          <w:lang w:eastAsia="en-US"/>
        </w:rPr>
        <w:t>informację z otwarcia ofert:</w:t>
      </w:r>
      <w:r w:rsidR="009B7643" w:rsidRPr="00CD10EE">
        <w:rPr>
          <w:rFonts w:asciiTheme="majorBidi" w:eastAsia="Calibri" w:hAnsiTheme="majorBidi" w:cstheme="majorBidi"/>
          <w:color w:val="000000" w:themeColor="text1"/>
          <w:sz w:val="22"/>
          <w:szCs w:val="22"/>
          <w:lang w:eastAsia="en-US"/>
        </w:rPr>
        <w:t xml:space="preserve"> </w:t>
      </w:r>
    </w:p>
    <w:p w14:paraId="3DF6780F" w14:textId="77777777" w:rsidR="00351ECC" w:rsidRPr="00CD10EE" w:rsidRDefault="008B52B7" w:rsidP="00FA784D">
      <w:pPr>
        <w:numPr>
          <w:ilvl w:val="0"/>
          <w:numId w:val="19"/>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bidi="pl-PL"/>
        </w:rPr>
        <w:t>nazwach albo imionach i nazwiskach oraz siedzibach lub miejscach prowadzonej działalności gospodarczej albo miejscach zamieszkania wykonawców, których oferty zostały otwarte</w:t>
      </w:r>
      <w:r w:rsidR="00AB20C1" w:rsidRPr="00CD10EE">
        <w:rPr>
          <w:rFonts w:asciiTheme="majorBidi" w:hAnsiTheme="majorBidi" w:cstheme="majorBidi"/>
          <w:color w:val="000000" w:themeColor="text1"/>
          <w:sz w:val="22"/>
          <w:szCs w:val="22"/>
          <w:lang w:bidi="pl-PL"/>
        </w:rPr>
        <w:t>,</w:t>
      </w:r>
    </w:p>
    <w:p w14:paraId="3368B32A" w14:textId="77777777" w:rsidR="008B52B7" w:rsidRPr="00CD10EE" w:rsidRDefault="008B52B7" w:rsidP="00FA784D">
      <w:pPr>
        <w:numPr>
          <w:ilvl w:val="0"/>
          <w:numId w:val="19"/>
        </w:numPr>
        <w:tabs>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bidi="pl-PL"/>
        </w:rPr>
        <w:t>cenach lub kosztach zawartych w ofertach</w:t>
      </w:r>
      <w:r w:rsidR="00AB20C1" w:rsidRPr="00CD10EE">
        <w:rPr>
          <w:rFonts w:asciiTheme="majorBidi" w:hAnsiTheme="majorBidi" w:cstheme="majorBidi"/>
          <w:color w:val="000000" w:themeColor="text1"/>
          <w:sz w:val="22"/>
          <w:szCs w:val="22"/>
          <w:lang w:bidi="pl-PL"/>
        </w:rPr>
        <w:t>.</w:t>
      </w:r>
    </w:p>
    <w:p w14:paraId="52AE1252" w14:textId="77777777" w:rsidR="009033E4" w:rsidRPr="00CD10EE" w:rsidRDefault="009033E4" w:rsidP="00504D7A">
      <w:pPr>
        <w:tabs>
          <w:tab w:val="left" w:pos="851"/>
        </w:tabs>
        <w:spacing w:line="276" w:lineRule="auto"/>
        <w:ind w:left="567"/>
        <w:jc w:val="both"/>
        <w:rPr>
          <w:rFonts w:asciiTheme="majorBidi" w:hAnsiTheme="majorBidi" w:cstheme="majorBidi"/>
          <w:color w:val="000000" w:themeColor="text1"/>
          <w:sz w:val="22"/>
          <w:szCs w:val="22"/>
        </w:rPr>
      </w:pPr>
    </w:p>
    <w:p w14:paraId="7B01B93D" w14:textId="77777777" w:rsidR="008B52B7" w:rsidRPr="00CD10EE" w:rsidRDefault="008B52B7"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bidi="pl-PL"/>
        </w:rPr>
        <w:t>W przypadku wystąpienia awarii systemu teleinformatycznego, która spowoduje brak możliwości otwarcia ofert w terminie określonym przez Zamawiającego, otwarcie ofert nastąpi niezwłocznie po usunięciu awarii.</w:t>
      </w:r>
    </w:p>
    <w:p w14:paraId="0C2C571E" w14:textId="77777777" w:rsidR="009033E4" w:rsidRPr="00CD10EE" w:rsidRDefault="009033E4" w:rsidP="00504D7A">
      <w:pPr>
        <w:tabs>
          <w:tab w:val="num" w:pos="426"/>
        </w:tabs>
        <w:spacing w:line="276" w:lineRule="auto"/>
        <w:ind w:left="426" w:hanging="426"/>
        <w:jc w:val="both"/>
        <w:rPr>
          <w:rFonts w:asciiTheme="majorBidi" w:hAnsiTheme="majorBidi" w:cstheme="majorBidi"/>
          <w:color w:val="000000" w:themeColor="text1"/>
          <w:sz w:val="22"/>
          <w:szCs w:val="22"/>
        </w:rPr>
      </w:pPr>
    </w:p>
    <w:p w14:paraId="1C16DA6A" w14:textId="1E942132" w:rsidR="00E658D1" w:rsidRDefault="008B52B7" w:rsidP="00504D7A">
      <w:pPr>
        <w:spacing w:line="276" w:lineRule="auto"/>
        <w:ind w:left="567"/>
        <w:jc w:val="both"/>
        <w:rPr>
          <w:rFonts w:asciiTheme="majorBidi" w:hAnsiTheme="majorBidi" w:cstheme="majorBidi"/>
          <w:b/>
          <w:color w:val="000000" w:themeColor="text1"/>
          <w:sz w:val="22"/>
          <w:szCs w:val="22"/>
        </w:rPr>
      </w:pPr>
      <w:r w:rsidRPr="00CD10EE">
        <w:rPr>
          <w:rFonts w:asciiTheme="majorBidi" w:hAnsiTheme="majorBidi" w:cstheme="majorBidi"/>
          <w:color w:val="000000" w:themeColor="text1"/>
          <w:sz w:val="22"/>
          <w:szCs w:val="22"/>
          <w:lang w:bidi="pl-PL"/>
        </w:rPr>
        <w:t>Zamawiający poinformuje o zmianie terminu otwarcia ofert na stronie internetowej prowadzonego postępowania</w:t>
      </w:r>
      <w:r w:rsidR="007108CF" w:rsidRPr="00CD10EE">
        <w:rPr>
          <w:rFonts w:asciiTheme="majorBidi" w:hAnsiTheme="majorBidi" w:cstheme="majorBidi"/>
          <w:color w:val="000000" w:themeColor="text1"/>
          <w:sz w:val="22"/>
          <w:szCs w:val="22"/>
        </w:rPr>
        <w:t xml:space="preserve"> </w:t>
      </w:r>
      <w:hyperlink r:id="rId16" w:history="1">
        <w:r w:rsidR="00CA617A" w:rsidRPr="00972F4F">
          <w:rPr>
            <w:rStyle w:val="Hipercze"/>
            <w:rFonts w:asciiTheme="majorBidi" w:hAnsiTheme="majorBidi" w:cstheme="majorBidi"/>
            <w:b/>
            <w:sz w:val="22"/>
            <w:szCs w:val="22"/>
            <w:lang w:bidi="pl-PL"/>
          </w:rPr>
          <w:t>https://szpitaldziekanow.logintrade.net</w:t>
        </w:r>
      </w:hyperlink>
      <w:r w:rsidR="001271E0" w:rsidRPr="00CD10EE">
        <w:rPr>
          <w:rFonts w:asciiTheme="majorBidi" w:hAnsiTheme="majorBidi" w:cstheme="majorBidi"/>
          <w:b/>
          <w:color w:val="000000" w:themeColor="text1"/>
          <w:sz w:val="22"/>
          <w:szCs w:val="22"/>
        </w:rPr>
        <w:t>.</w:t>
      </w:r>
    </w:p>
    <w:p w14:paraId="1C1E24DA" w14:textId="77777777" w:rsidR="00CA617A" w:rsidRPr="00CD10EE" w:rsidRDefault="00CA617A" w:rsidP="00504D7A">
      <w:pPr>
        <w:spacing w:line="276" w:lineRule="auto"/>
        <w:ind w:left="567"/>
        <w:jc w:val="both"/>
        <w:rPr>
          <w:rFonts w:asciiTheme="majorBidi" w:hAnsiTheme="majorBidi" w:cstheme="majorBidi"/>
          <w:color w:val="000000" w:themeColor="text1"/>
          <w:sz w:val="22"/>
          <w:szCs w:val="22"/>
        </w:rPr>
      </w:pPr>
    </w:p>
    <w:p w14:paraId="33C5D70C" w14:textId="77777777" w:rsidR="007108CF" w:rsidRPr="00CD10EE" w:rsidRDefault="007108CF" w:rsidP="00504D7A">
      <w:pPr>
        <w:pStyle w:val="Nagwek9"/>
        <w:spacing w:line="276" w:lineRule="auto"/>
        <w:rPr>
          <w:rFonts w:asciiTheme="majorBidi" w:hAnsiTheme="majorBidi" w:cstheme="majorBidi"/>
          <w:color w:val="000000" w:themeColor="text1"/>
          <w:sz w:val="22"/>
          <w:szCs w:val="22"/>
        </w:rPr>
      </w:pPr>
    </w:p>
    <w:p w14:paraId="47D7A639" w14:textId="7F078D6E" w:rsidR="007D011A" w:rsidRPr="00CD10EE" w:rsidRDefault="00C808B3" w:rsidP="00C808B3">
      <w:pPr>
        <w:pStyle w:val="Nagwek9"/>
        <w:spacing w:line="276" w:lineRule="auto"/>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24. </w:t>
      </w:r>
      <w:r w:rsidR="007D011A" w:rsidRPr="00CD10EE">
        <w:rPr>
          <w:rFonts w:asciiTheme="majorBidi" w:hAnsiTheme="majorBidi" w:cstheme="majorBidi"/>
          <w:color w:val="000000" w:themeColor="text1"/>
          <w:sz w:val="22"/>
          <w:szCs w:val="22"/>
        </w:rPr>
        <w:t>SPOSÓB OBLICZENIA CENY</w:t>
      </w:r>
    </w:p>
    <w:p w14:paraId="3710C1C2" w14:textId="77777777" w:rsidR="002323BA" w:rsidRPr="00CD10EE" w:rsidRDefault="00FB6A4A" w:rsidP="00504D7A">
      <w:pPr>
        <w:spacing w:line="276" w:lineRule="auto"/>
        <w:ind w:left="567"/>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w:t>
      </w:r>
    </w:p>
    <w:p w14:paraId="18E5FC48" w14:textId="77777777" w:rsidR="009212B3" w:rsidRPr="00CD10EE" w:rsidRDefault="007D011A" w:rsidP="00504D7A">
      <w:pPr>
        <w:tabs>
          <w:tab w:val="right" w:pos="1134"/>
          <w:tab w:val="left" w:pos="1467"/>
        </w:tabs>
        <w:autoSpaceDE w:val="0"/>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Składniki ceny:</w:t>
      </w:r>
      <w:r w:rsidRPr="00CD10EE">
        <w:rPr>
          <w:rFonts w:asciiTheme="majorBidi" w:hAnsiTheme="majorBidi" w:cstheme="majorBidi"/>
          <w:color w:val="000000" w:themeColor="text1"/>
          <w:sz w:val="22"/>
          <w:szCs w:val="22"/>
        </w:rPr>
        <w:t xml:space="preserve"> </w:t>
      </w:r>
    </w:p>
    <w:p w14:paraId="4A0C109A" w14:textId="77777777" w:rsidR="00D85303" w:rsidRPr="00CD10EE" w:rsidRDefault="00D85303" w:rsidP="00504D7A">
      <w:pPr>
        <w:tabs>
          <w:tab w:val="right" w:pos="1134"/>
          <w:tab w:val="left" w:pos="1467"/>
        </w:tabs>
        <w:autoSpaceDE w:val="0"/>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Cenę za wykonanie zamówienia należy podać w formularzu ofertowym stanowiącym załącznik nr 1 do SWZ i winna ona wynikać wprost z kalkulacji dokonanej przez Wykonawcę we właściwym formularzu asortymentowo - cenowym. </w:t>
      </w:r>
    </w:p>
    <w:p w14:paraId="4BE5B17F" w14:textId="77777777" w:rsidR="00D85303" w:rsidRPr="00CD10EE" w:rsidRDefault="00D85303"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Cena za wykonanie zamówienia musi być obliczona zgodnie z obowiązującymi w tym zakresie przepisami, w szczególności przepisami o podatku od towarów i usług, o rachunkowości, a także zgodnie z warunkami określonymi w niniejszej specyfikacji. Cena za wykonanie zamówienia musi obejmować wszelkie koszty niezbędne do prawidłowej realizacji dostawy, w szczególności koszty dostawy i rozładunku, asortymentu w siedzibie Zamawiającego oraz koszt spełnienia pozostałych obowiązków zawartych w</w:t>
      </w:r>
      <w:r w:rsidR="00D31084" w:rsidRPr="00CD10EE">
        <w:rPr>
          <w:rFonts w:asciiTheme="majorBidi" w:hAnsiTheme="majorBidi" w:cstheme="majorBidi"/>
          <w:color w:val="000000" w:themeColor="text1"/>
          <w:sz w:val="22"/>
          <w:szCs w:val="22"/>
        </w:rPr>
        <w:t xml:space="preserve"> projektowanych postanowieniach umowy w sprawie zamówienia publicznego stanowiącym załącznik nr 3 do SWZ </w:t>
      </w:r>
      <w:r w:rsidRPr="00CD10EE">
        <w:rPr>
          <w:rFonts w:asciiTheme="majorBidi" w:hAnsiTheme="majorBidi" w:cstheme="majorBidi"/>
          <w:color w:val="000000" w:themeColor="text1"/>
          <w:sz w:val="22"/>
          <w:szCs w:val="22"/>
        </w:rPr>
        <w:t xml:space="preserve">oraz opisie przedmiotu zamówienia. </w:t>
      </w:r>
    </w:p>
    <w:p w14:paraId="45D72EE7" w14:textId="77777777" w:rsidR="00D85303" w:rsidRPr="00CD10EE" w:rsidRDefault="00D85303" w:rsidP="00504D7A">
      <w:pPr>
        <w:tabs>
          <w:tab w:val="right" w:pos="1134"/>
          <w:tab w:val="left" w:pos="1467"/>
        </w:tabs>
        <w:autoSpaceDE w:val="0"/>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Cena ofertowa zgodnie z art. 3 ust. 2 ustawy z dnia 9 maja 2014</w:t>
      </w:r>
      <w:r w:rsidR="00B95513"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 o informowaniu o cenach towarów i usług (tj.: Dz.U. z 2019</w:t>
      </w:r>
      <w:r w:rsidR="00F76C4B"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r. poz. 178 ze zm.) stanowi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14:paraId="6B2F1E9F" w14:textId="77777777" w:rsidR="00D85303" w:rsidRPr="00CD10EE" w:rsidRDefault="00D85303" w:rsidP="00504D7A">
      <w:pPr>
        <w:spacing w:line="276" w:lineRule="auto"/>
        <w:ind w:left="426"/>
        <w:jc w:val="both"/>
        <w:rPr>
          <w:rFonts w:asciiTheme="majorBidi" w:hAnsiTheme="majorBidi" w:cstheme="majorBidi"/>
          <w:color w:val="000000" w:themeColor="text1"/>
          <w:sz w:val="22"/>
          <w:szCs w:val="22"/>
          <w:u w:val="single"/>
        </w:rPr>
      </w:pPr>
      <w:r w:rsidRPr="00CD10EE">
        <w:rPr>
          <w:rFonts w:asciiTheme="majorBidi" w:hAnsiTheme="majorBidi" w:cstheme="majorBidi"/>
          <w:color w:val="000000" w:themeColor="text1"/>
          <w:sz w:val="22"/>
          <w:szCs w:val="22"/>
          <w:u w:val="single"/>
        </w:rPr>
        <w:t>Wszystkie wartości powinny być podane w złotych polskich. Cena oferty powinna być wyrażona cyfrowo oraz podana z dokładnością do dwóch miejsc po przecinku.</w:t>
      </w:r>
    </w:p>
    <w:p w14:paraId="09B69747" w14:textId="77777777" w:rsidR="00D85303" w:rsidRPr="00CD10EE" w:rsidRDefault="00D85303"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Jeżeli złożono ofertę, której wybór prowadziłby do powstania obowiązku podatkowego zamawiającego zgodnie z przepisami o podatku od towarów i usług (Dz. U. z 2018 r. poz. 2174, </w:t>
      </w:r>
      <w:r w:rsidR="00D31084" w:rsidRPr="00CD10EE">
        <w:rPr>
          <w:rFonts w:asciiTheme="majorBidi" w:hAnsiTheme="majorBidi" w:cstheme="majorBidi"/>
          <w:color w:val="000000" w:themeColor="text1"/>
          <w:sz w:val="22"/>
          <w:szCs w:val="22"/>
        </w:rPr>
        <w:t xml:space="preserve">15 </w:t>
      </w:r>
      <w:r w:rsidRPr="00CD10EE">
        <w:rPr>
          <w:rFonts w:asciiTheme="majorBidi" w:hAnsiTheme="majorBidi" w:cstheme="majorBidi"/>
          <w:color w:val="000000" w:themeColor="text1"/>
          <w:sz w:val="22"/>
          <w:szCs w:val="22"/>
        </w:rPr>
        <w:t xml:space="preserve">z </w:t>
      </w:r>
      <w:proofErr w:type="spellStart"/>
      <w:r w:rsidRPr="00CD10EE">
        <w:rPr>
          <w:rFonts w:asciiTheme="majorBidi" w:hAnsiTheme="majorBidi" w:cstheme="majorBidi"/>
          <w:color w:val="000000" w:themeColor="text1"/>
          <w:sz w:val="22"/>
          <w:szCs w:val="22"/>
        </w:rPr>
        <w:t>późn</w:t>
      </w:r>
      <w:proofErr w:type="spellEnd"/>
      <w:r w:rsidRPr="00CD10EE">
        <w:rPr>
          <w:rFonts w:asciiTheme="majorBidi" w:hAnsiTheme="majorBidi" w:cstheme="majorBidi"/>
          <w:color w:val="000000" w:themeColor="text1"/>
          <w:sz w:val="22"/>
          <w:szCs w:val="22"/>
        </w:rPr>
        <w:t xml:space="preserve">. zm.) dla celów zastosowania kryterium ceny lub kosztu zamawiający dolicza do przedstawionej w tej ofercie ceny kwotę podatku od towarów i usług, którą miałby obowiązek rozliczyć. Wykonawca, składając ofertę informuje (art. 225 ust. 2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 Zamawiającego:</w:t>
      </w:r>
    </w:p>
    <w:p w14:paraId="3CD62648" w14:textId="77777777" w:rsidR="00D85303" w:rsidRPr="00CD10EE" w:rsidRDefault="00D85303" w:rsidP="00FA784D">
      <w:pPr>
        <w:numPr>
          <w:ilvl w:val="0"/>
          <w:numId w:val="20"/>
        </w:numPr>
        <w:tabs>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kern w:val="0"/>
          <w:sz w:val="22"/>
          <w:szCs w:val="22"/>
          <w:lang w:eastAsia="pl-PL"/>
        </w:rPr>
        <w:t xml:space="preserve">że wybór jego oferty będzie prowadził do powstania u zamawiającego obowiązku podatkowego; </w:t>
      </w:r>
    </w:p>
    <w:p w14:paraId="7E87676D" w14:textId="77777777" w:rsidR="00D85303" w:rsidRPr="00CD10EE" w:rsidRDefault="00D85303" w:rsidP="00FA784D">
      <w:pPr>
        <w:numPr>
          <w:ilvl w:val="0"/>
          <w:numId w:val="20"/>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kern w:val="0"/>
          <w:sz w:val="22"/>
          <w:szCs w:val="22"/>
          <w:lang w:eastAsia="pl-PL"/>
        </w:rPr>
        <w:t xml:space="preserve">wskazania nazwy (rodzaju) towaru lub usługi, których dostawa lub świadczenie będą prowadziły do powstania obowiązku podatkowego; </w:t>
      </w:r>
    </w:p>
    <w:p w14:paraId="2B97C78C" w14:textId="77777777" w:rsidR="00D85303" w:rsidRPr="00CD10EE" w:rsidRDefault="00D85303" w:rsidP="00FA784D">
      <w:pPr>
        <w:numPr>
          <w:ilvl w:val="0"/>
          <w:numId w:val="20"/>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kern w:val="0"/>
          <w:sz w:val="22"/>
          <w:szCs w:val="22"/>
          <w:lang w:eastAsia="pl-PL"/>
        </w:rPr>
        <w:t xml:space="preserve">wskazania wartości towaru lub usługi objętego obowiązkiem podatkowym zamawiającego, bez kwoty podatku; </w:t>
      </w:r>
    </w:p>
    <w:p w14:paraId="7F5F64BC" w14:textId="72385CF5" w:rsidR="00CA617A" w:rsidRPr="00CA617A" w:rsidRDefault="00D85303" w:rsidP="00CA617A">
      <w:pPr>
        <w:numPr>
          <w:ilvl w:val="0"/>
          <w:numId w:val="20"/>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kern w:val="0"/>
          <w:sz w:val="22"/>
          <w:szCs w:val="22"/>
          <w:lang w:eastAsia="pl-PL"/>
        </w:rPr>
        <w:t>wskazania stawki podatku od towarów i usług, która zgodnie z wiedzą wykonawcy, będzie miała zastosowanie.</w:t>
      </w:r>
    </w:p>
    <w:p w14:paraId="775325AD" w14:textId="78579A4A"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53C6F0E2" w14:textId="6D82BAA6"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4B3F6937" w14:textId="255057C0"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16432CE1" w14:textId="1E50850D"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120D060A" w14:textId="4C59B8BF"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2911513A" w14:textId="72C52C5F"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11443280" w14:textId="6DD6ADB2"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5FD27395" w14:textId="1C5FE4EB"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25DDDE05" w14:textId="3E36E7FB"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5B6E6A90" w14:textId="0782D4A9"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41251B5B" w14:textId="6FB80097"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00FB84E4" w14:textId="13E0B75F"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2EE7839A" w14:textId="7C759789" w:rsidR="00CA617A" w:rsidRDefault="00CA617A" w:rsidP="00CA617A">
      <w:pPr>
        <w:tabs>
          <w:tab w:val="left" w:pos="709"/>
        </w:tabs>
        <w:spacing w:line="276" w:lineRule="auto"/>
        <w:jc w:val="both"/>
        <w:rPr>
          <w:rFonts w:asciiTheme="majorBidi" w:hAnsiTheme="majorBidi" w:cstheme="majorBidi"/>
          <w:color w:val="000000" w:themeColor="text1"/>
          <w:kern w:val="0"/>
          <w:sz w:val="22"/>
          <w:szCs w:val="22"/>
          <w:lang w:eastAsia="pl-PL"/>
        </w:rPr>
      </w:pPr>
    </w:p>
    <w:p w14:paraId="46436239" w14:textId="77777777" w:rsidR="00CA617A" w:rsidRPr="00CA617A" w:rsidRDefault="00CA617A" w:rsidP="00CA617A">
      <w:pPr>
        <w:tabs>
          <w:tab w:val="left" w:pos="709"/>
        </w:tabs>
        <w:spacing w:line="276" w:lineRule="auto"/>
        <w:jc w:val="both"/>
        <w:rPr>
          <w:rFonts w:asciiTheme="majorBidi" w:hAnsiTheme="majorBidi" w:cstheme="majorBidi"/>
          <w:color w:val="000000" w:themeColor="text1"/>
          <w:sz w:val="22"/>
          <w:szCs w:val="22"/>
        </w:rPr>
      </w:pPr>
    </w:p>
    <w:p w14:paraId="46E142B9" w14:textId="77777777" w:rsidR="00CA617A" w:rsidRDefault="00CA617A" w:rsidP="00C808B3">
      <w:pPr>
        <w:keepNext/>
        <w:tabs>
          <w:tab w:val="left" w:pos="1584"/>
        </w:tabs>
        <w:spacing w:line="276" w:lineRule="auto"/>
        <w:ind w:left="1584" w:hanging="1584"/>
        <w:rPr>
          <w:rFonts w:asciiTheme="majorBidi" w:hAnsiTheme="majorBidi" w:cstheme="majorBidi"/>
          <w:b/>
          <w:color w:val="000000" w:themeColor="text1"/>
          <w:sz w:val="22"/>
          <w:szCs w:val="22"/>
        </w:rPr>
      </w:pPr>
    </w:p>
    <w:p w14:paraId="5AD5C3BE" w14:textId="2BE5867F" w:rsidR="007D011A" w:rsidRPr="00CD10EE" w:rsidRDefault="00C808B3" w:rsidP="00CA617A">
      <w:pPr>
        <w:keepNext/>
        <w:tabs>
          <w:tab w:val="left" w:pos="1584"/>
        </w:tabs>
        <w:spacing w:line="276" w:lineRule="auto"/>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 xml:space="preserve">25. </w:t>
      </w:r>
      <w:r w:rsidR="007D011A" w:rsidRPr="00CD10EE">
        <w:rPr>
          <w:rFonts w:asciiTheme="majorBidi" w:hAnsiTheme="majorBidi" w:cstheme="majorBidi"/>
          <w:b/>
          <w:color w:val="000000" w:themeColor="text1"/>
          <w:sz w:val="22"/>
          <w:szCs w:val="22"/>
        </w:rPr>
        <w:t>KRYTERIA I SPOSÓB OCENY OFERT</w:t>
      </w:r>
    </w:p>
    <w:p w14:paraId="55C33879" w14:textId="77777777" w:rsidR="007D011A" w:rsidRPr="00CD10EE" w:rsidRDefault="007D011A" w:rsidP="00504D7A">
      <w:pPr>
        <w:spacing w:line="276" w:lineRule="auto"/>
        <w:ind w:left="567"/>
        <w:jc w:val="both"/>
        <w:rPr>
          <w:rFonts w:asciiTheme="majorBidi" w:hAnsiTheme="majorBidi" w:cstheme="majorBidi"/>
          <w:color w:val="000000" w:themeColor="text1"/>
          <w:sz w:val="22"/>
          <w:szCs w:val="22"/>
        </w:rPr>
      </w:pPr>
    </w:p>
    <w:p w14:paraId="3D5A5BBD" w14:textId="77777777" w:rsidR="00443EEC" w:rsidRPr="00CD10EE" w:rsidRDefault="007D011A" w:rsidP="00504D7A">
      <w:pPr>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Kryteria oceny ofert:</w:t>
      </w:r>
      <w:r w:rsidRPr="00CD10EE">
        <w:rPr>
          <w:rFonts w:asciiTheme="majorBidi" w:hAnsiTheme="majorBidi" w:cstheme="majorBidi"/>
          <w:color w:val="000000" w:themeColor="text1"/>
          <w:sz w:val="22"/>
          <w:szCs w:val="22"/>
        </w:rPr>
        <w:t xml:space="preserve"> </w:t>
      </w:r>
    </w:p>
    <w:p w14:paraId="6F7DE7F5" w14:textId="297F419A" w:rsidR="001A56DB" w:rsidRPr="00CD10EE" w:rsidRDefault="007D011A" w:rsidP="00CA617A">
      <w:pPr>
        <w:tabs>
          <w:tab w:val="num" w:pos="426"/>
        </w:tabs>
        <w:spacing w:after="240"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Do oceny ofert przyjmuje się na</w:t>
      </w:r>
      <w:r w:rsidR="00AC03B7" w:rsidRPr="00CD10EE">
        <w:rPr>
          <w:rFonts w:asciiTheme="majorBidi" w:hAnsiTheme="majorBidi" w:cstheme="majorBidi"/>
          <w:color w:val="000000" w:themeColor="text1"/>
          <w:sz w:val="22"/>
          <w:szCs w:val="22"/>
        </w:rPr>
        <w:t>stępujące kryteria:</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467"/>
        <w:gridCol w:w="1108"/>
        <w:gridCol w:w="1881"/>
        <w:gridCol w:w="4852"/>
      </w:tblGrid>
      <w:tr w:rsidR="001A56DB" w:rsidRPr="001A56DB" w14:paraId="374A926C" w14:textId="77777777" w:rsidTr="00CA617A">
        <w:trPr>
          <w:trHeight w:val="982"/>
          <w:jc w:val="center"/>
        </w:trPr>
        <w:tc>
          <w:tcPr>
            <w:tcW w:w="578" w:type="dxa"/>
            <w:vAlign w:val="center"/>
          </w:tcPr>
          <w:p w14:paraId="300D3A80" w14:textId="77777777" w:rsidR="001A56DB" w:rsidRPr="001A56DB" w:rsidRDefault="001A56DB" w:rsidP="001A56DB">
            <w:pPr>
              <w:suppressAutoHyphens w:val="0"/>
              <w:spacing w:after="160" w:line="276" w:lineRule="auto"/>
              <w:ind w:right="-290"/>
              <w:rPr>
                <w:rFonts w:eastAsia="Calibri"/>
                <w:b/>
                <w:noProof/>
                <w:kern w:val="0"/>
                <w:sz w:val="22"/>
                <w:szCs w:val="22"/>
                <w:lang w:eastAsia="en-US"/>
              </w:rPr>
            </w:pPr>
            <w:r w:rsidRPr="001A56DB">
              <w:rPr>
                <w:rFonts w:eastAsia="Calibri"/>
                <w:b/>
                <w:noProof/>
                <w:kern w:val="0"/>
                <w:sz w:val="22"/>
                <w:szCs w:val="22"/>
                <w:lang w:eastAsia="en-US"/>
              </w:rPr>
              <w:t>LP.</w:t>
            </w:r>
          </w:p>
        </w:tc>
        <w:tc>
          <w:tcPr>
            <w:tcW w:w="1467" w:type="dxa"/>
            <w:vAlign w:val="center"/>
          </w:tcPr>
          <w:p w14:paraId="068A007E" w14:textId="77777777" w:rsidR="001A56DB" w:rsidRPr="001A56DB" w:rsidRDefault="001A56DB" w:rsidP="001A56DB">
            <w:pPr>
              <w:suppressAutoHyphens w:val="0"/>
              <w:spacing w:after="160" w:line="276" w:lineRule="auto"/>
              <w:ind w:right="172"/>
              <w:jc w:val="center"/>
              <w:rPr>
                <w:rFonts w:eastAsia="Calibri"/>
                <w:b/>
                <w:noProof/>
                <w:kern w:val="0"/>
                <w:sz w:val="22"/>
                <w:szCs w:val="22"/>
                <w:lang w:eastAsia="en-US"/>
              </w:rPr>
            </w:pPr>
            <w:r w:rsidRPr="001A56DB">
              <w:rPr>
                <w:rFonts w:eastAsia="Calibri"/>
                <w:b/>
                <w:noProof/>
                <w:kern w:val="0"/>
                <w:sz w:val="22"/>
                <w:szCs w:val="22"/>
                <w:lang w:eastAsia="en-US"/>
              </w:rPr>
              <w:t>Kryterium</w:t>
            </w:r>
          </w:p>
        </w:tc>
        <w:tc>
          <w:tcPr>
            <w:tcW w:w="1108" w:type="dxa"/>
            <w:vAlign w:val="center"/>
          </w:tcPr>
          <w:p w14:paraId="774199E4" w14:textId="77777777" w:rsidR="001A56DB" w:rsidRPr="001A56DB" w:rsidRDefault="001A56DB" w:rsidP="001A56DB">
            <w:pPr>
              <w:suppressAutoHyphens w:val="0"/>
              <w:spacing w:after="160" w:line="276" w:lineRule="auto"/>
              <w:jc w:val="center"/>
              <w:rPr>
                <w:rFonts w:eastAsia="Calibri"/>
                <w:b/>
                <w:noProof/>
                <w:kern w:val="0"/>
                <w:sz w:val="22"/>
                <w:szCs w:val="22"/>
                <w:lang w:eastAsia="en-US"/>
              </w:rPr>
            </w:pPr>
            <w:r w:rsidRPr="001A56DB">
              <w:rPr>
                <w:rFonts w:eastAsia="Calibri"/>
                <w:b/>
                <w:noProof/>
                <w:kern w:val="0"/>
                <w:sz w:val="22"/>
                <w:szCs w:val="22"/>
                <w:lang w:eastAsia="en-US"/>
              </w:rPr>
              <w:t>Waga</w:t>
            </w:r>
          </w:p>
        </w:tc>
        <w:tc>
          <w:tcPr>
            <w:tcW w:w="1881" w:type="dxa"/>
            <w:vAlign w:val="center"/>
          </w:tcPr>
          <w:p w14:paraId="2AB9C1E8" w14:textId="77777777" w:rsidR="001A56DB" w:rsidRPr="001A56DB" w:rsidRDefault="001A56DB" w:rsidP="001A56DB">
            <w:pPr>
              <w:suppressAutoHyphens w:val="0"/>
              <w:spacing w:after="160" w:line="276" w:lineRule="auto"/>
              <w:jc w:val="center"/>
              <w:rPr>
                <w:rFonts w:eastAsia="Calibri"/>
                <w:b/>
                <w:noProof/>
                <w:kern w:val="0"/>
                <w:sz w:val="22"/>
                <w:szCs w:val="22"/>
                <w:lang w:eastAsia="en-US"/>
              </w:rPr>
            </w:pPr>
            <w:r w:rsidRPr="001A56DB">
              <w:rPr>
                <w:rFonts w:eastAsia="Calibri"/>
                <w:b/>
                <w:noProof/>
                <w:kern w:val="0"/>
                <w:sz w:val="22"/>
                <w:szCs w:val="22"/>
                <w:lang w:eastAsia="en-US"/>
              </w:rPr>
              <w:t>Liczba możliwych do uzyskania punktów</w:t>
            </w:r>
          </w:p>
        </w:tc>
        <w:tc>
          <w:tcPr>
            <w:tcW w:w="4852" w:type="dxa"/>
            <w:vAlign w:val="center"/>
          </w:tcPr>
          <w:p w14:paraId="3350A159" w14:textId="77777777" w:rsidR="001A56DB" w:rsidRPr="001A56DB" w:rsidRDefault="001A56DB" w:rsidP="001A56DB">
            <w:pPr>
              <w:suppressAutoHyphens w:val="0"/>
              <w:spacing w:after="160" w:line="276" w:lineRule="auto"/>
              <w:ind w:right="147"/>
              <w:jc w:val="center"/>
              <w:rPr>
                <w:rFonts w:eastAsia="Calibri"/>
                <w:b/>
                <w:noProof/>
                <w:kern w:val="0"/>
                <w:sz w:val="22"/>
                <w:szCs w:val="22"/>
                <w:lang w:eastAsia="en-US"/>
              </w:rPr>
            </w:pPr>
            <w:r w:rsidRPr="001A56DB">
              <w:rPr>
                <w:rFonts w:eastAsia="Calibri"/>
                <w:b/>
                <w:noProof/>
                <w:kern w:val="0"/>
                <w:sz w:val="22"/>
                <w:szCs w:val="22"/>
                <w:lang w:eastAsia="en-US"/>
              </w:rPr>
              <w:t>Sposób oceny wg wzoru</w:t>
            </w:r>
          </w:p>
        </w:tc>
      </w:tr>
      <w:tr w:rsidR="001A56DB" w:rsidRPr="001A56DB" w14:paraId="4E89E094" w14:textId="77777777" w:rsidTr="00CA617A">
        <w:trPr>
          <w:trHeight w:val="318"/>
          <w:jc w:val="center"/>
        </w:trPr>
        <w:tc>
          <w:tcPr>
            <w:tcW w:w="578" w:type="dxa"/>
            <w:vAlign w:val="center"/>
          </w:tcPr>
          <w:p w14:paraId="42E010D3" w14:textId="77777777" w:rsidR="001A56DB" w:rsidRPr="001A56DB" w:rsidRDefault="001A56DB" w:rsidP="001A56DB">
            <w:pPr>
              <w:suppressAutoHyphens w:val="0"/>
              <w:spacing w:after="160" w:line="276" w:lineRule="auto"/>
              <w:ind w:right="-290"/>
              <w:rPr>
                <w:rFonts w:eastAsia="Calibri"/>
                <w:noProof/>
                <w:kern w:val="0"/>
                <w:sz w:val="22"/>
                <w:szCs w:val="22"/>
                <w:lang w:eastAsia="en-US"/>
              </w:rPr>
            </w:pPr>
            <w:r w:rsidRPr="001A56DB">
              <w:rPr>
                <w:rFonts w:eastAsia="Calibri"/>
                <w:noProof/>
                <w:kern w:val="0"/>
                <w:sz w:val="22"/>
                <w:szCs w:val="22"/>
                <w:lang w:eastAsia="en-US"/>
              </w:rPr>
              <w:t>1.</w:t>
            </w:r>
          </w:p>
        </w:tc>
        <w:tc>
          <w:tcPr>
            <w:tcW w:w="1467" w:type="dxa"/>
            <w:vAlign w:val="center"/>
          </w:tcPr>
          <w:p w14:paraId="28F25575" w14:textId="77777777" w:rsidR="001A56DB" w:rsidRPr="001A56DB" w:rsidRDefault="001A56DB" w:rsidP="001A56DB">
            <w:pPr>
              <w:suppressAutoHyphens w:val="0"/>
              <w:spacing w:after="160" w:line="276" w:lineRule="auto"/>
              <w:jc w:val="center"/>
              <w:rPr>
                <w:rFonts w:eastAsia="Calibri"/>
                <w:noProof/>
                <w:kern w:val="0"/>
                <w:sz w:val="22"/>
                <w:szCs w:val="22"/>
                <w:lang w:eastAsia="en-US"/>
              </w:rPr>
            </w:pPr>
            <w:r w:rsidRPr="001A56DB">
              <w:rPr>
                <w:rFonts w:eastAsia="Calibri"/>
                <w:noProof/>
                <w:kern w:val="0"/>
                <w:sz w:val="22"/>
                <w:szCs w:val="22"/>
                <w:lang w:eastAsia="en-US"/>
              </w:rPr>
              <w:t>Cena (C)</w:t>
            </w:r>
          </w:p>
        </w:tc>
        <w:tc>
          <w:tcPr>
            <w:tcW w:w="1108" w:type="dxa"/>
            <w:vAlign w:val="center"/>
          </w:tcPr>
          <w:p w14:paraId="73C52512" w14:textId="77777777" w:rsidR="001A56DB" w:rsidRPr="001A56DB" w:rsidRDefault="001A56DB" w:rsidP="001A56DB">
            <w:pPr>
              <w:suppressAutoHyphens w:val="0"/>
              <w:spacing w:after="160" w:line="276" w:lineRule="auto"/>
              <w:jc w:val="center"/>
              <w:rPr>
                <w:rFonts w:eastAsia="Calibri"/>
                <w:noProof/>
                <w:kern w:val="0"/>
                <w:sz w:val="22"/>
                <w:szCs w:val="22"/>
                <w:lang w:eastAsia="en-US"/>
              </w:rPr>
            </w:pPr>
            <w:r w:rsidRPr="001A56DB">
              <w:rPr>
                <w:rFonts w:eastAsia="Calibri"/>
                <w:noProof/>
                <w:kern w:val="0"/>
                <w:sz w:val="22"/>
                <w:szCs w:val="22"/>
                <w:lang w:eastAsia="en-US"/>
              </w:rPr>
              <w:t>60%</w:t>
            </w:r>
          </w:p>
        </w:tc>
        <w:tc>
          <w:tcPr>
            <w:tcW w:w="1881" w:type="dxa"/>
            <w:vAlign w:val="center"/>
          </w:tcPr>
          <w:p w14:paraId="6D2C0CE3" w14:textId="77777777" w:rsidR="001A56DB" w:rsidRPr="001A56DB" w:rsidRDefault="001A56DB" w:rsidP="001A56DB">
            <w:pPr>
              <w:suppressAutoHyphens w:val="0"/>
              <w:spacing w:after="160" w:line="276" w:lineRule="auto"/>
              <w:jc w:val="center"/>
              <w:rPr>
                <w:rFonts w:eastAsia="Calibri"/>
                <w:noProof/>
                <w:kern w:val="0"/>
                <w:sz w:val="22"/>
                <w:szCs w:val="22"/>
                <w:lang w:eastAsia="en-US"/>
              </w:rPr>
            </w:pPr>
            <w:r w:rsidRPr="001A56DB">
              <w:rPr>
                <w:rFonts w:eastAsia="Calibri"/>
                <w:noProof/>
                <w:kern w:val="0"/>
                <w:sz w:val="22"/>
                <w:szCs w:val="22"/>
                <w:lang w:eastAsia="en-US"/>
              </w:rPr>
              <w:t>60 pkt</w:t>
            </w:r>
          </w:p>
        </w:tc>
        <w:tc>
          <w:tcPr>
            <w:tcW w:w="4852" w:type="dxa"/>
          </w:tcPr>
          <w:p w14:paraId="4DF7494A" w14:textId="77777777" w:rsidR="001A56DB" w:rsidRPr="001A56DB" w:rsidRDefault="001A56DB" w:rsidP="001A56DB">
            <w:pPr>
              <w:keepNext/>
              <w:suppressAutoHyphens w:val="0"/>
              <w:spacing w:after="160" w:line="256" w:lineRule="auto"/>
              <w:ind w:right="147"/>
              <w:outlineLvl w:val="4"/>
              <w:rPr>
                <w:rFonts w:eastAsia="Calibri"/>
                <w:noProof/>
                <w:kern w:val="0"/>
                <w:sz w:val="22"/>
                <w:szCs w:val="22"/>
                <w:lang w:eastAsia="zh-CN"/>
              </w:rPr>
            </w:pPr>
            <w:r w:rsidRPr="001A56DB">
              <w:rPr>
                <w:rFonts w:eastAsia="Calibri"/>
                <w:b/>
                <w:noProof/>
                <w:kern w:val="0"/>
                <w:sz w:val="22"/>
                <w:szCs w:val="22"/>
                <w:lang w:eastAsia="zh-CN"/>
              </w:rPr>
              <w:t xml:space="preserve">            </w:t>
            </w:r>
            <w:r w:rsidRPr="001A56DB">
              <w:rPr>
                <w:rFonts w:eastAsia="Calibri"/>
                <w:noProof/>
                <w:kern w:val="0"/>
                <w:sz w:val="22"/>
                <w:szCs w:val="22"/>
                <w:lang w:eastAsia="zh-CN"/>
              </w:rPr>
              <w:t>Cena najtańszej oferty</w:t>
            </w:r>
          </w:p>
          <w:p w14:paraId="22C37A38" w14:textId="77777777" w:rsidR="001A56DB" w:rsidRPr="001A56DB" w:rsidRDefault="001A56DB" w:rsidP="001A56DB">
            <w:pPr>
              <w:suppressAutoHyphens w:val="0"/>
              <w:spacing w:after="160" w:line="256" w:lineRule="auto"/>
              <w:ind w:right="147"/>
              <w:jc w:val="both"/>
              <w:rPr>
                <w:rFonts w:eastAsia="Calibri"/>
                <w:noProof/>
                <w:kern w:val="0"/>
                <w:sz w:val="22"/>
                <w:szCs w:val="22"/>
                <w:lang w:eastAsia="zh-CN"/>
              </w:rPr>
            </w:pPr>
            <w:r w:rsidRPr="001A56DB">
              <w:rPr>
                <w:rFonts w:eastAsia="Calibri"/>
                <w:b/>
                <w:noProof/>
                <w:spacing w:val="2"/>
                <w:kern w:val="0"/>
                <w:position w:val="-2"/>
                <w:sz w:val="22"/>
                <w:szCs w:val="22"/>
                <w:lang w:eastAsia="zh-CN"/>
              </w:rPr>
              <w:t xml:space="preserve"> C</w:t>
            </w:r>
            <w:r w:rsidRPr="001A56DB">
              <w:rPr>
                <w:rFonts w:eastAsia="Calibri"/>
                <w:noProof/>
                <w:spacing w:val="2"/>
                <w:kern w:val="0"/>
                <w:position w:val="-2"/>
                <w:sz w:val="22"/>
                <w:szCs w:val="22"/>
                <w:lang w:eastAsia="zh-CN"/>
              </w:rPr>
              <w:t xml:space="preserve">  =</w:t>
            </w:r>
            <w:r w:rsidRPr="001A56DB">
              <w:rPr>
                <w:rFonts w:eastAsia="Calibri"/>
                <w:noProof/>
                <w:kern w:val="0"/>
                <w:sz w:val="22"/>
                <w:szCs w:val="22"/>
                <w:lang w:eastAsia="zh-CN"/>
              </w:rPr>
              <w:t xml:space="preserve">    -------------------------------   x 100 x 60 %</w:t>
            </w:r>
          </w:p>
          <w:p w14:paraId="4034841F" w14:textId="77777777" w:rsidR="001A56DB" w:rsidRPr="001A56DB" w:rsidRDefault="001A56DB" w:rsidP="001A56DB">
            <w:pPr>
              <w:suppressAutoHyphens w:val="0"/>
              <w:spacing w:after="160" w:line="256" w:lineRule="auto"/>
              <w:ind w:right="147"/>
              <w:jc w:val="both"/>
              <w:rPr>
                <w:rFonts w:eastAsia="Calibri"/>
                <w:noProof/>
                <w:kern w:val="0"/>
                <w:sz w:val="22"/>
                <w:szCs w:val="22"/>
                <w:lang w:eastAsia="zh-CN"/>
              </w:rPr>
            </w:pPr>
            <w:r w:rsidRPr="001A56DB">
              <w:rPr>
                <w:rFonts w:eastAsia="Calibri"/>
                <w:noProof/>
                <w:kern w:val="0"/>
                <w:sz w:val="22"/>
                <w:szCs w:val="22"/>
                <w:lang w:eastAsia="zh-CN"/>
              </w:rPr>
              <w:t xml:space="preserve">              Cena oferty badanej</w:t>
            </w:r>
          </w:p>
          <w:p w14:paraId="39BD6191" w14:textId="77777777" w:rsidR="001A56DB" w:rsidRPr="001A56DB" w:rsidRDefault="001A56DB" w:rsidP="001A56DB">
            <w:pPr>
              <w:suppressAutoHyphens w:val="0"/>
              <w:spacing w:after="160" w:line="276" w:lineRule="auto"/>
              <w:ind w:right="147"/>
              <w:jc w:val="both"/>
              <w:rPr>
                <w:rFonts w:eastAsia="Calibri"/>
                <w:noProof/>
                <w:kern w:val="0"/>
                <w:sz w:val="22"/>
                <w:szCs w:val="22"/>
                <w:lang w:eastAsia="en-US"/>
              </w:rPr>
            </w:pPr>
            <w:r w:rsidRPr="001A56DB">
              <w:rPr>
                <w:rFonts w:eastAsia="Calibri"/>
                <w:noProof/>
                <w:kern w:val="0"/>
                <w:sz w:val="22"/>
                <w:szCs w:val="22"/>
                <w:lang w:eastAsia="en-US"/>
              </w:rPr>
              <w:t>gdzie:</w:t>
            </w:r>
          </w:p>
          <w:p w14:paraId="3154DC61" w14:textId="77777777" w:rsidR="001A56DB" w:rsidRPr="001A56DB" w:rsidRDefault="001A56DB" w:rsidP="001A56DB">
            <w:pPr>
              <w:suppressAutoHyphens w:val="0"/>
              <w:spacing w:after="160" w:line="276" w:lineRule="auto"/>
              <w:ind w:right="147"/>
              <w:jc w:val="both"/>
              <w:rPr>
                <w:rFonts w:eastAsia="Calibri"/>
                <w:noProof/>
                <w:kern w:val="0"/>
                <w:sz w:val="22"/>
                <w:szCs w:val="22"/>
                <w:lang w:eastAsia="en-US"/>
              </w:rPr>
            </w:pPr>
            <w:r w:rsidRPr="001A56DB">
              <w:rPr>
                <w:rFonts w:eastAsia="Calibri"/>
                <w:b/>
                <w:noProof/>
                <w:kern w:val="0"/>
                <w:sz w:val="22"/>
                <w:szCs w:val="22"/>
                <w:lang w:eastAsia="en-US"/>
              </w:rPr>
              <w:t>C</w:t>
            </w:r>
            <w:r w:rsidRPr="001A56DB">
              <w:rPr>
                <w:rFonts w:eastAsia="Calibri"/>
                <w:noProof/>
                <w:kern w:val="0"/>
                <w:sz w:val="22"/>
                <w:szCs w:val="22"/>
                <w:lang w:eastAsia="en-US"/>
              </w:rPr>
              <w:t xml:space="preserve"> – ilość punktów badanej oferty w tym kryterium,</w:t>
            </w:r>
          </w:p>
          <w:p w14:paraId="1F9753E0" w14:textId="77777777" w:rsidR="001A56DB" w:rsidRPr="001A56DB" w:rsidRDefault="001A56DB" w:rsidP="001A56DB">
            <w:pPr>
              <w:suppressAutoHyphens w:val="0"/>
              <w:spacing w:after="160" w:line="276" w:lineRule="auto"/>
              <w:ind w:right="147"/>
              <w:jc w:val="both"/>
              <w:rPr>
                <w:rFonts w:eastAsia="Calibri"/>
                <w:noProof/>
                <w:kern w:val="0"/>
                <w:sz w:val="22"/>
                <w:szCs w:val="22"/>
                <w:lang w:eastAsia="en-US"/>
              </w:rPr>
            </w:pPr>
            <w:r w:rsidRPr="001A56DB">
              <w:rPr>
                <w:rFonts w:eastAsia="Calibri"/>
                <w:b/>
                <w:noProof/>
                <w:kern w:val="0"/>
                <w:sz w:val="22"/>
                <w:szCs w:val="22"/>
                <w:lang w:eastAsia="en-US"/>
              </w:rPr>
              <w:t>Cena najtańszej oferty</w:t>
            </w:r>
            <w:r w:rsidRPr="001A56DB">
              <w:rPr>
                <w:rFonts w:eastAsia="Calibri"/>
                <w:noProof/>
                <w:kern w:val="0"/>
                <w:sz w:val="22"/>
                <w:szCs w:val="22"/>
                <w:lang w:eastAsia="en-US"/>
              </w:rPr>
              <w:t xml:space="preserve"> – najniższa cena brutto, w tym kryterium spośród wszystkich ważnych i nieodrzuconych ofert, </w:t>
            </w:r>
          </w:p>
          <w:p w14:paraId="0B797BAA" w14:textId="77777777" w:rsidR="001A56DB" w:rsidRPr="001A56DB" w:rsidRDefault="001A56DB" w:rsidP="001A56DB">
            <w:pPr>
              <w:suppressAutoHyphens w:val="0"/>
              <w:spacing w:after="160" w:line="276" w:lineRule="auto"/>
              <w:ind w:right="147"/>
              <w:jc w:val="both"/>
              <w:rPr>
                <w:rFonts w:eastAsia="Calibri"/>
                <w:noProof/>
                <w:kern w:val="0"/>
                <w:sz w:val="22"/>
                <w:szCs w:val="22"/>
                <w:lang w:eastAsia="en-US"/>
              </w:rPr>
            </w:pPr>
            <w:r w:rsidRPr="001A56DB">
              <w:rPr>
                <w:rFonts w:eastAsia="Calibri"/>
                <w:b/>
                <w:noProof/>
                <w:kern w:val="0"/>
                <w:sz w:val="22"/>
                <w:szCs w:val="22"/>
                <w:lang w:eastAsia="en-US"/>
              </w:rPr>
              <w:t>Cena badanej oferty</w:t>
            </w:r>
            <w:r w:rsidRPr="001A56DB">
              <w:rPr>
                <w:rFonts w:eastAsia="Calibri"/>
                <w:noProof/>
                <w:kern w:val="0"/>
                <w:sz w:val="22"/>
                <w:szCs w:val="22"/>
                <w:lang w:eastAsia="en-US"/>
              </w:rPr>
              <w:t xml:space="preserve"> – cena brutto zaoferowana przez Wykonawcę.</w:t>
            </w:r>
          </w:p>
        </w:tc>
      </w:tr>
      <w:tr w:rsidR="001A56DB" w:rsidRPr="001A56DB" w14:paraId="550A91BB" w14:textId="77777777" w:rsidTr="00CA617A">
        <w:trPr>
          <w:trHeight w:val="3523"/>
          <w:jc w:val="center"/>
        </w:trPr>
        <w:tc>
          <w:tcPr>
            <w:tcW w:w="578" w:type="dxa"/>
            <w:vAlign w:val="center"/>
          </w:tcPr>
          <w:p w14:paraId="1A7973F8" w14:textId="77777777" w:rsidR="001A56DB" w:rsidRPr="001A56DB" w:rsidRDefault="001A56DB" w:rsidP="001A56DB">
            <w:pPr>
              <w:suppressAutoHyphens w:val="0"/>
              <w:spacing w:after="160" w:line="276" w:lineRule="auto"/>
              <w:ind w:right="-290"/>
              <w:rPr>
                <w:rFonts w:eastAsia="Calibri"/>
                <w:noProof/>
                <w:kern w:val="0"/>
                <w:sz w:val="22"/>
                <w:szCs w:val="22"/>
                <w:lang w:eastAsia="en-US"/>
              </w:rPr>
            </w:pPr>
            <w:r w:rsidRPr="001A56DB">
              <w:rPr>
                <w:rFonts w:eastAsia="Calibri"/>
                <w:noProof/>
                <w:kern w:val="0"/>
                <w:sz w:val="22"/>
                <w:szCs w:val="22"/>
                <w:lang w:eastAsia="en-US"/>
              </w:rPr>
              <w:t>2.</w:t>
            </w:r>
          </w:p>
        </w:tc>
        <w:tc>
          <w:tcPr>
            <w:tcW w:w="1467" w:type="dxa"/>
            <w:vAlign w:val="center"/>
          </w:tcPr>
          <w:p w14:paraId="4062C1A4" w14:textId="77777777" w:rsidR="001A56DB" w:rsidRPr="001A56DB" w:rsidRDefault="001A56DB" w:rsidP="001A56DB">
            <w:pPr>
              <w:suppressAutoHyphens w:val="0"/>
              <w:spacing w:after="160" w:line="276" w:lineRule="auto"/>
              <w:ind w:right="30"/>
              <w:jc w:val="center"/>
              <w:rPr>
                <w:rFonts w:eastAsia="Calibri"/>
                <w:noProof/>
                <w:kern w:val="0"/>
                <w:sz w:val="22"/>
                <w:szCs w:val="22"/>
                <w:lang w:eastAsia="en-US"/>
              </w:rPr>
            </w:pPr>
            <w:r w:rsidRPr="001A56DB">
              <w:rPr>
                <w:rFonts w:eastAsia="Calibri"/>
                <w:noProof/>
                <w:kern w:val="0"/>
                <w:sz w:val="22"/>
                <w:szCs w:val="22"/>
                <w:lang w:eastAsia="en-US"/>
              </w:rPr>
              <w:t>Termin</w:t>
            </w:r>
          </w:p>
          <w:p w14:paraId="27AB9489" w14:textId="2467786D" w:rsidR="001A56DB" w:rsidRPr="001A56DB" w:rsidRDefault="00BB739B" w:rsidP="001A56DB">
            <w:pPr>
              <w:suppressAutoHyphens w:val="0"/>
              <w:spacing w:after="160" w:line="276" w:lineRule="auto"/>
              <w:ind w:right="30"/>
              <w:jc w:val="center"/>
              <w:rPr>
                <w:rFonts w:eastAsia="Calibri"/>
                <w:noProof/>
                <w:kern w:val="0"/>
                <w:sz w:val="22"/>
                <w:szCs w:val="22"/>
                <w:lang w:eastAsia="en-US"/>
              </w:rPr>
            </w:pPr>
            <w:r>
              <w:rPr>
                <w:rFonts w:eastAsia="Calibri"/>
                <w:noProof/>
                <w:kern w:val="0"/>
                <w:sz w:val="22"/>
                <w:szCs w:val="22"/>
                <w:lang w:eastAsia="en-US"/>
              </w:rPr>
              <w:t>realizacji przedmiotu zamówienia</w:t>
            </w:r>
            <w:r w:rsidR="001A56DB" w:rsidRPr="001A56DB">
              <w:rPr>
                <w:rFonts w:eastAsia="Calibri"/>
                <w:noProof/>
                <w:kern w:val="0"/>
                <w:sz w:val="22"/>
                <w:szCs w:val="22"/>
                <w:lang w:eastAsia="en-US"/>
              </w:rPr>
              <w:t xml:space="preserve"> (T)</w:t>
            </w:r>
          </w:p>
        </w:tc>
        <w:tc>
          <w:tcPr>
            <w:tcW w:w="1108" w:type="dxa"/>
            <w:vAlign w:val="center"/>
          </w:tcPr>
          <w:p w14:paraId="7C6E0B15" w14:textId="77777777" w:rsidR="001A56DB" w:rsidRPr="001A56DB" w:rsidRDefault="001A56DB" w:rsidP="001A56DB">
            <w:pPr>
              <w:suppressAutoHyphens w:val="0"/>
              <w:spacing w:after="160" w:line="276" w:lineRule="auto"/>
              <w:jc w:val="center"/>
              <w:rPr>
                <w:rFonts w:eastAsia="Calibri"/>
                <w:noProof/>
                <w:kern w:val="0"/>
                <w:sz w:val="22"/>
                <w:szCs w:val="22"/>
                <w:lang w:eastAsia="en-US"/>
              </w:rPr>
            </w:pPr>
            <w:r w:rsidRPr="001A56DB">
              <w:rPr>
                <w:rFonts w:eastAsia="Calibri"/>
                <w:noProof/>
                <w:kern w:val="0"/>
                <w:sz w:val="22"/>
                <w:szCs w:val="22"/>
                <w:lang w:eastAsia="en-US"/>
              </w:rPr>
              <w:t>40%</w:t>
            </w:r>
          </w:p>
        </w:tc>
        <w:tc>
          <w:tcPr>
            <w:tcW w:w="1881" w:type="dxa"/>
            <w:vAlign w:val="center"/>
          </w:tcPr>
          <w:p w14:paraId="24AC1121" w14:textId="77777777" w:rsidR="001A56DB" w:rsidRPr="001A56DB" w:rsidRDefault="001A56DB" w:rsidP="001A56DB">
            <w:pPr>
              <w:suppressAutoHyphens w:val="0"/>
              <w:spacing w:after="160" w:line="276" w:lineRule="auto"/>
              <w:jc w:val="center"/>
              <w:rPr>
                <w:rFonts w:eastAsia="Calibri"/>
                <w:noProof/>
                <w:kern w:val="0"/>
                <w:sz w:val="22"/>
                <w:szCs w:val="22"/>
                <w:lang w:eastAsia="en-US"/>
              </w:rPr>
            </w:pPr>
            <w:r w:rsidRPr="001A56DB">
              <w:rPr>
                <w:rFonts w:eastAsia="Calibri"/>
                <w:noProof/>
                <w:kern w:val="0"/>
                <w:sz w:val="22"/>
                <w:szCs w:val="22"/>
                <w:lang w:eastAsia="en-US"/>
              </w:rPr>
              <w:t>40 pkt</w:t>
            </w:r>
          </w:p>
        </w:tc>
        <w:tc>
          <w:tcPr>
            <w:tcW w:w="4852" w:type="dxa"/>
          </w:tcPr>
          <w:p w14:paraId="7819D30F" w14:textId="4563AF13" w:rsidR="001A56DB" w:rsidRPr="001A56DB" w:rsidRDefault="001A56DB" w:rsidP="001A56DB">
            <w:pPr>
              <w:keepNext/>
              <w:suppressAutoHyphens w:val="0"/>
              <w:spacing w:after="160" w:line="256" w:lineRule="auto"/>
              <w:ind w:right="147"/>
              <w:outlineLvl w:val="4"/>
              <w:rPr>
                <w:rFonts w:eastAsia="Calibri"/>
                <w:noProof/>
                <w:kern w:val="0"/>
                <w:sz w:val="22"/>
                <w:szCs w:val="22"/>
                <w:lang w:eastAsia="zh-CN"/>
              </w:rPr>
            </w:pPr>
            <w:r w:rsidRPr="001A56DB">
              <w:rPr>
                <w:rFonts w:eastAsia="Calibri"/>
                <w:b/>
                <w:bCs/>
                <w:noProof/>
                <w:spacing w:val="2"/>
                <w:kern w:val="0"/>
                <w:position w:val="-2"/>
                <w:sz w:val="22"/>
                <w:szCs w:val="22"/>
                <w:lang w:eastAsia="zh-CN"/>
              </w:rPr>
              <w:t xml:space="preserve">T </w:t>
            </w:r>
            <w:r w:rsidRPr="001A56DB">
              <w:rPr>
                <w:rFonts w:eastAsia="Calibri"/>
                <w:noProof/>
                <w:spacing w:val="2"/>
                <w:kern w:val="0"/>
                <w:position w:val="-2"/>
                <w:sz w:val="22"/>
                <w:szCs w:val="22"/>
                <w:lang w:eastAsia="zh-CN"/>
              </w:rPr>
              <w:t xml:space="preserve"> =</w:t>
            </w:r>
            <w:r w:rsidRPr="001A56DB">
              <w:rPr>
                <w:rFonts w:eastAsia="Calibri"/>
                <w:b/>
                <w:noProof/>
                <w:kern w:val="0"/>
                <w:sz w:val="22"/>
                <w:szCs w:val="22"/>
                <w:lang w:eastAsia="zh-CN"/>
              </w:rPr>
              <w:t xml:space="preserve">  </w:t>
            </w:r>
            <w:r w:rsidR="00BB739B">
              <w:rPr>
                <w:rFonts w:eastAsia="Calibri"/>
                <w:noProof/>
                <w:kern w:val="0"/>
                <w:sz w:val="22"/>
                <w:szCs w:val="22"/>
                <w:lang w:eastAsia="zh-CN"/>
              </w:rPr>
              <w:t>Termin  realizacji przedmiotu zamówienia</w:t>
            </w:r>
            <w:r w:rsidRPr="001A56DB">
              <w:rPr>
                <w:rFonts w:eastAsia="Calibri"/>
                <w:noProof/>
                <w:kern w:val="0"/>
                <w:sz w:val="22"/>
                <w:szCs w:val="22"/>
                <w:lang w:eastAsia="zh-CN"/>
              </w:rPr>
              <w:t xml:space="preserve"> oferty badanej, </w:t>
            </w:r>
            <w:r w:rsidRPr="001A56DB">
              <w:rPr>
                <w:rFonts w:eastAsia="Calibri"/>
                <w:noProof/>
                <w:kern w:val="0"/>
                <w:sz w:val="22"/>
                <w:szCs w:val="22"/>
                <w:lang w:eastAsia="en-US"/>
              </w:rPr>
              <w:t>gdzie:</w:t>
            </w:r>
          </w:p>
          <w:p w14:paraId="11C2EFDF" w14:textId="77777777" w:rsidR="001A56DB" w:rsidRPr="001A56DB" w:rsidRDefault="001A56DB" w:rsidP="00BB739B">
            <w:pPr>
              <w:suppressAutoHyphens w:val="0"/>
              <w:spacing w:after="160" w:line="276" w:lineRule="auto"/>
              <w:ind w:right="147"/>
              <w:rPr>
                <w:rFonts w:eastAsia="Calibri"/>
                <w:noProof/>
                <w:kern w:val="0"/>
                <w:sz w:val="22"/>
                <w:szCs w:val="22"/>
                <w:lang w:eastAsia="en-US"/>
              </w:rPr>
            </w:pPr>
            <w:r w:rsidRPr="001A56DB">
              <w:rPr>
                <w:rFonts w:eastAsia="Calibri"/>
                <w:noProof/>
                <w:kern w:val="0"/>
                <w:sz w:val="22"/>
                <w:szCs w:val="22"/>
                <w:lang w:eastAsia="en-US"/>
              </w:rPr>
              <w:t>T – liczba punktów, jakie otrzyma oferta badana w tym kryterium wg wytycznych jak ponizej:</w:t>
            </w:r>
          </w:p>
          <w:p w14:paraId="7E78F694" w14:textId="388FB6BB" w:rsidR="001A56DB" w:rsidRPr="001A56DB" w:rsidRDefault="00BB739B" w:rsidP="00BB739B">
            <w:pPr>
              <w:suppressAutoHyphens w:val="0"/>
              <w:spacing w:after="160" w:line="276" w:lineRule="auto"/>
              <w:ind w:right="147"/>
              <w:rPr>
                <w:rFonts w:eastAsia="Calibri"/>
                <w:noProof/>
                <w:kern w:val="0"/>
                <w:sz w:val="22"/>
                <w:szCs w:val="22"/>
                <w:lang w:eastAsia="en-US"/>
              </w:rPr>
            </w:pPr>
            <w:r>
              <w:rPr>
                <w:rFonts w:eastAsia="Calibri"/>
                <w:noProof/>
                <w:kern w:val="0"/>
                <w:sz w:val="22"/>
                <w:szCs w:val="22"/>
                <w:lang w:eastAsia="en-US"/>
              </w:rPr>
              <w:t xml:space="preserve">- Termin realizacji przedmiotu zamówienia </w:t>
            </w:r>
            <w:r w:rsidR="001A56DB" w:rsidRPr="001A56DB">
              <w:rPr>
                <w:rFonts w:eastAsia="Calibri"/>
                <w:noProof/>
                <w:kern w:val="0"/>
                <w:sz w:val="22"/>
                <w:szCs w:val="22"/>
                <w:lang w:eastAsia="en-US"/>
              </w:rPr>
              <w:t xml:space="preserve"> do 14 dni kalenda</w:t>
            </w:r>
            <w:r>
              <w:rPr>
                <w:rFonts w:eastAsia="Calibri"/>
                <w:noProof/>
                <w:kern w:val="0"/>
                <w:sz w:val="22"/>
                <w:szCs w:val="22"/>
                <w:lang w:eastAsia="en-US"/>
              </w:rPr>
              <w:t>rzowych: 40 pkt</w:t>
            </w:r>
            <w:r>
              <w:rPr>
                <w:rFonts w:eastAsia="Calibri"/>
                <w:noProof/>
                <w:kern w:val="0"/>
                <w:sz w:val="22"/>
                <w:szCs w:val="22"/>
                <w:lang w:eastAsia="en-US"/>
              </w:rPr>
              <w:br/>
              <w:t>- Termin realizacji przedmiotu zamówienia</w:t>
            </w:r>
            <w:r w:rsidR="001A56DB" w:rsidRPr="001A56DB">
              <w:rPr>
                <w:rFonts w:eastAsia="Calibri"/>
                <w:noProof/>
                <w:kern w:val="0"/>
                <w:sz w:val="22"/>
                <w:szCs w:val="22"/>
                <w:lang w:eastAsia="en-US"/>
              </w:rPr>
              <w:t xml:space="preserve"> </w:t>
            </w:r>
            <w:r>
              <w:rPr>
                <w:rFonts w:eastAsia="Calibri"/>
                <w:noProof/>
                <w:kern w:val="0"/>
                <w:sz w:val="22"/>
                <w:szCs w:val="22"/>
                <w:lang w:eastAsia="en-US"/>
              </w:rPr>
              <w:t xml:space="preserve">w przedziale od 15 do 21 dni </w:t>
            </w:r>
            <w:r w:rsidR="001A56DB" w:rsidRPr="001A56DB">
              <w:rPr>
                <w:rFonts w:eastAsia="Calibri"/>
                <w:noProof/>
                <w:kern w:val="0"/>
                <w:sz w:val="22"/>
                <w:szCs w:val="22"/>
                <w:lang w:eastAsia="en-US"/>
              </w:rPr>
              <w:t xml:space="preserve"> kalendarzowych: 20 pkt</w:t>
            </w:r>
          </w:p>
          <w:p w14:paraId="0198914B" w14:textId="544EDDC0" w:rsidR="001A56DB" w:rsidRPr="001A56DB" w:rsidRDefault="00BB739B" w:rsidP="00BB739B">
            <w:pPr>
              <w:suppressAutoHyphens w:val="0"/>
              <w:spacing w:after="160" w:line="276" w:lineRule="auto"/>
              <w:ind w:right="147"/>
              <w:rPr>
                <w:rFonts w:eastAsia="Calibri"/>
                <w:noProof/>
                <w:kern w:val="0"/>
                <w:sz w:val="22"/>
                <w:szCs w:val="22"/>
                <w:lang w:eastAsia="en-US"/>
              </w:rPr>
            </w:pPr>
            <w:r>
              <w:rPr>
                <w:rFonts w:eastAsia="Calibri"/>
                <w:noProof/>
                <w:kern w:val="0"/>
                <w:sz w:val="22"/>
                <w:szCs w:val="22"/>
                <w:lang w:eastAsia="en-US"/>
              </w:rPr>
              <w:t xml:space="preserve">- Termin realizacji przedmiotu zamówienia w przedziale od 22 do 30 dni </w:t>
            </w:r>
            <w:r w:rsidR="001A56DB" w:rsidRPr="001A56DB">
              <w:rPr>
                <w:rFonts w:eastAsia="Calibri"/>
                <w:noProof/>
                <w:kern w:val="0"/>
                <w:sz w:val="22"/>
                <w:szCs w:val="22"/>
                <w:lang w:eastAsia="en-US"/>
              </w:rPr>
              <w:t xml:space="preserve"> kalendarzowych: 0 pkt</w:t>
            </w:r>
          </w:p>
        </w:tc>
      </w:tr>
    </w:tbl>
    <w:p w14:paraId="4FA0D516" w14:textId="77777777" w:rsidR="001A56DB" w:rsidRDefault="001A56DB" w:rsidP="00504D7A">
      <w:pPr>
        <w:spacing w:line="276" w:lineRule="auto"/>
        <w:ind w:left="426"/>
        <w:rPr>
          <w:rFonts w:asciiTheme="majorBidi" w:hAnsiTheme="majorBidi" w:cstheme="majorBidi"/>
          <w:b/>
          <w:bCs/>
          <w:color w:val="000000" w:themeColor="text1"/>
          <w:sz w:val="22"/>
          <w:szCs w:val="22"/>
          <w:u w:val="single"/>
        </w:rPr>
      </w:pPr>
    </w:p>
    <w:p w14:paraId="549D550B" w14:textId="77777777" w:rsidR="001A56DB" w:rsidRPr="001A56DB" w:rsidRDefault="001A56DB" w:rsidP="001A56DB">
      <w:pPr>
        <w:spacing w:after="160" w:line="256" w:lineRule="auto"/>
        <w:ind w:right="-290"/>
        <w:jc w:val="both"/>
        <w:rPr>
          <w:rFonts w:eastAsia="Calibri"/>
          <w:kern w:val="0"/>
          <w:sz w:val="22"/>
          <w:szCs w:val="22"/>
          <w:lang w:eastAsia="en-US"/>
        </w:rPr>
      </w:pPr>
      <w:r w:rsidRPr="001A56DB">
        <w:rPr>
          <w:rFonts w:eastAsia="Calibri"/>
          <w:b/>
          <w:kern w:val="0"/>
          <w:sz w:val="22"/>
          <w:szCs w:val="22"/>
          <w:lang w:eastAsia="en-US"/>
        </w:rPr>
        <w:t>W</w:t>
      </w:r>
      <w:r w:rsidRPr="001A56DB">
        <w:rPr>
          <w:rFonts w:eastAsia="Calibri"/>
          <w:kern w:val="0"/>
          <w:sz w:val="22"/>
          <w:szCs w:val="22"/>
          <w:lang w:eastAsia="en-US"/>
        </w:rPr>
        <w:t xml:space="preserve"> </w:t>
      </w:r>
      <w:r w:rsidRPr="001A56DB">
        <w:rPr>
          <w:rFonts w:eastAsia="Calibri"/>
          <w:b/>
          <w:kern w:val="0"/>
          <w:sz w:val="22"/>
          <w:szCs w:val="22"/>
          <w:lang w:eastAsia="en-US"/>
        </w:rPr>
        <w:t>kryterium nr 1 - Cena (C)</w:t>
      </w:r>
      <w:r w:rsidRPr="001A56DB">
        <w:rPr>
          <w:rFonts w:eastAsia="Calibri"/>
          <w:kern w:val="0"/>
          <w:sz w:val="22"/>
          <w:szCs w:val="22"/>
          <w:lang w:eastAsia="en-US"/>
        </w:rPr>
        <w:t xml:space="preserve"> – Wynik zostanie zaokrąglony do dwóch miejsc po przecinku, tj. poprzez odcięcie trzeciej i następnych cyfr po przecinku, trzecia i następne cyfry po przecinku nie będą brane pod uwagę zgodnie z ww. wymogami obliczenia ceny. Najniższej cenie przyznaje się najwięcej punktów w tym kryterium.</w:t>
      </w:r>
    </w:p>
    <w:p w14:paraId="32D4725F" w14:textId="73B03D9F" w:rsidR="001A56DB" w:rsidRPr="001A56DB" w:rsidRDefault="001A56DB" w:rsidP="001A56DB">
      <w:pPr>
        <w:spacing w:after="160" w:line="256" w:lineRule="auto"/>
        <w:ind w:right="-290"/>
        <w:jc w:val="both"/>
        <w:rPr>
          <w:rFonts w:eastAsia="Calibri"/>
          <w:kern w:val="0"/>
          <w:sz w:val="22"/>
          <w:szCs w:val="22"/>
          <w:lang w:eastAsia="en-US"/>
        </w:rPr>
      </w:pPr>
      <w:r w:rsidRPr="001A56DB">
        <w:rPr>
          <w:rFonts w:eastAsia="Calibri"/>
          <w:b/>
          <w:kern w:val="0"/>
          <w:sz w:val="22"/>
          <w:szCs w:val="22"/>
          <w:lang w:eastAsia="en-US"/>
        </w:rPr>
        <w:t xml:space="preserve">W kryterium nr 2 – </w:t>
      </w:r>
      <w:r w:rsidR="00827B0A">
        <w:rPr>
          <w:rFonts w:eastAsia="Calibri"/>
          <w:b/>
          <w:bCs/>
          <w:noProof/>
          <w:kern w:val="0"/>
          <w:sz w:val="22"/>
          <w:szCs w:val="22"/>
          <w:lang w:eastAsia="en-US"/>
        </w:rPr>
        <w:t>Termin realizacji przedmiotu zamówienia</w:t>
      </w:r>
      <w:r w:rsidRPr="001A56DB">
        <w:rPr>
          <w:rFonts w:eastAsia="Calibri"/>
          <w:b/>
          <w:bCs/>
          <w:noProof/>
          <w:kern w:val="0"/>
          <w:sz w:val="22"/>
          <w:szCs w:val="22"/>
          <w:lang w:eastAsia="en-US"/>
        </w:rPr>
        <w:t xml:space="preserve"> (T)</w:t>
      </w:r>
      <w:r w:rsidRPr="001A56DB">
        <w:rPr>
          <w:rFonts w:eastAsia="Calibri"/>
          <w:b/>
          <w:kern w:val="0"/>
          <w:sz w:val="22"/>
          <w:szCs w:val="22"/>
          <w:lang w:eastAsia="en-US"/>
        </w:rPr>
        <w:t xml:space="preserve"> - </w:t>
      </w:r>
      <w:r w:rsidR="00BB739B">
        <w:rPr>
          <w:rFonts w:eastAsia="Calibri"/>
          <w:kern w:val="0"/>
          <w:sz w:val="22"/>
          <w:szCs w:val="22"/>
          <w:lang w:eastAsia="en-US"/>
        </w:rPr>
        <w:t>Zamawiający oceni termin realizacji przedmiotu zamówienia</w:t>
      </w:r>
      <w:r w:rsidRPr="001A56DB">
        <w:rPr>
          <w:rFonts w:eastAsia="Calibri"/>
          <w:kern w:val="0"/>
          <w:sz w:val="22"/>
          <w:szCs w:val="22"/>
          <w:lang w:eastAsia="en-US"/>
        </w:rPr>
        <w:t xml:space="preserve"> zadeklarowany przez Wykonawcę w formularzu ofertowym </w:t>
      </w:r>
    </w:p>
    <w:p w14:paraId="44195D50" w14:textId="51100B62" w:rsidR="001A56DB" w:rsidRPr="001A56DB" w:rsidRDefault="001A56DB" w:rsidP="00CA617A">
      <w:pPr>
        <w:suppressAutoHyphens w:val="0"/>
        <w:spacing w:after="160" w:line="256" w:lineRule="auto"/>
        <w:ind w:right="-290"/>
        <w:rPr>
          <w:rFonts w:eastAsia="Calibri"/>
          <w:b/>
          <w:kern w:val="0"/>
          <w:sz w:val="22"/>
          <w:szCs w:val="22"/>
          <w:lang w:eastAsia="en-US"/>
        </w:rPr>
      </w:pPr>
      <w:r w:rsidRPr="001A56DB">
        <w:rPr>
          <w:rFonts w:eastAsia="Calibri"/>
          <w:b/>
          <w:kern w:val="0"/>
          <w:sz w:val="22"/>
          <w:szCs w:val="22"/>
          <w:lang w:eastAsia="en-US"/>
        </w:rPr>
        <w:t>Łączna ilość punktów (OK – Ocena Końcowa) ocenianej oferty:</w:t>
      </w:r>
    </w:p>
    <w:p w14:paraId="1C1D9F3B" w14:textId="77777777" w:rsidR="001A56DB" w:rsidRPr="001A56DB" w:rsidRDefault="001A56DB" w:rsidP="001A56DB">
      <w:pPr>
        <w:suppressAutoHyphens w:val="0"/>
        <w:spacing w:after="160" w:line="256" w:lineRule="auto"/>
        <w:ind w:right="-290"/>
        <w:rPr>
          <w:rFonts w:eastAsia="Calibri"/>
          <w:b/>
          <w:kern w:val="0"/>
          <w:sz w:val="22"/>
          <w:szCs w:val="22"/>
          <w:lang w:eastAsia="en-US"/>
        </w:rPr>
      </w:pPr>
      <w:r w:rsidRPr="001A56DB">
        <w:rPr>
          <w:rFonts w:eastAsia="Calibri"/>
          <w:b/>
          <w:kern w:val="0"/>
          <w:sz w:val="22"/>
          <w:szCs w:val="22"/>
          <w:lang w:eastAsia="en-US"/>
        </w:rPr>
        <w:t xml:space="preserve">OK = C + T </w:t>
      </w:r>
    </w:p>
    <w:p w14:paraId="377253C1" w14:textId="77777777" w:rsidR="001A56DB" w:rsidRPr="001A56DB" w:rsidRDefault="001A56DB" w:rsidP="001A56DB">
      <w:pPr>
        <w:suppressAutoHyphens w:val="0"/>
        <w:spacing w:after="160" w:line="256" w:lineRule="auto"/>
        <w:ind w:right="-290"/>
        <w:jc w:val="both"/>
        <w:rPr>
          <w:rFonts w:eastAsia="Calibri"/>
          <w:b/>
          <w:kern w:val="0"/>
          <w:sz w:val="22"/>
          <w:szCs w:val="22"/>
          <w:lang w:eastAsia="en-US"/>
        </w:rPr>
      </w:pPr>
      <w:r w:rsidRPr="001A56DB">
        <w:rPr>
          <w:rFonts w:eastAsia="Calibri"/>
          <w:b/>
          <w:kern w:val="0"/>
          <w:sz w:val="22"/>
          <w:szCs w:val="22"/>
          <w:lang w:eastAsia="en-US"/>
        </w:rPr>
        <w:t xml:space="preserve">OK – ocena końcowa, </w:t>
      </w:r>
    </w:p>
    <w:p w14:paraId="3803EB3B" w14:textId="77777777" w:rsidR="001A56DB" w:rsidRPr="001A56DB" w:rsidRDefault="001A56DB" w:rsidP="001A56DB">
      <w:pPr>
        <w:suppressAutoHyphens w:val="0"/>
        <w:spacing w:after="160" w:line="256" w:lineRule="auto"/>
        <w:ind w:right="-290"/>
        <w:jc w:val="both"/>
        <w:rPr>
          <w:rFonts w:eastAsia="Calibri"/>
          <w:b/>
          <w:kern w:val="0"/>
          <w:sz w:val="22"/>
          <w:szCs w:val="22"/>
          <w:lang w:eastAsia="en-US"/>
        </w:rPr>
      </w:pPr>
      <w:r w:rsidRPr="001A56DB">
        <w:rPr>
          <w:rFonts w:eastAsia="Calibri"/>
          <w:b/>
          <w:kern w:val="0"/>
          <w:sz w:val="22"/>
          <w:szCs w:val="22"/>
          <w:lang w:eastAsia="en-US"/>
        </w:rPr>
        <w:t>C, T – poszczególne kryteria wskazane powyżej.</w:t>
      </w:r>
    </w:p>
    <w:p w14:paraId="0964014A" w14:textId="5D7688E1" w:rsidR="001A56DB" w:rsidRPr="001A56DB" w:rsidRDefault="001A56DB" w:rsidP="001A56DB">
      <w:pPr>
        <w:spacing w:after="160" w:line="256" w:lineRule="auto"/>
        <w:ind w:right="-290"/>
        <w:jc w:val="both"/>
        <w:rPr>
          <w:rFonts w:eastAsia="Calibri"/>
          <w:bCs/>
          <w:kern w:val="0"/>
          <w:sz w:val="22"/>
          <w:szCs w:val="22"/>
          <w:lang w:eastAsia="en-US"/>
        </w:rPr>
      </w:pPr>
      <w:r w:rsidRPr="001A56DB">
        <w:rPr>
          <w:rFonts w:eastAsia="Calibri"/>
          <w:bCs/>
          <w:kern w:val="0"/>
          <w:sz w:val="22"/>
          <w:szCs w:val="22"/>
          <w:lang w:eastAsia="en-US"/>
        </w:rPr>
        <w:t>Za najkorzystniejszą zostanie uznana nieodrzucona oferta, która otrzyma największą ilość (sumę) punktów, w ramach ww. wszystkich kryteriów. Zamawiający wybierze najkorzystniejszą ofertę, o ile Wykonawca nie podlega wykluczeniu z postępowania i potwierdził, że oferta spełnia wszystkie wymagania określone przez Zamawiającego w Opisie Przedmiotu Zamówienia wraz z Załącznikami.</w:t>
      </w:r>
    </w:p>
    <w:p w14:paraId="7F2C7866" w14:textId="20D69514" w:rsidR="001A56DB" w:rsidRPr="001A56DB" w:rsidRDefault="001A56DB" w:rsidP="001A56DB">
      <w:pPr>
        <w:spacing w:after="160" w:line="256" w:lineRule="auto"/>
        <w:ind w:right="-290"/>
        <w:jc w:val="both"/>
        <w:rPr>
          <w:rFonts w:eastAsia="Calibri"/>
          <w:kern w:val="0"/>
          <w:sz w:val="22"/>
          <w:szCs w:val="22"/>
          <w:lang w:eastAsia="en-US"/>
        </w:rPr>
      </w:pPr>
      <w:r w:rsidRPr="001A56DB">
        <w:rPr>
          <w:rFonts w:eastAsia="Calibri"/>
          <w:kern w:val="0"/>
          <w:sz w:val="22"/>
          <w:szCs w:val="22"/>
          <w:lang w:eastAsia="en-US"/>
        </w:rPr>
        <w:t>Jeżeli nie można będzie wybrać oferty najkorzystniejszej z uwagi na to, że dwie lub więcej ofert przedstawiać będzie taki sam bilans cen</w:t>
      </w:r>
      <w:r w:rsidR="00BB739B">
        <w:rPr>
          <w:rFonts w:eastAsia="Calibri"/>
          <w:kern w:val="0"/>
          <w:sz w:val="22"/>
          <w:szCs w:val="22"/>
          <w:lang w:eastAsia="en-US"/>
        </w:rPr>
        <w:t>y oraz kryterium terminu realizacji przedmiotu zamówienia</w:t>
      </w:r>
      <w:r w:rsidRPr="001A56DB">
        <w:rPr>
          <w:rFonts w:eastAsia="Calibri"/>
          <w:kern w:val="0"/>
          <w:sz w:val="22"/>
          <w:szCs w:val="22"/>
          <w:lang w:eastAsia="en-US"/>
        </w:rPr>
        <w:t xml:space="preserve"> (czyli więcej niż 1 Wykonawca uzyska tyle samo punktów), Zamawiający spośród tych ofert wybierze ofertę z najniższą ceną, a jeżeli zostały złożone oferty o takiej samej cenie.</w:t>
      </w:r>
    </w:p>
    <w:p w14:paraId="5C9238F7" w14:textId="44C3A35D" w:rsidR="001A56DB" w:rsidRPr="001A56DB" w:rsidRDefault="001A56DB" w:rsidP="001A56DB">
      <w:pPr>
        <w:spacing w:after="160" w:line="256" w:lineRule="auto"/>
        <w:ind w:right="-290"/>
        <w:jc w:val="both"/>
        <w:rPr>
          <w:rFonts w:eastAsia="Calibri"/>
          <w:kern w:val="0"/>
          <w:sz w:val="22"/>
          <w:szCs w:val="22"/>
          <w:lang w:eastAsia="en-US"/>
        </w:rPr>
      </w:pPr>
      <w:r w:rsidRPr="001A56DB">
        <w:rPr>
          <w:rFonts w:eastAsia="Calibri"/>
          <w:kern w:val="0"/>
          <w:sz w:val="22"/>
          <w:szCs w:val="22"/>
          <w:lang w:eastAsia="en-US"/>
        </w:rPr>
        <w:t xml:space="preserve">Zgodnie z art. 248 </w:t>
      </w:r>
      <w:r>
        <w:rPr>
          <w:rFonts w:eastAsia="Calibri"/>
          <w:kern w:val="0"/>
          <w:sz w:val="22"/>
          <w:szCs w:val="22"/>
          <w:lang w:eastAsia="en-US"/>
        </w:rPr>
        <w:t xml:space="preserve">ustawy PZP </w:t>
      </w:r>
      <w:r w:rsidRPr="001A56DB">
        <w:rPr>
          <w:rFonts w:eastAsia="Calibri"/>
          <w:kern w:val="0"/>
          <w:sz w:val="22"/>
          <w:szCs w:val="22"/>
          <w:lang w:eastAsia="en-US"/>
        </w:rPr>
        <w:t>(Dz.U. z 2021r. poz. 1129)  jeżeli nie można wybrać najkorzy</w:t>
      </w:r>
      <w:r>
        <w:rPr>
          <w:rFonts w:eastAsia="Calibri"/>
          <w:kern w:val="0"/>
          <w:sz w:val="22"/>
          <w:szCs w:val="22"/>
          <w:lang w:eastAsia="en-US"/>
        </w:rPr>
        <w:t>stniejszej oferty z uwagi na to</w:t>
      </w:r>
      <w:r w:rsidRPr="001A56DB">
        <w:rPr>
          <w:rFonts w:eastAsia="Calibri"/>
          <w:kern w:val="0"/>
          <w:sz w:val="22"/>
          <w:szCs w:val="22"/>
          <w:lang w:eastAsia="en-US"/>
        </w:rPr>
        <w:t>,</w:t>
      </w:r>
      <w:r>
        <w:rPr>
          <w:rFonts w:eastAsia="Calibri"/>
          <w:kern w:val="0"/>
          <w:sz w:val="22"/>
          <w:szCs w:val="22"/>
          <w:lang w:eastAsia="en-US"/>
        </w:rPr>
        <w:t xml:space="preserve"> </w:t>
      </w:r>
      <w:r w:rsidRPr="001A56DB">
        <w:rPr>
          <w:rFonts w:eastAsia="Calibri"/>
          <w:kern w:val="0"/>
          <w:sz w:val="22"/>
          <w:szCs w:val="22"/>
          <w:lang w:eastAsia="en-US"/>
        </w:rPr>
        <w:t xml:space="preserve">że dwie lub więcej ofert </w:t>
      </w:r>
      <w:r>
        <w:rPr>
          <w:rFonts w:eastAsia="Calibri"/>
          <w:kern w:val="0"/>
          <w:sz w:val="22"/>
          <w:szCs w:val="22"/>
          <w:lang w:eastAsia="en-US"/>
        </w:rPr>
        <w:t xml:space="preserve">przedstawia taki sam bilans ceny lub kosztu i innych kryteriów oceny ofert, Zamawiający wybiera spośród tych ofert ofertę, która otrzyma najwyższą ocenę w kryterium o najwyższej wadze. Jeżeli oferty otrzymały taką samą ocenę w kryterium o najwyższej wadze. Jeżeli  takie oferty otrzymały taką samą ocenę w kryterium o najwyższej wadze Zamawiający wybiera ofertę z najniższą ceną lub najniższym kosztem. Jeżeli nie można dokonać wyboru oferty w sposób  powyżej wymieniony Zamawiający wzywa wykonawców , którzy złożyli te oferty do złożenia w terminie określonym przez Zamawiającego ofert dodatkowych zawierających nową cenę lub koszt. Wykonawcy, składający oferty dodatkowe nie mogą oferować ceny lub kosztów wyższych  niż zaoferowane w uprzednio złożonych przez nich ofertach.  </w:t>
      </w:r>
    </w:p>
    <w:p w14:paraId="65EFEA99" w14:textId="4F5729F2" w:rsidR="007D011A" w:rsidRPr="00CD10EE" w:rsidRDefault="00C808B3" w:rsidP="00C808B3">
      <w:pPr>
        <w:spacing w:line="276" w:lineRule="auto"/>
        <w:rPr>
          <w:rFonts w:asciiTheme="majorBidi" w:hAnsiTheme="majorBidi" w:cstheme="majorBidi"/>
          <w:b/>
          <w:color w:val="000000" w:themeColor="text1"/>
          <w:sz w:val="22"/>
          <w:szCs w:val="22"/>
        </w:rPr>
      </w:pPr>
      <w:r w:rsidRPr="00C808B3">
        <w:rPr>
          <w:b/>
          <w:bCs/>
          <w:color w:val="000000" w:themeColor="text1"/>
          <w:sz w:val="22"/>
          <w:szCs w:val="22"/>
        </w:rPr>
        <w:t>26.</w:t>
      </w:r>
      <w:r>
        <w:rPr>
          <w:b/>
          <w:bCs/>
          <w:color w:val="000000" w:themeColor="text1"/>
          <w:sz w:val="22"/>
          <w:szCs w:val="22"/>
          <w:u w:val="single"/>
        </w:rPr>
        <w:t xml:space="preserve"> </w:t>
      </w:r>
      <w:r w:rsidR="007D011A" w:rsidRPr="00CD10EE">
        <w:rPr>
          <w:rFonts w:asciiTheme="majorBidi" w:hAnsiTheme="majorBidi" w:cstheme="majorBidi"/>
          <w:b/>
          <w:color w:val="000000" w:themeColor="text1"/>
          <w:sz w:val="22"/>
          <w:szCs w:val="22"/>
        </w:rPr>
        <w:t>WADIUM</w:t>
      </w:r>
    </w:p>
    <w:p w14:paraId="4007DABB" w14:textId="77777777" w:rsidR="004D2571" w:rsidRPr="00CD10EE" w:rsidRDefault="004D2571" w:rsidP="00504D7A">
      <w:pPr>
        <w:spacing w:line="276" w:lineRule="auto"/>
        <w:ind w:left="567"/>
        <w:jc w:val="center"/>
        <w:rPr>
          <w:rFonts w:asciiTheme="majorBidi" w:hAnsiTheme="majorBidi" w:cstheme="majorBidi"/>
          <w:b/>
          <w:color w:val="000000" w:themeColor="text1"/>
          <w:sz w:val="22"/>
          <w:szCs w:val="22"/>
        </w:rPr>
      </w:pPr>
    </w:p>
    <w:p w14:paraId="085F0809" w14:textId="77777777" w:rsidR="00D85303" w:rsidRPr="00CD10EE" w:rsidRDefault="00D85303" w:rsidP="00CA7260">
      <w:pPr>
        <w:spacing w:line="276" w:lineRule="auto"/>
        <w:jc w:val="both"/>
        <w:rPr>
          <w:rFonts w:asciiTheme="majorBidi" w:hAnsiTheme="majorBidi" w:cstheme="majorBidi"/>
          <w:bCs/>
          <w:color w:val="000000" w:themeColor="text1"/>
          <w:sz w:val="22"/>
          <w:szCs w:val="22"/>
        </w:rPr>
      </w:pPr>
      <w:r w:rsidRPr="00CD10EE">
        <w:rPr>
          <w:rFonts w:asciiTheme="majorBidi" w:hAnsiTheme="majorBidi" w:cstheme="majorBidi"/>
          <w:bCs/>
          <w:color w:val="000000" w:themeColor="text1"/>
          <w:sz w:val="22"/>
          <w:szCs w:val="22"/>
        </w:rPr>
        <w:t>Zamawiający nie przewiduje w postepowaniu obowiązku wnoszenia wadium przez Wykonawców</w:t>
      </w:r>
      <w:r w:rsidR="003E1533" w:rsidRPr="00CD10EE">
        <w:rPr>
          <w:rFonts w:asciiTheme="majorBidi" w:hAnsiTheme="majorBidi" w:cstheme="majorBidi"/>
          <w:bCs/>
          <w:color w:val="000000" w:themeColor="text1"/>
          <w:sz w:val="22"/>
          <w:szCs w:val="22"/>
        </w:rPr>
        <w:t>.</w:t>
      </w:r>
      <w:r w:rsidRPr="00CD10EE">
        <w:rPr>
          <w:rFonts w:asciiTheme="majorBidi" w:hAnsiTheme="majorBidi" w:cstheme="majorBidi"/>
          <w:bCs/>
          <w:color w:val="000000" w:themeColor="text1"/>
          <w:sz w:val="22"/>
          <w:szCs w:val="22"/>
        </w:rPr>
        <w:t xml:space="preserve"> </w:t>
      </w:r>
    </w:p>
    <w:p w14:paraId="40C3FB6A" w14:textId="77777777" w:rsidR="00E658D1" w:rsidRPr="00CD10EE" w:rsidRDefault="00E658D1" w:rsidP="00504D7A">
      <w:pPr>
        <w:spacing w:line="276" w:lineRule="auto"/>
        <w:ind w:left="567"/>
        <w:jc w:val="both"/>
        <w:rPr>
          <w:rFonts w:asciiTheme="majorBidi" w:hAnsiTheme="majorBidi" w:cstheme="majorBidi"/>
          <w:color w:val="000000" w:themeColor="text1"/>
          <w:sz w:val="22"/>
          <w:szCs w:val="22"/>
        </w:rPr>
      </w:pPr>
    </w:p>
    <w:p w14:paraId="075C8A1D" w14:textId="5DF10BE5" w:rsidR="004062F4" w:rsidRPr="00FA784D" w:rsidRDefault="00C808B3" w:rsidP="00C808B3">
      <w:pPr>
        <w:spacing w:line="276" w:lineRule="auto"/>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 xml:space="preserve">27. </w:t>
      </w:r>
      <w:r w:rsidR="007E37A6" w:rsidRPr="00CD10EE">
        <w:rPr>
          <w:rFonts w:asciiTheme="majorBidi" w:hAnsiTheme="majorBidi" w:cstheme="majorBidi"/>
          <w:b/>
          <w:color w:val="000000" w:themeColor="text1"/>
          <w:sz w:val="22"/>
          <w:szCs w:val="22"/>
        </w:rPr>
        <w:t>ZABEZPIECZENIE NALEŻYTEGO WYKONANIA UMOWY</w:t>
      </w:r>
    </w:p>
    <w:p w14:paraId="042B1D61" w14:textId="77777777" w:rsidR="00D85303" w:rsidRPr="00CD10EE" w:rsidRDefault="00D85303" w:rsidP="00504D7A">
      <w:pPr>
        <w:spacing w:line="276" w:lineRule="auto"/>
        <w:jc w:val="both"/>
        <w:rPr>
          <w:rFonts w:asciiTheme="majorBidi" w:hAnsiTheme="majorBidi" w:cstheme="majorBidi"/>
          <w:bCs/>
          <w:color w:val="000000" w:themeColor="text1"/>
          <w:sz w:val="22"/>
          <w:szCs w:val="22"/>
        </w:rPr>
      </w:pPr>
      <w:r w:rsidRPr="00CD10EE">
        <w:rPr>
          <w:rFonts w:asciiTheme="majorBidi" w:hAnsiTheme="majorBidi" w:cstheme="majorBidi"/>
          <w:bCs/>
          <w:color w:val="000000" w:themeColor="text1"/>
          <w:sz w:val="22"/>
          <w:szCs w:val="22"/>
        </w:rPr>
        <w:t>Zamawiający w przedmiotowym postępowaniu nie wymaga wniesienia zabezpieczenia należytego wykonania umowy.</w:t>
      </w:r>
    </w:p>
    <w:p w14:paraId="0512D77A" w14:textId="77777777" w:rsidR="00E658D1" w:rsidRPr="00CD10EE" w:rsidRDefault="00E658D1" w:rsidP="00504D7A">
      <w:pPr>
        <w:spacing w:line="276" w:lineRule="auto"/>
        <w:jc w:val="both"/>
        <w:rPr>
          <w:rFonts w:asciiTheme="majorBidi" w:hAnsiTheme="majorBidi" w:cstheme="majorBidi"/>
          <w:color w:val="000000" w:themeColor="text1"/>
          <w:sz w:val="22"/>
          <w:szCs w:val="22"/>
        </w:rPr>
      </w:pPr>
    </w:p>
    <w:p w14:paraId="317D503B" w14:textId="67A5AA11" w:rsidR="007E37A6" w:rsidRPr="00FA784D" w:rsidRDefault="00C808B3" w:rsidP="00C808B3">
      <w:pPr>
        <w:tabs>
          <w:tab w:val="left" w:pos="851"/>
        </w:tabs>
        <w:spacing w:line="276" w:lineRule="auto"/>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 xml:space="preserve">28. </w:t>
      </w:r>
      <w:r w:rsidR="00DE7381" w:rsidRPr="00CD10EE">
        <w:rPr>
          <w:rFonts w:asciiTheme="majorBidi" w:hAnsiTheme="majorBidi" w:cstheme="majorBidi"/>
          <w:b/>
          <w:color w:val="000000" w:themeColor="text1"/>
          <w:sz w:val="22"/>
          <w:szCs w:val="22"/>
        </w:rPr>
        <w:t>FORMALNOŚCI NIEZBĘDNE DO ZAWARCIA UMOWY W SPRAWIE ZAMÓWIENIA PUBLICZNEGO</w:t>
      </w:r>
    </w:p>
    <w:p w14:paraId="2F7BBC8E" w14:textId="77777777" w:rsidR="00016868" w:rsidRPr="00CD10EE" w:rsidRDefault="00DE7381"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
          <w:color w:val="000000" w:themeColor="text1"/>
          <w:sz w:val="22"/>
          <w:szCs w:val="22"/>
        </w:rPr>
        <w:t>Obowiązki wykonawcy</w:t>
      </w:r>
      <w:r w:rsidR="005D155A" w:rsidRPr="00CD10EE">
        <w:rPr>
          <w:rFonts w:asciiTheme="majorBidi" w:hAnsiTheme="majorBidi" w:cstheme="majorBidi"/>
          <w:b/>
          <w:color w:val="000000" w:themeColor="text1"/>
          <w:sz w:val="22"/>
          <w:szCs w:val="22"/>
        </w:rPr>
        <w:t>,</w:t>
      </w:r>
      <w:r w:rsidRPr="00CD10EE">
        <w:rPr>
          <w:rFonts w:asciiTheme="majorBidi" w:hAnsiTheme="majorBidi" w:cstheme="majorBidi"/>
          <w:b/>
          <w:color w:val="000000" w:themeColor="text1"/>
          <w:sz w:val="22"/>
          <w:szCs w:val="22"/>
        </w:rPr>
        <w:t xml:space="preserve"> którego oferta została wybrana:</w:t>
      </w:r>
      <w:r w:rsidRPr="00CD10EE">
        <w:rPr>
          <w:rFonts w:asciiTheme="majorBidi" w:hAnsiTheme="majorBidi" w:cstheme="majorBidi"/>
          <w:color w:val="000000" w:themeColor="text1"/>
          <w:sz w:val="22"/>
          <w:szCs w:val="22"/>
        </w:rPr>
        <w:t xml:space="preserve"> </w:t>
      </w:r>
    </w:p>
    <w:p w14:paraId="38FD5440" w14:textId="77777777" w:rsidR="00DE7381" w:rsidRPr="00CD10EE" w:rsidRDefault="00DE7381" w:rsidP="00504D7A">
      <w:pPr>
        <w:tabs>
          <w:tab w:val="left" w:pos="709"/>
        </w:tabs>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Wykonawca, którego oferta została wybrana zobowiązany jest do:</w:t>
      </w:r>
    </w:p>
    <w:p w14:paraId="6995EBB9" w14:textId="77777777" w:rsidR="004F266D" w:rsidRPr="00CD10EE" w:rsidRDefault="00495B8F" w:rsidP="00504D7A">
      <w:pPr>
        <w:tabs>
          <w:tab w:val="left" w:pos="709"/>
        </w:tabs>
        <w:suppressAutoHyphens w:val="0"/>
        <w:spacing w:line="276" w:lineRule="auto"/>
        <w:ind w:left="567" w:hanging="141"/>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 </w:t>
      </w:r>
      <w:r w:rsidR="00F85090" w:rsidRPr="00CD10EE">
        <w:rPr>
          <w:rFonts w:asciiTheme="majorBidi" w:hAnsiTheme="majorBidi" w:cstheme="majorBidi"/>
          <w:color w:val="000000" w:themeColor="text1"/>
          <w:sz w:val="22"/>
          <w:szCs w:val="22"/>
        </w:rPr>
        <w:t>w</w:t>
      </w:r>
      <w:r w:rsidR="00DE7381" w:rsidRPr="00CD10EE">
        <w:rPr>
          <w:rFonts w:asciiTheme="majorBidi" w:hAnsiTheme="majorBidi" w:cstheme="majorBidi"/>
          <w:color w:val="000000" w:themeColor="text1"/>
          <w:sz w:val="22"/>
          <w:szCs w:val="22"/>
        </w:rPr>
        <w:t xml:space="preserve"> przypadku wykonawców, którzy wspólnie ubiegali się o udzielenie zamówienia (np. członkowie konsorcjum, wspólnicy spółki cywilnej), wykonawcy ci na żądanie Zamawiającego w wyznaczonym przez niego terminie zobowiązani będą do złożenia umowy regulującej współpracę tych wykonawców. </w:t>
      </w:r>
    </w:p>
    <w:p w14:paraId="3780F532" w14:textId="77777777" w:rsidR="00DE7381" w:rsidRPr="00CD10EE" w:rsidRDefault="00DE7381" w:rsidP="00504D7A">
      <w:pPr>
        <w:tabs>
          <w:tab w:val="left" w:pos="709"/>
        </w:tabs>
        <w:suppressAutoHyphens w:val="0"/>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Umowa konsorcjum winna zawierać co najmniej następujące informacje:</w:t>
      </w:r>
    </w:p>
    <w:p w14:paraId="694B4299" w14:textId="77777777" w:rsidR="00DE7381" w:rsidRPr="00CD10EE" w:rsidRDefault="00DE7381" w:rsidP="00FA784D">
      <w:pPr>
        <w:numPr>
          <w:ilvl w:val="0"/>
          <w:numId w:val="8"/>
        </w:numPr>
        <w:tabs>
          <w:tab w:val="clear" w:pos="927"/>
          <w:tab w:val="num" w:pos="567"/>
          <w:tab w:val="left" w:pos="709"/>
          <w:tab w:val="left" w:pos="993"/>
        </w:tabs>
        <w:suppressAutoHyphens w:val="0"/>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nazwy oraz siedziby członków konsorcjum,</w:t>
      </w:r>
    </w:p>
    <w:p w14:paraId="0746D3B5" w14:textId="77777777" w:rsidR="00DE7381" w:rsidRPr="00CD10EE" w:rsidRDefault="00D139EF" w:rsidP="00FA784D">
      <w:pPr>
        <w:numPr>
          <w:ilvl w:val="0"/>
          <w:numId w:val="8"/>
        </w:numPr>
        <w:tabs>
          <w:tab w:val="clear" w:pos="927"/>
          <w:tab w:val="num" w:pos="709"/>
          <w:tab w:val="left" w:pos="993"/>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cel gospodarczy dla którego została zawarta umowa konsorcjum, przy uwzględnieniu stanowiska orzecznictwa, zgodnie z którym, </w:t>
      </w:r>
      <w:r w:rsidRPr="00CD10EE">
        <w:rPr>
          <w:rFonts w:asciiTheme="majorBidi" w:hAnsiTheme="majorBidi" w:cstheme="majorBidi"/>
          <w:color w:val="000000" w:themeColor="text1"/>
          <w:sz w:val="22"/>
          <w:szCs w:val="22"/>
          <w:u w:val="single"/>
        </w:rPr>
        <w:t>nie jest dopuszczalne zawarcie umowy konsorcjum nie w celu wspólnej realizacji zobowiązań wynikających z umowy podstawowej, tylko w celu uzyskania uprawnień do wierzytelności należnej z tytułu wykonania świadczeń z tej umowy wyłącznie przez jednego z uczestników konsorcjum. Prowadzi to do faktycznego obrotu wierzytelnościami pod "przykryciem" umowy konsorcjalnej i narusza obowiązek określony w art. 54 ust. 5 ustawy z 2011 r. o działalności leczniczej (wyrok Sądu Najwyższego z dnia</w:t>
      </w:r>
      <w:r w:rsidRPr="00CD10EE">
        <w:rPr>
          <w:rStyle w:val="apple-converted-space"/>
          <w:rFonts w:asciiTheme="majorBidi" w:hAnsiTheme="majorBidi" w:cstheme="majorBidi"/>
          <w:color w:val="000000" w:themeColor="text1"/>
          <w:sz w:val="22"/>
          <w:szCs w:val="22"/>
          <w:u w:val="single"/>
        </w:rPr>
        <w:t> </w:t>
      </w:r>
      <w:r w:rsidRPr="00CD10EE">
        <w:rPr>
          <w:rFonts w:asciiTheme="majorBidi" w:hAnsiTheme="majorBidi" w:cstheme="majorBidi"/>
          <w:color w:val="000000" w:themeColor="text1"/>
          <w:sz w:val="22"/>
          <w:szCs w:val="22"/>
          <w:u w:val="single"/>
        </w:rPr>
        <w:t>2 czerwca 2016 r., I CSK 486/15)</w:t>
      </w:r>
    </w:p>
    <w:p w14:paraId="43347E5A" w14:textId="77777777" w:rsidR="00DE7381" w:rsidRPr="00CD10EE" w:rsidRDefault="00DE7381" w:rsidP="00FA784D">
      <w:pPr>
        <w:numPr>
          <w:ilvl w:val="0"/>
          <w:numId w:val="8"/>
        </w:numPr>
        <w:tabs>
          <w:tab w:val="clear" w:pos="927"/>
          <w:tab w:val="num" w:pos="567"/>
          <w:tab w:val="left" w:pos="709"/>
          <w:tab w:val="left" w:pos="993"/>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określenie działań które mają zostać podjęte dla zrealizowania zakładanego celu gospodarczego oraz zadania konsorcjantów,</w:t>
      </w:r>
    </w:p>
    <w:p w14:paraId="4FE013FE" w14:textId="77777777" w:rsidR="00DE7381" w:rsidRPr="00CD10EE" w:rsidRDefault="00DE7381" w:rsidP="00FA784D">
      <w:pPr>
        <w:numPr>
          <w:ilvl w:val="0"/>
          <w:numId w:val="8"/>
        </w:numPr>
        <w:tabs>
          <w:tab w:val="clear" w:pos="927"/>
          <w:tab w:val="num" w:pos="567"/>
          <w:tab w:val="left" w:pos="709"/>
          <w:tab w:val="left" w:pos="993"/>
        </w:tabs>
        <w:suppressAutoHyphens w:val="0"/>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czas trwania konsorcjum,</w:t>
      </w:r>
    </w:p>
    <w:p w14:paraId="626BD42F" w14:textId="77777777" w:rsidR="007D011A" w:rsidRPr="00CD10EE" w:rsidRDefault="00DE7381" w:rsidP="00FA784D">
      <w:pPr>
        <w:numPr>
          <w:ilvl w:val="0"/>
          <w:numId w:val="8"/>
        </w:numPr>
        <w:tabs>
          <w:tab w:val="clear" w:pos="927"/>
          <w:tab w:val="num" w:pos="709"/>
          <w:tab w:val="left" w:pos="993"/>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oświadczenie o solidarnej odpowiedzialności członków konsorcjum wobec Zamawiającego,</w:t>
      </w:r>
      <w:r w:rsidR="00F85090"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określenie sposobu prowadzenia spraw konsorcjum tj. wskazanie lidera konsorcjum który będzie reprezentował konsorcjum w postępowaniu o udzielenie zamówienia publicznego/przy realizacji umowy o zamówienie publiczne.</w:t>
      </w:r>
    </w:p>
    <w:p w14:paraId="5DB7F1E7" w14:textId="295CB523" w:rsidR="00F85090" w:rsidRPr="00CD10EE" w:rsidRDefault="00C808B3" w:rsidP="00504D7A">
      <w:pPr>
        <w:tabs>
          <w:tab w:val="left" w:pos="709"/>
        </w:tabs>
        <w:spacing w:line="276" w:lineRule="auto"/>
        <w:ind w:left="426"/>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W</w:t>
      </w:r>
      <w:r w:rsidR="00F85090" w:rsidRPr="00CD10EE">
        <w:rPr>
          <w:rFonts w:asciiTheme="majorBidi" w:hAnsiTheme="majorBidi" w:cstheme="majorBidi"/>
          <w:color w:val="000000" w:themeColor="text1"/>
          <w:sz w:val="22"/>
          <w:szCs w:val="22"/>
        </w:rPr>
        <w:t>ykonawca zobowiązany jest do zawarcia umowy w sprawie zamówienia publicznego na warunkach określonych we wzorze umowy stanowiącej załącznik do niniejszej specyfikacji oraz w przyjętej ofercie.</w:t>
      </w:r>
      <w:r>
        <w:rPr>
          <w:rFonts w:asciiTheme="majorBidi" w:hAnsiTheme="majorBidi" w:cstheme="majorBidi"/>
          <w:color w:val="000000" w:themeColor="text1"/>
          <w:sz w:val="22"/>
          <w:szCs w:val="22"/>
        </w:rPr>
        <w:t xml:space="preserve"> Umowa będzie podpisywana formą elektroniczną. </w:t>
      </w:r>
    </w:p>
    <w:p w14:paraId="74C81B28" w14:textId="77777777" w:rsidR="002344D0" w:rsidRPr="00CD10EE" w:rsidRDefault="002344D0" w:rsidP="00504D7A">
      <w:pPr>
        <w:suppressAutoHyphens w:val="0"/>
        <w:spacing w:line="276" w:lineRule="auto"/>
        <w:jc w:val="both"/>
        <w:rPr>
          <w:rFonts w:asciiTheme="majorBidi" w:hAnsiTheme="majorBidi" w:cstheme="majorBidi"/>
          <w:color w:val="000000" w:themeColor="text1"/>
          <w:sz w:val="22"/>
          <w:szCs w:val="22"/>
        </w:rPr>
      </w:pPr>
    </w:p>
    <w:p w14:paraId="3BC6D17B" w14:textId="649DBB95" w:rsidR="00016868" w:rsidRPr="00CD10EE" w:rsidRDefault="00C808B3" w:rsidP="00C808B3">
      <w:pPr>
        <w:spacing w:line="276" w:lineRule="auto"/>
        <w:jc w:val="both"/>
        <w:rPr>
          <w:rFonts w:asciiTheme="majorBidi" w:hAnsiTheme="majorBidi" w:cstheme="majorBidi"/>
          <w:color w:val="000000" w:themeColor="text1"/>
          <w:sz w:val="22"/>
          <w:szCs w:val="22"/>
        </w:rPr>
      </w:pPr>
      <w:r>
        <w:rPr>
          <w:rFonts w:asciiTheme="majorBidi" w:hAnsiTheme="majorBidi" w:cstheme="majorBidi"/>
          <w:b/>
          <w:color w:val="000000" w:themeColor="text1"/>
          <w:sz w:val="22"/>
          <w:szCs w:val="22"/>
        </w:rPr>
        <w:t xml:space="preserve">29. </w:t>
      </w:r>
      <w:r w:rsidR="00F85090" w:rsidRPr="00CD10EE">
        <w:rPr>
          <w:rFonts w:asciiTheme="majorBidi" w:hAnsiTheme="majorBidi" w:cstheme="majorBidi"/>
          <w:b/>
          <w:color w:val="000000" w:themeColor="text1"/>
          <w:sz w:val="22"/>
          <w:szCs w:val="22"/>
        </w:rPr>
        <w:t xml:space="preserve">Uchylanie się od podpisania umowy: </w:t>
      </w:r>
    </w:p>
    <w:p w14:paraId="555F3094" w14:textId="77777777" w:rsidR="00F87897" w:rsidRPr="00CD10EE" w:rsidRDefault="007E37A6" w:rsidP="00504D7A">
      <w:pPr>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bCs/>
          <w:color w:val="000000" w:themeColor="text1"/>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6A2D9D" w:rsidRPr="00CD10EE">
        <w:rPr>
          <w:rFonts w:asciiTheme="majorBidi" w:hAnsiTheme="majorBidi" w:cstheme="majorBidi"/>
          <w:bCs/>
          <w:color w:val="000000" w:themeColor="text1"/>
          <w:sz w:val="22"/>
          <w:szCs w:val="22"/>
        </w:rPr>
        <w:t xml:space="preserve"> </w:t>
      </w:r>
      <w:r w:rsidR="002F0FC1" w:rsidRPr="00CD10EE">
        <w:rPr>
          <w:rFonts w:asciiTheme="majorBidi" w:hAnsiTheme="majorBidi" w:cstheme="majorBidi"/>
          <w:bCs/>
          <w:color w:val="000000" w:themeColor="text1"/>
          <w:sz w:val="22"/>
          <w:szCs w:val="22"/>
        </w:rPr>
        <w:t>(</w:t>
      </w:r>
      <w:r w:rsidRPr="00CD10EE">
        <w:rPr>
          <w:rFonts w:asciiTheme="majorBidi" w:hAnsiTheme="majorBidi" w:cstheme="majorBidi"/>
          <w:color w:val="000000" w:themeColor="text1"/>
          <w:sz w:val="22"/>
          <w:szCs w:val="22"/>
        </w:rPr>
        <w:t>art. 263</w:t>
      </w:r>
      <w:r w:rsidR="00E7798A" w:rsidRPr="00CD10EE">
        <w:rPr>
          <w:rFonts w:asciiTheme="majorBidi" w:hAnsiTheme="majorBidi" w:cstheme="majorBidi"/>
          <w:color w:val="000000" w:themeColor="text1"/>
          <w:sz w:val="22"/>
          <w:szCs w:val="22"/>
        </w:rPr>
        <w:t xml:space="preserve"> </w:t>
      </w:r>
      <w:r w:rsidR="00F85090" w:rsidRPr="00CD10EE">
        <w:rPr>
          <w:rFonts w:asciiTheme="majorBidi" w:hAnsiTheme="majorBidi" w:cstheme="majorBidi"/>
          <w:color w:val="000000" w:themeColor="text1"/>
          <w:sz w:val="22"/>
          <w:szCs w:val="22"/>
        </w:rPr>
        <w:t xml:space="preserve"> </w:t>
      </w:r>
      <w:proofErr w:type="spellStart"/>
      <w:r w:rsidR="00F85090" w:rsidRPr="00CD10EE">
        <w:rPr>
          <w:rFonts w:asciiTheme="majorBidi" w:hAnsiTheme="majorBidi" w:cstheme="majorBidi"/>
          <w:color w:val="000000" w:themeColor="text1"/>
          <w:sz w:val="22"/>
          <w:szCs w:val="22"/>
        </w:rPr>
        <w:t>u.p.z.p</w:t>
      </w:r>
      <w:proofErr w:type="spellEnd"/>
      <w:r w:rsidR="002F0FC1" w:rsidRPr="00CD10EE">
        <w:rPr>
          <w:rFonts w:asciiTheme="majorBidi" w:hAnsiTheme="majorBidi" w:cstheme="majorBidi"/>
          <w:color w:val="000000" w:themeColor="text1"/>
          <w:sz w:val="22"/>
          <w:szCs w:val="22"/>
        </w:rPr>
        <w:t>)</w:t>
      </w:r>
      <w:r w:rsidR="00F85090" w:rsidRPr="00CD10EE">
        <w:rPr>
          <w:rFonts w:asciiTheme="majorBidi" w:hAnsiTheme="majorBidi" w:cstheme="majorBidi"/>
          <w:color w:val="000000" w:themeColor="text1"/>
          <w:sz w:val="22"/>
          <w:szCs w:val="22"/>
        </w:rPr>
        <w:t>.</w:t>
      </w:r>
    </w:p>
    <w:p w14:paraId="3FD76FE3" w14:textId="77777777" w:rsidR="00E658D1" w:rsidRPr="00CD10EE" w:rsidRDefault="00E658D1" w:rsidP="00504D7A">
      <w:pPr>
        <w:spacing w:line="276" w:lineRule="auto"/>
        <w:ind w:left="567"/>
        <w:jc w:val="both"/>
        <w:rPr>
          <w:rFonts w:asciiTheme="majorBidi" w:hAnsiTheme="majorBidi" w:cstheme="majorBidi"/>
          <w:color w:val="000000" w:themeColor="text1"/>
          <w:sz w:val="22"/>
          <w:szCs w:val="22"/>
        </w:rPr>
      </w:pPr>
    </w:p>
    <w:p w14:paraId="46EC344D" w14:textId="123221FE" w:rsidR="00F85090" w:rsidRPr="00CD10EE" w:rsidRDefault="00C808B3" w:rsidP="00C808B3">
      <w:pPr>
        <w:pStyle w:val="Nagwek9"/>
        <w:spacing w:line="276" w:lineRule="auto"/>
        <w:jc w:val="left"/>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30. </w:t>
      </w:r>
      <w:r w:rsidR="00F85090" w:rsidRPr="00CD10EE">
        <w:rPr>
          <w:rFonts w:asciiTheme="majorBidi" w:hAnsiTheme="majorBidi" w:cstheme="majorBidi"/>
          <w:color w:val="000000" w:themeColor="text1"/>
          <w:sz w:val="22"/>
          <w:szCs w:val="22"/>
        </w:rPr>
        <w:t>ŚRODKI OCHRONY PRAWNEJ</w:t>
      </w:r>
    </w:p>
    <w:p w14:paraId="6E9F49D5" w14:textId="77777777" w:rsidR="00825ECA" w:rsidRPr="00CD10EE" w:rsidRDefault="004407D5" w:rsidP="00C808B3">
      <w:pPr>
        <w:suppressAutoHyphens w:val="0"/>
        <w:spacing w:line="276" w:lineRule="auto"/>
        <w:jc w:val="both"/>
        <w:rPr>
          <w:rFonts w:asciiTheme="majorBidi" w:hAnsiTheme="majorBidi" w:cstheme="majorBidi"/>
          <w:color w:val="000000" w:themeColor="text1"/>
          <w:sz w:val="22"/>
          <w:szCs w:val="22"/>
        </w:rPr>
      </w:pPr>
      <w:r w:rsidRPr="00CD10EE">
        <w:rPr>
          <w:rFonts w:asciiTheme="majorBidi" w:eastAsia="Trebuchet MS" w:hAnsiTheme="majorBidi" w:cstheme="majorBidi"/>
          <w:color w:val="000000" w:themeColor="text1"/>
          <w:sz w:val="22"/>
          <w:szCs w:val="22"/>
          <w:lang w:bidi="pl-PL"/>
        </w:rPr>
        <w:t>Środki ochrony prawnej przysługują Wykonawcy</w:t>
      </w:r>
      <w:r w:rsidR="00825ECA" w:rsidRPr="00CD10EE">
        <w:rPr>
          <w:rFonts w:asciiTheme="majorBidi" w:eastAsia="Trebuchet MS" w:hAnsiTheme="majorBidi" w:cstheme="majorBidi"/>
          <w:color w:val="000000" w:themeColor="text1"/>
          <w:sz w:val="22"/>
          <w:szCs w:val="22"/>
          <w:lang w:bidi="pl-PL"/>
        </w:rPr>
        <w:t xml:space="preserve"> </w:t>
      </w:r>
      <w:r w:rsidR="00825ECA" w:rsidRPr="00CD10EE">
        <w:rPr>
          <w:rFonts w:asciiTheme="majorBidi" w:hAnsiTheme="majorBidi" w:cstheme="majorBidi"/>
          <w:color w:val="000000" w:themeColor="text1"/>
          <w:sz w:val="22"/>
          <w:szCs w:val="22"/>
        </w:rPr>
        <w:t>oraz innemu podmiotowi</w:t>
      </w:r>
      <w:r w:rsidRPr="00CD10EE">
        <w:rPr>
          <w:rFonts w:asciiTheme="majorBidi" w:eastAsia="Trebuchet MS" w:hAnsiTheme="majorBidi" w:cstheme="majorBidi"/>
          <w:color w:val="000000" w:themeColor="text1"/>
          <w:sz w:val="22"/>
          <w:szCs w:val="22"/>
          <w:lang w:bidi="pl-PL"/>
        </w:rPr>
        <w:t xml:space="preserve">, jeżeli ma lub miał interes w uzyskaniu zamówienia oraz poniósł lub może ponieść szkodę w wyniku naruszenia przez Zamawiającego przepisów </w:t>
      </w:r>
      <w:proofErr w:type="spellStart"/>
      <w:r w:rsidRPr="00CD10EE">
        <w:rPr>
          <w:rFonts w:asciiTheme="majorBidi" w:eastAsia="Trebuchet MS" w:hAnsiTheme="majorBidi" w:cstheme="majorBidi"/>
          <w:color w:val="000000" w:themeColor="text1"/>
          <w:sz w:val="22"/>
          <w:szCs w:val="22"/>
          <w:lang w:bidi="pl-PL"/>
        </w:rPr>
        <w:t>u</w:t>
      </w:r>
      <w:r w:rsidR="00CB6254" w:rsidRPr="00CD10EE">
        <w:rPr>
          <w:rFonts w:asciiTheme="majorBidi" w:eastAsia="Trebuchet MS" w:hAnsiTheme="majorBidi" w:cstheme="majorBidi"/>
          <w:color w:val="000000" w:themeColor="text1"/>
          <w:sz w:val="22"/>
          <w:szCs w:val="22"/>
          <w:lang w:bidi="pl-PL"/>
        </w:rPr>
        <w:t>.p.z.p</w:t>
      </w:r>
      <w:proofErr w:type="spellEnd"/>
      <w:r w:rsidR="00CB6254" w:rsidRPr="00CD10EE">
        <w:rPr>
          <w:rFonts w:asciiTheme="majorBidi" w:eastAsia="Trebuchet MS" w:hAnsiTheme="majorBidi" w:cstheme="majorBidi"/>
          <w:color w:val="000000" w:themeColor="text1"/>
          <w:sz w:val="22"/>
          <w:szCs w:val="22"/>
          <w:lang w:bidi="pl-PL"/>
        </w:rPr>
        <w:t>.</w:t>
      </w:r>
    </w:p>
    <w:p w14:paraId="6FE064BD" w14:textId="77777777" w:rsidR="00825ECA" w:rsidRPr="00CD10EE" w:rsidRDefault="00825ECA" w:rsidP="00504D7A">
      <w:pPr>
        <w:suppressAutoHyphens w:val="0"/>
        <w:spacing w:line="276" w:lineRule="auto"/>
        <w:ind w:left="426"/>
        <w:jc w:val="both"/>
        <w:rPr>
          <w:rFonts w:asciiTheme="majorBidi" w:hAnsiTheme="majorBidi" w:cstheme="majorBidi"/>
          <w:color w:val="000000" w:themeColor="text1"/>
          <w:kern w:val="22"/>
          <w:sz w:val="22"/>
          <w:szCs w:val="22"/>
        </w:rPr>
      </w:pPr>
      <w:r w:rsidRPr="00CD10EE">
        <w:rPr>
          <w:rFonts w:asciiTheme="majorBidi" w:hAnsiTheme="majorBidi" w:cstheme="majorBidi"/>
          <w:color w:val="000000" w:themeColor="text1"/>
          <w:kern w:val="22"/>
          <w:sz w:val="22"/>
          <w:szCs w:val="22"/>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0E85AA50" w14:textId="77777777" w:rsidR="00CB6254" w:rsidRPr="00CD10EE" w:rsidRDefault="00CB6254" w:rsidP="00504D7A">
      <w:pPr>
        <w:suppressAutoHyphens w:val="0"/>
        <w:spacing w:line="276" w:lineRule="auto"/>
        <w:ind w:left="426"/>
        <w:jc w:val="both"/>
        <w:rPr>
          <w:rFonts w:asciiTheme="majorBidi" w:hAnsiTheme="majorBidi" w:cstheme="majorBidi"/>
          <w:color w:val="000000" w:themeColor="text1"/>
          <w:kern w:val="22"/>
          <w:sz w:val="22"/>
          <w:szCs w:val="22"/>
        </w:rPr>
      </w:pPr>
      <w:r w:rsidRPr="00CD10EE">
        <w:rPr>
          <w:rFonts w:asciiTheme="majorBidi" w:hAnsiTheme="majorBidi" w:cstheme="majorBidi"/>
          <w:color w:val="000000" w:themeColor="text1"/>
          <w:kern w:val="22"/>
          <w:sz w:val="22"/>
          <w:szCs w:val="22"/>
        </w:rPr>
        <w:t>Odwołanie przysługuje na:</w:t>
      </w:r>
    </w:p>
    <w:p w14:paraId="38E37815" w14:textId="77777777" w:rsidR="00CB6254" w:rsidRPr="00CD10EE" w:rsidRDefault="00CB6254" w:rsidP="00FA784D">
      <w:pPr>
        <w:numPr>
          <w:ilvl w:val="0"/>
          <w:numId w:val="17"/>
        </w:numPr>
        <w:tabs>
          <w:tab w:val="left" w:pos="709"/>
        </w:tabs>
        <w:suppressAutoHyphens w:val="0"/>
        <w:spacing w:line="276" w:lineRule="auto"/>
        <w:ind w:left="709" w:hanging="283"/>
        <w:jc w:val="both"/>
        <w:rPr>
          <w:rFonts w:asciiTheme="majorBidi" w:hAnsiTheme="majorBidi" w:cstheme="majorBidi"/>
          <w:color w:val="000000" w:themeColor="text1"/>
          <w:kern w:val="22"/>
          <w:sz w:val="22"/>
          <w:szCs w:val="22"/>
        </w:rPr>
      </w:pPr>
      <w:r w:rsidRPr="00CD10EE">
        <w:rPr>
          <w:rFonts w:asciiTheme="majorBidi" w:hAnsiTheme="majorBidi" w:cstheme="majorBidi"/>
          <w:color w:val="000000" w:themeColor="text1"/>
          <w:sz w:val="22"/>
          <w:szCs w:val="22"/>
        </w:rPr>
        <w:t>niezgodną z przepisami ustawy czynność zamawiającego, podjętą w postępowaniu o udzielenie zamówienia, w tym na projektowane postanowienie umowy</w:t>
      </w:r>
    </w:p>
    <w:p w14:paraId="0982A03D" w14:textId="77777777" w:rsidR="00CB6254" w:rsidRPr="00CD10EE" w:rsidRDefault="00CB6254" w:rsidP="00FA784D">
      <w:pPr>
        <w:numPr>
          <w:ilvl w:val="0"/>
          <w:numId w:val="17"/>
        </w:numPr>
        <w:tabs>
          <w:tab w:val="left" w:pos="709"/>
        </w:tabs>
        <w:suppressAutoHyphens w:val="0"/>
        <w:spacing w:line="276" w:lineRule="auto"/>
        <w:ind w:left="709" w:hanging="283"/>
        <w:jc w:val="both"/>
        <w:rPr>
          <w:rFonts w:asciiTheme="majorBidi" w:hAnsiTheme="majorBidi" w:cstheme="majorBidi"/>
          <w:color w:val="000000" w:themeColor="text1"/>
          <w:kern w:val="22"/>
          <w:sz w:val="22"/>
          <w:szCs w:val="22"/>
        </w:rPr>
      </w:pPr>
      <w:r w:rsidRPr="00CD10EE">
        <w:rPr>
          <w:rFonts w:asciiTheme="majorBidi" w:hAnsiTheme="majorBidi" w:cstheme="majorBidi"/>
          <w:color w:val="000000" w:themeColor="text1"/>
          <w:sz w:val="22"/>
          <w:szCs w:val="22"/>
        </w:rPr>
        <w:t>zaniechanie czynności w postępowaniu o udzielenie zamówienia, do której zamawiający był obowiązany na podstawie ustawy;</w:t>
      </w:r>
    </w:p>
    <w:p w14:paraId="7349F922" w14:textId="77777777" w:rsidR="004407D5" w:rsidRPr="00CD10EE" w:rsidRDefault="004407D5" w:rsidP="00504D7A">
      <w:pPr>
        <w:widowControl w:val="0"/>
        <w:suppressAutoHyphens w:val="0"/>
        <w:spacing w:line="276" w:lineRule="auto"/>
        <w:ind w:left="426" w:right="40"/>
        <w:jc w:val="both"/>
        <w:rPr>
          <w:rFonts w:asciiTheme="majorBidi" w:eastAsia="Trebuchet MS" w:hAnsiTheme="majorBidi" w:cstheme="majorBidi"/>
          <w:color w:val="000000" w:themeColor="text1"/>
          <w:sz w:val="22"/>
          <w:szCs w:val="22"/>
          <w:lang w:bidi="pl-PL"/>
        </w:rPr>
      </w:pPr>
      <w:r w:rsidRPr="00CD10EE">
        <w:rPr>
          <w:rFonts w:asciiTheme="majorBidi" w:eastAsia="Trebuchet MS" w:hAnsiTheme="majorBidi" w:cstheme="majorBidi"/>
          <w:color w:val="000000" w:themeColor="text1"/>
          <w:sz w:val="22"/>
          <w:szCs w:val="22"/>
          <w:lang w:bidi="pl-PL"/>
        </w:rPr>
        <w:t>Odwołanie wnosi się do Prezesa Krajowej Izby Odwoławczej</w:t>
      </w:r>
      <w:r w:rsidR="00825ECA" w:rsidRPr="00CD10EE">
        <w:rPr>
          <w:rFonts w:asciiTheme="majorBidi" w:eastAsia="Trebuchet MS" w:hAnsiTheme="majorBidi" w:cstheme="majorBidi"/>
          <w:color w:val="000000" w:themeColor="text1"/>
          <w:sz w:val="22"/>
          <w:szCs w:val="22"/>
          <w:lang w:bidi="pl-PL"/>
        </w:rPr>
        <w:t>.</w:t>
      </w:r>
      <w:r w:rsidRPr="00CD10EE">
        <w:rPr>
          <w:rFonts w:asciiTheme="majorBidi" w:eastAsia="Trebuchet MS" w:hAnsiTheme="majorBidi" w:cstheme="majorBidi"/>
          <w:color w:val="000000" w:themeColor="text1"/>
          <w:sz w:val="22"/>
          <w:szCs w:val="22"/>
          <w:lang w:bidi="pl-PL"/>
        </w:rPr>
        <w:t>.</w:t>
      </w:r>
    </w:p>
    <w:p w14:paraId="77E7774C" w14:textId="77777777" w:rsidR="004407D5" w:rsidRPr="00CD10EE" w:rsidRDefault="004407D5" w:rsidP="00504D7A">
      <w:pPr>
        <w:pStyle w:val="Bezodstpw"/>
        <w:spacing w:line="276" w:lineRule="auto"/>
        <w:ind w:left="426"/>
        <w:jc w:val="both"/>
        <w:rPr>
          <w:rFonts w:asciiTheme="majorBidi" w:hAnsiTheme="majorBidi" w:cstheme="majorBidi"/>
          <w:color w:val="000000" w:themeColor="text1"/>
          <w:sz w:val="22"/>
          <w:szCs w:val="22"/>
          <w:lang w:bidi="pl-PL"/>
        </w:rPr>
      </w:pPr>
      <w:r w:rsidRPr="00CD10EE">
        <w:rPr>
          <w:rFonts w:asciiTheme="majorBidi" w:hAnsiTheme="majorBidi" w:cstheme="majorBidi"/>
          <w:color w:val="000000" w:themeColor="text1"/>
          <w:sz w:val="22"/>
          <w:szCs w:val="22"/>
          <w:lang w:bidi="pl-PL"/>
        </w:rPr>
        <w:t xml:space="preserve">Na orzeczenie Krajowej Izby Odwoławczej oraz postanowienie Prezesa Krajowej Izby Odwoławczej, o którym mowa w art. 519 ust. 1 ustawy </w:t>
      </w:r>
      <w:proofErr w:type="spellStart"/>
      <w:r w:rsidRPr="00CD10EE">
        <w:rPr>
          <w:rFonts w:asciiTheme="majorBidi" w:hAnsiTheme="majorBidi" w:cstheme="majorBidi"/>
          <w:color w:val="000000" w:themeColor="text1"/>
          <w:sz w:val="22"/>
          <w:szCs w:val="22"/>
          <w:lang w:bidi="pl-PL"/>
        </w:rPr>
        <w:t>Pzp</w:t>
      </w:r>
      <w:proofErr w:type="spellEnd"/>
      <w:r w:rsidRPr="00CD10EE">
        <w:rPr>
          <w:rFonts w:asciiTheme="majorBidi" w:hAnsiTheme="majorBidi" w:cstheme="majorBidi"/>
          <w:color w:val="000000" w:themeColor="text1"/>
          <w:sz w:val="22"/>
          <w:szCs w:val="22"/>
          <w:lang w:bidi="pl-PL"/>
        </w:rPr>
        <w:t xml:space="preserve">, stronom </w:t>
      </w:r>
      <w:r w:rsidR="00825ECA" w:rsidRPr="00CD10EE">
        <w:rPr>
          <w:rFonts w:asciiTheme="majorBidi" w:hAnsiTheme="majorBidi" w:cstheme="majorBidi"/>
          <w:color w:val="000000" w:themeColor="text1"/>
          <w:sz w:val="22"/>
          <w:szCs w:val="22"/>
          <w:lang w:bidi="pl-PL"/>
        </w:rPr>
        <w:t>oraz uczestni</w:t>
      </w:r>
      <w:r w:rsidRPr="00CD10EE">
        <w:rPr>
          <w:rFonts w:asciiTheme="majorBidi" w:hAnsiTheme="majorBidi" w:cstheme="majorBidi"/>
          <w:color w:val="000000" w:themeColor="text1"/>
          <w:sz w:val="22"/>
          <w:szCs w:val="22"/>
          <w:lang w:bidi="pl-PL"/>
        </w:rPr>
        <w:t xml:space="preserve">kom postępowania odwoławczego przysługuje skarga do </w:t>
      </w:r>
      <w:r w:rsidRPr="00CD10EE">
        <w:rPr>
          <w:rFonts w:asciiTheme="majorBidi" w:hAnsiTheme="majorBidi" w:cstheme="majorBidi"/>
          <w:color w:val="000000" w:themeColor="text1"/>
          <w:sz w:val="22"/>
          <w:szCs w:val="22"/>
        </w:rPr>
        <w:t>sądu. Skargę wnosi się do Sądu Okręgowego</w:t>
      </w:r>
      <w:r w:rsidRPr="00CD10EE">
        <w:rPr>
          <w:rFonts w:asciiTheme="majorBidi" w:hAnsiTheme="majorBidi" w:cstheme="majorBidi"/>
          <w:color w:val="000000" w:themeColor="text1"/>
          <w:sz w:val="22"/>
          <w:szCs w:val="22"/>
          <w:lang w:bidi="pl-PL"/>
        </w:rPr>
        <w:t xml:space="preserve"> w Warszawie za pośrednictwem Prezesa Krajowej Izby Od</w:t>
      </w:r>
      <w:r w:rsidRPr="00CD10EE">
        <w:rPr>
          <w:rFonts w:asciiTheme="majorBidi" w:hAnsiTheme="majorBidi" w:cstheme="majorBidi"/>
          <w:color w:val="000000" w:themeColor="text1"/>
          <w:sz w:val="22"/>
          <w:szCs w:val="22"/>
          <w:lang w:bidi="pl-PL"/>
        </w:rPr>
        <w:softHyphen/>
        <w:t>woławczej.</w:t>
      </w:r>
    </w:p>
    <w:p w14:paraId="05D898D2" w14:textId="77777777" w:rsidR="007108CF" w:rsidRPr="00CD10EE" w:rsidRDefault="004407D5" w:rsidP="00504D7A">
      <w:pPr>
        <w:widowControl w:val="0"/>
        <w:suppressAutoHyphens w:val="0"/>
        <w:spacing w:line="276" w:lineRule="auto"/>
        <w:ind w:left="426" w:right="40"/>
        <w:jc w:val="both"/>
        <w:rPr>
          <w:rFonts w:asciiTheme="majorBidi" w:eastAsia="Trebuchet MS" w:hAnsiTheme="majorBidi" w:cstheme="majorBidi"/>
          <w:color w:val="000000" w:themeColor="text1"/>
          <w:sz w:val="22"/>
          <w:szCs w:val="22"/>
          <w:lang w:bidi="pl-PL"/>
        </w:rPr>
      </w:pPr>
      <w:r w:rsidRPr="00CD10EE">
        <w:rPr>
          <w:rFonts w:asciiTheme="majorBidi" w:eastAsia="Trebuchet MS" w:hAnsiTheme="majorBidi" w:cstheme="majorBidi"/>
          <w:color w:val="000000" w:themeColor="text1"/>
          <w:sz w:val="22"/>
          <w:szCs w:val="22"/>
          <w:lang w:bidi="pl-PL"/>
        </w:rPr>
        <w:t>Szczegółowe informacje dotyczące środków ochrony prawnej określone są w Dziale IX „Środ</w:t>
      </w:r>
      <w:r w:rsidR="001271E0" w:rsidRPr="00CD10EE">
        <w:rPr>
          <w:rFonts w:asciiTheme="majorBidi" w:eastAsia="Trebuchet MS" w:hAnsiTheme="majorBidi" w:cstheme="majorBidi"/>
          <w:color w:val="000000" w:themeColor="text1"/>
          <w:sz w:val="22"/>
          <w:szCs w:val="22"/>
          <w:lang w:bidi="pl-PL"/>
        </w:rPr>
        <w:t xml:space="preserve">ki ochrony prawnej” ustawy </w:t>
      </w:r>
      <w:proofErr w:type="spellStart"/>
      <w:r w:rsidR="001271E0" w:rsidRPr="00CD10EE">
        <w:rPr>
          <w:rFonts w:asciiTheme="majorBidi" w:eastAsia="Trebuchet MS" w:hAnsiTheme="majorBidi" w:cstheme="majorBidi"/>
          <w:color w:val="000000" w:themeColor="text1"/>
          <w:sz w:val="22"/>
          <w:szCs w:val="22"/>
          <w:lang w:bidi="pl-PL"/>
        </w:rPr>
        <w:t>Pzp</w:t>
      </w:r>
      <w:proofErr w:type="spellEnd"/>
      <w:r w:rsidR="001271E0" w:rsidRPr="00CD10EE">
        <w:rPr>
          <w:rFonts w:asciiTheme="majorBidi" w:eastAsia="Trebuchet MS" w:hAnsiTheme="majorBidi" w:cstheme="majorBidi"/>
          <w:color w:val="000000" w:themeColor="text1"/>
          <w:sz w:val="22"/>
          <w:szCs w:val="22"/>
          <w:lang w:bidi="pl-PL"/>
        </w:rPr>
        <w:t>.</w:t>
      </w:r>
    </w:p>
    <w:p w14:paraId="616B6DA7" w14:textId="77777777" w:rsidR="007108CF" w:rsidRPr="00CD10EE" w:rsidRDefault="007108CF" w:rsidP="00504D7A">
      <w:pPr>
        <w:suppressAutoHyphens w:val="0"/>
        <w:autoSpaceDE w:val="0"/>
        <w:autoSpaceDN w:val="0"/>
        <w:adjustRightInd w:val="0"/>
        <w:spacing w:line="276" w:lineRule="auto"/>
        <w:jc w:val="center"/>
        <w:rPr>
          <w:rFonts w:asciiTheme="majorBidi" w:hAnsiTheme="majorBidi" w:cstheme="majorBidi"/>
          <w:b/>
          <w:bCs/>
          <w:color w:val="000000" w:themeColor="text1"/>
          <w:sz w:val="22"/>
          <w:szCs w:val="22"/>
          <w:lang w:eastAsia="pl-PL"/>
        </w:rPr>
      </w:pPr>
    </w:p>
    <w:p w14:paraId="715A96CD" w14:textId="284EBF1A" w:rsidR="00F94D8D" w:rsidRPr="00CD10EE" w:rsidRDefault="00C808B3" w:rsidP="00C808B3">
      <w:pPr>
        <w:suppressAutoHyphens w:val="0"/>
        <w:autoSpaceDE w:val="0"/>
        <w:autoSpaceDN w:val="0"/>
        <w:adjustRightInd w:val="0"/>
        <w:spacing w:line="276" w:lineRule="auto"/>
        <w:rPr>
          <w:rFonts w:asciiTheme="majorBidi" w:hAnsiTheme="majorBidi" w:cstheme="majorBidi"/>
          <w:color w:val="000000" w:themeColor="text1"/>
          <w:sz w:val="22"/>
          <w:szCs w:val="22"/>
          <w:lang w:eastAsia="pl-PL"/>
        </w:rPr>
      </w:pPr>
      <w:r>
        <w:rPr>
          <w:rFonts w:asciiTheme="majorBidi" w:hAnsiTheme="majorBidi" w:cstheme="majorBidi"/>
          <w:b/>
          <w:bCs/>
          <w:color w:val="000000" w:themeColor="text1"/>
          <w:sz w:val="22"/>
          <w:szCs w:val="22"/>
          <w:lang w:eastAsia="pl-PL"/>
        </w:rPr>
        <w:t xml:space="preserve">31. </w:t>
      </w:r>
      <w:r w:rsidR="00F94D8D" w:rsidRPr="00CD10EE">
        <w:rPr>
          <w:rFonts w:asciiTheme="majorBidi" w:hAnsiTheme="majorBidi" w:cstheme="majorBidi"/>
          <w:b/>
          <w:bCs/>
          <w:color w:val="000000" w:themeColor="text1"/>
          <w:sz w:val="22"/>
          <w:szCs w:val="22"/>
          <w:lang w:eastAsia="pl-PL"/>
        </w:rPr>
        <w:t xml:space="preserve">KLAUZULA INFORMACYJNA – ART. 13 RODO </w:t>
      </w:r>
    </w:p>
    <w:p w14:paraId="3B582F55" w14:textId="77777777" w:rsidR="00F94D8D" w:rsidRPr="00CD10EE" w:rsidRDefault="00F94D8D" w:rsidP="00504D7A">
      <w:pPr>
        <w:suppressAutoHyphens w:val="0"/>
        <w:spacing w:line="276" w:lineRule="auto"/>
        <w:ind w:left="426"/>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 zamówieniach publicznych, Zamawiający jako administrator danych osobowych, obowiązany jest do spełnienia obowiązku informacyjnego z art. 13 RODO względem osób fizycznych, od których dane osobowe bezpośrednio pozyskał. Dotyczy to w szczególności: </w:t>
      </w:r>
    </w:p>
    <w:p w14:paraId="411CA945" w14:textId="77777777" w:rsidR="00F94D8D" w:rsidRPr="00CD10EE" w:rsidRDefault="00F94D8D" w:rsidP="00FA784D">
      <w:pPr>
        <w:pStyle w:val="Default"/>
        <w:numPr>
          <w:ilvl w:val="0"/>
          <w:numId w:val="5"/>
        </w:numPr>
        <w:tabs>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wykonawcy będącego osobą fizyczną, </w:t>
      </w:r>
    </w:p>
    <w:p w14:paraId="03968A4C" w14:textId="77777777" w:rsidR="00F94D8D" w:rsidRPr="00CD10EE" w:rsidRDefault="00F94D8D" w:rsidP="00FA784D">
      <w:pPr>
        <w:pStyle w:val="Default"/>
        <w:numPr>
          <w:ilvl w:val="0"/>
          <w:numId w:val="5"/>
        </w:numPr>
        <w:tabs>
          <w:tab w:val="left" w:pos="709"/>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wykonawcy będącego osobą fizyczną, prowadzącą jednoosobową działalność gospodarczą, </w:t>
      </w:r>
    </w:p>
    <w:p w14:paraId="41442B00" w14:textId="77777777" w:rsidR="00F94D8D" w:rsidRPr="00CD10EE" w:rsidRDefault="00F94D8D" w:rsidP="00FA784D">
      <w:pPr>
        <w:pStyle w:val="Default"/>
        <w:numPr>
          <w:ilvl w:val="0"/>
          <w:numId w:val="5"/>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pełnomocnika wykonawcy będącego osobą fizyczną (np. dane osobowe zamieszczone w pełnomocnictwie), </w:t>
      </w:r>
    </w:p>
    <w:p w14:paraId="6F326AFA" w14:textId="77777777" w:rsidR="00F94D8D" w:rsidRPr="00CD10EE" w:rsidRDefault="00F94D8D" w:rsidP="00FA784D">
      <w:pPr>
        <w:pStyle w:val="Default"/>
        <w:numPr>
          <w:ilvl w:val="0"/>
          <w:numId w:val="5"/>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członka organu zarządzającego </w:t>
      </w:r>
      <w:r w:rsidR="00DE0839" w:rsidRPr="00CD10EE">
        <w:rPr>
          <w:rFonts w:asciiTheme="majorBidi" w:hAnsiTheme="majorBidi" w:cstheme="majorBidi"/>
          <w:color w:val="000000" w:themeColor="text1"/>
          <w:kern w:val="0"/>
          <w:sz w:val="22"/>
          <w:szCs w:val="22"/>
          <w:lang w:eastAsia="pl-PL"/>
        </w:rPr>
        <w:t>lub nadzorczego Wykonawcy, wspólnika spółki w spółce jawnej lub partnerskiej albo komplementariusza w spółce komandytowej lub komandytowo-akcyjnej lub prokurenta</w:t>
      </w:r>
      <w:r w:rsidR="00DE0839" w:rsidRPr="00CD10EE">
        <w:rPr>
          <w:rFonts w:asciiTheme="majorBidi" w:hAnsiTheme="majorBidi" w:cstheme="majorBidi"/>
          <w:color w:val="000000" w:themeColor="text1"/>
          <w:sz w:val="22"/>
          <w:szCs w:val="22"/>
        </w:rPr>
        <w:t xml:space="preserve"> </w:t>
      </w:r>
      <w:r w:rsidRPr="00CD10EE">
        <w:rPr>
          <w:rFonts w:asciiTheme="majorBidi" w:hAnsiTheme="majorBidi" w:cstheme="majorBidi"/>
          <w:color w:val="000000" w:themeColor="text1"/>
          <w:sz w:val="22"/>
          <w:szCs w:val="22"/>
        </w:rPr>
        <w:t>wykonawcy, będącego osobą fizyczną (np. dane osobowe zamieszczone w informacji z KRK),</w:t>
      </w:r>
    </w:p>
    <w:p w14:paraId="7C3ED9B3" w14:textId="77777777" w:rsidR="003510FA" w:rsidRPr="00CD10EE" w:rsidRDefault="00F94D8D" w:rsidP="00FA784D">
      <w:pPr>
        <w:numPr>
          <w:ilvl w:val="0"/>
          <w:numId w:val="5"/>
        </w:numPr>
        <w:tabs>
          <w:tab w:val="left" w:pos="709"/>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osoby fizycznej skierowanej do przygotowania i przeprowadzenia postępowania o udzielenie zamówienia publicznego.</w:t>
      </w:r>
    </w:p>
    <w:p w14:paraId="1232A2FD" w14:textId="77777777" w:rsidR="00F94D8D" w:rsidRPr="00CD10EE" w:rsidRDefault="00F94D8D" w:rsidP="00FA784D">
      <w:pPr>
        <w:numPr>
          <w:ilvl w:val="0"/>
          <w:numId w:val="9"/>
        </w:numPr>
        <w:tabs>
          <w:tab w:val="left" w:pos="851"/>
        </w:tabs>
        <w:suppressAutoHyphens w:val="0"/>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b/>
          <w:bCs/>
          <w:color w:val="000000" w:themeColor="text1"/>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BA37A3C" w14:textId="77777777" w:rsidR="00F94D8D" w:rsidRPr="00CD10EE" w:rsidRDefault="00F94D8D" w:rsidP="00FA784D">
      <w:pPr>
        <w:numPr>
          <w:ilvl w:val="0"/>
          <w:numId w:val="10"/>
        </w:numPr>
        <w:tabs>
          <w:tab w:val="left" w:pos="709"/>
        </w:tabs>
        <w:suppressAutoHyphens w:val="0"/>
        <w:spacing w:line="276" w:lineRule="auto"/>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administratorem Pani/Pana danych osobowych jest </w:t>
      </w:r>
      <w:r w:rsidR="00D53559" w:rsidRPr="00CD10EE">
        <w:rPr>
          <w:rFonts w:asciiTheme="majorBidi" w:hAnsiTheme="majorBidi" w:cstheme="majorBidi"/>
          <w:color w:val="000000" w:themeColor="text1"/>
          <w:sz w:val="22"/>
          <w:szCs w:val="22"/>
        </w:rPr>
        <w:t xml:space="preserve">Samodzielny Zespół Publicznych Zakładów Opieki Zdrowotnej im. „Dzieci Warszawy” w </w:t>
      </w:r>
      <w:proofErr w:type="spellStart"/>
      <w:r w:rsidR="00D53559" w:rsidRPr="00CD10EE">
        <w:rPr>
          <w:rFonts w:asciiTheme="majorBidi" w:hAnsiTheme="majorBidi" w:cstheme="majorBidi"/>
          <w:color w:val="000000" w:themeColor="text1"/>
          <w:sz w:val="22"/>
          <w:szCs w:val="22"/>
        </w:rPr>
        <w:t>Dziekanowie</w:t>
      </w:r>
      <w:proofErr w:type="spellEnd"/>
      <w:r w:rsidR="00D53559" w:rsidRPr="00CD10EE">
        <w:rPr>
          <w:rFonts w:asciiTheme="majorBidi" w:hAnsiTheme="majorBidi" w:cstheme="majorBidi"/>
          <w:color w:val="000000" w:themeColor="text1"/>
          <w:sz w:val="22"/>
          <w:szCs w:val="22"/>
        </w:rPr>
        <w:t xml:space="preserve"> Leśnym ul. M. Konopnickiej 65, 05-092 Łomianki; NIP 118-13-49-898; REGON 000291210</w:t>
      </w:r>
    </w:p>
    <w:p w14:paraId="09951DBA" w14:textId="49986D7E" w:rsidR="00F94D8D" w:rsidRPr="00CD10EE" w:rsidRDefault="00F94D8D" w:rsidP="00FA784D">
      <w:pPr>
        <w:numPr>
          <w:ilvl w:val="0"/>
          <w:numId w:val="10"/>
        </w:numPr>
        <w:tabs>
          <w:tab w:val="left" w:pos="709"/>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obowiązki Ins</w:t>
      </w:r>
      <w:r w:rsidR="00186037" w:rsidRPr="00CD10EE">
        <w:rPr>
          <w:rFonts w:asciiTheme="majorBidi" w:hAnsiTheme="majorBidi" w:cstheme="majorBidi"/>
          <w:color w:val="000000" w:themeColor="text1"/>
          <w:sz w:val="22"/>
          <w:szCs w:val="22"/>
        </w:rPr>
        <w:t xml:space="preserve">pektora Ochrony Danych </w:t>
      </w:r>
      <w:r w:rsidRPr="00CD10EE">
        <w:rPr>
          <w:rFonts w:asciiTheme="majorBidi" w:hAnsiTheme="majorBidi" w:cstheme="majorBidi"/>
          <w:color w:val="000000" w:themeColor="text1"/>
          <w:sz w:val="22"/>
          <w:szCs w:val="22"/>
        </w:rPr>
        <w:t>e</w:t>
      </w:r>
      <w:r w:rsidRPr="00CD10EE">
        <w:rPr>
          <w:rFonts w:asciiTheme="majorBidi" w:hAnsiTheme="majorBidi" w:cstheme="majorBidi"/>
          <w:color w:val="000000" w:themeColor="text1"/>
          <w:sz w:val="22"/>
          <w:szCs w:val="22"/>
        </w:rPr>
        <w:noBreakHyphen/>
        <w:t>mail.:</w:t>
      </w:r>
      <w:r w:rsidR="001A56DB">
        <w:rPr>
          <w:rFonts w:asciiTheme="majorBidi" w:hAnsiTheme="majorBidi" w:cstheme="majorBidi"/>
          <w:color w:val="000000" w:themeColor="text1"/>
          <w:sz w:val="22"/>
          <w:szCs w:val="22"/>
        </w:rPr>
        <w:t xml:space="preserve"> Pani Ewelina Kucharska  email.: </w:t>
      </w:r>
      <w:hyperlink r:id="rId17" w:history="1">
        <w:r w:rsidR="007108CF" w:rsidRPr="00CD10EE">
          <w:rPr>
            <w:rStyle w:val="Hipercze"/>
            <w:rFonts w:asciiTheme="majorBidi" w:hAnsiTheme="majorBidi" w:cstheme="majorBidi"/>
            <w:color w:val="000000" w:themeColor="text1"/>
            <w:sz w:val="22"/>
            <w:szCs w:val="22"/>
          </w:rPr>
          <w:t>iod@szpitaldziekanow.pl</w:t>
        </w:r>
      </w:hyperlink>
      <w:r w:rsidR="00AE7219" w:rsidRPr="00CD10EE">
        <w:rPr>
          <w:rFonts w:asciiTheme="majorBidi" w:hAnsiTheme="majorBidi" w:cstheme="majorBidi"/>
          <w:color w:val="000000" w:themeColor="text1"/>
          <w:sz w:val="22"/>
          <w:szCs w:val="22"/>
        </w:rPr>
        <w:t>.</w:t>
      </w:r>
    </w:p>
    <w:p w14:paraId="38A21873" w14:textId="4E85A8DD" w:rsidR="00F94D8D" w:rsidRPr="00CD10EE" w:rsidRDefault="00F94D8D" w:rsidP="00FA784D">
      <w:pPr>
        <w:numPr>
          <w:ilvl w:val="0"/>
          <w:numId w:val="10"/>
        </w:numPr>
        <w:tabs>
          <w:tab w:val="left" w:pos="709"/>
        </w:tabs>
        <w:suppressAutoHyphens w:val="0"/>
        <w:spacing w:line="276" w:lineRule="auto"/>
        <w:ind w:left="709" w:hanging="283"/>
        <w:jc w:val="both"/>
        <w:rPr>
          <w:rFonts w:asciiTheme="majorBidi" w:hAnsiTheme="majorBidi" w:cstheme="majorBidi"/>
          <w:b/>
          <w:color w:val="000000" w:themeColor="text1"/>
          <w:sz w:val="22"/>
          <w:szCs w:val="22"/>
        </w:rPr>
      </w:pPr>
      <w:r w:rsidRPr="00CD10EE">
        <w:rPr>
          <w:rFonts w:asciiTheme="majorBidi" w:hAnsiTheme="majorBidi" w:cstheme="majorBidi"/>
          <w:color w:val="000000" w:themeColor="text1"/>
          <w:sz w:val="22"/>
          <w:szCs w:val="22"/>
        </w:rPr>
        <w:t xml:space="preserve">Pani/Pana dane osobowe przetwarzane będą na podstawie art.6 ust.1 lit. c RODO w celu związanym z postępowaniem o udzielenie zamówienia publicznego znak sprawy </w:t>
      </w:r>
      <w:r w:rsidR="00915468" w:rsidRPr="00CD10EE">
        <w:rPr>
          <w:rFonts w:asciiTheme="majorBidi" w:hAnsiTheme="majorBidi" w:cstheme="majorBidi"/>
          <w:b/>
          <w:color w:val="000000" w:themeColor="text1"/>
          <w:sz w:val="22"/>
          <w:szCs w:val="22"/>
          <w:u w:val="single"/>
        </w:rPr>
        <w:t>DZ/</w:t>
      </w:r>
      <w:r w:rsidR="001A56DB">
        <w:rPr>
          <w:rFonts w:asciiTheme="majorBidi" w:hAnsiTheme="majorBidi" w:cstheme="majorBidi"/>
          <w:b/>
          <w:color w:val="000000" w:themeColor="text1"/>
          <w:sz w:val="22"/>
          <w:szCs w:val="22"/>
          <w:u w:val="single"/>
        </w:rPr>
        <w:t>28</w:t>
      </w:r>
      <w:r w:rsidR="00BB6301" w:rsidRPr="00CD10EE">
        <w:rPr>
          <w:rFonts w:asciiTheme="majorBidi" w:hAnsiTheme="majorBidi" w:cstheme="majorBidi"/>
          <w:b/>
          <w:color w:val="000000" w:themeColor="text1"/>
          <w:sz w:val="22"/>
          <w:szCs w:val="22"/>
          <w:u w:val="single"/>
        </w:rPr>
        <w:t>/2022</w:t>
      </w:r>
      <w:r w:rsidR="00AC03B7" w:rsidRPr="00CD10EE">
        <w:rPr>
          <w:rFonts w:asciiTheme="majorBidi" w:hAnsiTheme="majorBidi" w:cstheme="majorBidi"/>
          <w:b/>
          <w:color w:val="000000" w:themeColor="text1"/>
          <w:sz w:val="22"/>
          <w:szCs w:val="22"/>
          <w:u w:val="single"/>
        </w:rPr>
        <w:t>.</w:t>
      </w:r>
    </w:p>
    <w:p w14:paraId="3D90D03D" w14:textId="77777777" w:rsidR="00F94D8D" w:rsidRPr="00CD10EE" w:rsidRDefault="00F94D8D" w:rsidP="00FA784D">
      <w:pPr>
        <w:numPr>
          <w:ilvl w:val="0"/>
          <w:numId w:val="10"/>
        </w:numPr>
        <w:tabs>
          <w:tab w:val="left" w:pos="709"/>
        </w:tabs>
        <w:suppressAutoHyphens w:val="0"/>
        <w:spacing w:line="276" w:lineRule="auto"/>
        <w:ind w:left="709" w:hanging="28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odbiorcami Pani/Pana danych osobowych będą osoby lub podmioty, którym udostępniona zostanie dokumentacja postępowania </w:t>
      </w:r>
      <w:r w:rsidR="00186037" w:rsidRPr="00CD10EE">
        <w:rPr>
          <w:rFonts w:asciiTheme="majorBidi" w:hAnsiTheme="majorBidi" w:cstheme="majorBidi"/>
          <w:color w:val="000000" w:themeColor="text1"/>
          <w:sz w:val="22"/>
          <w:szCs w:val="22"/>
        </w:rPr>
        <w:t xml:space="preserve">w oparciu o </w:t>
      </w:r>
      <w:r w:rsidRPr="00CD10EE">
        <w:rPr>
          <w:rFonts w:asciiTheme="majorBidi" w:hAnsiTheme="majorBidi" w:cstheme="majorBidi"/>
          <w:color w:val="000000" w:themeColor="text1"/>
          <w:sz w:val="22"/>
          <w:szCs w:val="22"/>
        </w:rPr>
        <w:t xml:space="preserve"> </w:t>
      </w:r>
      <w:r w:rsidR="00186037" w:rsidRPr="00CD10EE">
        <w:rPr>
          <w:rFonts w:asciiTheme="majorBidi" w:hAnsiTheme="majorBidi" w:cstheme="majorBidi"/>
          <w:color w:val="000000" w:themeColor="text1"/>
          <w:sz w:val="22"/>
          <w:szCs w:val="22"/>
          <w:lang w:eastAsia="x-none"/>
        </w:rPr>
        <w:t xml:space="preserve">74 ustawy z dnia 11 września 2019 r. – Prawo zamówień publicznych (Dz. U. z 2019 r. poz. 2019 z </w:t>
      </w:r>
      <w:proofErr w:type="spellStart"/>
      <w:r w:rsidR="00186037" w:rsidRPr="00CD10EE">
        <w:rPr>
          <w:rFonts w:asciiTheme="majorBidi" w:hAnsiTheme="majorBidi" w:cstheme="majorBidi"/>
          <w:color w:val="000000" w:themeColor="text1"/>
          <w:sz w:val="22"/>
          <w:szCs w:val="22"/>
          <w:lang w:eastAsia="x-none"/>
        </w:rPr>
        <w:t>późn</w:t>
      </w:r>
      <w:proofErr w:type="spellEnd"/>
      <w:r w:rsidR="00186037" w:rsidRPr="00CD10EE">
        <w:rPr>
          <w:rFonts w:asciiTheme="majorBidi" w:hAnsiTheme="majorBidi" w:cstheme="majorBidi"/>
          <w:color w:val="000000" w:themeColor="text1"/>
          <w:sz w:val="22"/>
          <w:szCs w:val="22"/>
          <w:lang w:eastAsia="x-none"/>
        </w:rPr>
        <w:t>. zm.)</w:t>
      </w:r>
      <w:r w:rsidRPr="00CD10EE">
        <w:rPr>
          <w:rFonts w:asciiTheme="majorBidi" w:hAnsiTheme="majorBidi" w:cstheme="majorBidi"/>
          <w:color w:val="000000" w:themeColor="text1"/>
          <w:sz w:val="22"/>
          <w:szCs w:val="22"/>
        </w:rPr>
        <w:t xml:space="preserve"> dalej „</w:t>
      </w:r>
      <w:proofErr w:type="spellStart"/>
      <w:r w:rsidRPr="00CD10EE">
        <w:rPr>
          <w:rFonts w:asciiTheme="majorBidi" w:hAnsiTheme="majorBidi" w:cstheme="majorBidi"/>
          <w:color w:val="000000" w:themeColor="text1"/>
          <w:sz w:val="22"/>
          <w:szCs w:val="22"/>
        </w:rPr>
        <w:t>upzp</w:t>
      </w:r>
      <w:proofErr w:type="spellEnd"/>
      <w:r w:rsidRPr="00CD10EE">
        <w:rPr>
          <w:rFonts w:asciiTheme="majorBidi" w:hAnsiTheme="majorBidi" w:cstheme="majorBidi"/>
          <w:color w:val="000000" w:themeColor="text1"/>
          <w:sz w:val="22"/>
          <w:szCs w:val="22"/>
        </w:rPr>
        <w:t>”;</w:t>
      </w:r>
    </w:p>
    <w:p w14:paraId="7791938A" w14:textId="77777777" w:rsidR="00F94D8D" w:rsidRPr="00CD10EE" w:rsidRDefault="00F94D8D" w:rsidP="00FA784D">
      <w:pPr>
        <w:numPr>
          <w:ilvl w:val="0"/>
          <w:numId w:val="10"/>
        </w:numPr>
        <w:tabs>
          <w:tab w:val="left" w:pos="709"/>
        </w:tabs>
        <w:suppressAutoHyphens w:val="0"/>
        <w:spacing w:line="276" w:lineRule="auto"/>
        <w:ind w:left="709" w:hanging="28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Pani/Pana dane osobowe będą przechowywane, zgodnie z </w:t>
      </w:r>
      <w:r w:rsidR="00186037" w:rsidRPr="00CD10EE">
        <w:rPr>
          <w:rFonts w:asciiTheme="majorBidi" w:hAnsiTheme="majorBidi" w:cstheme="majorBidi"/>
          <w:color w:val="000000" w:themeColor="text1"/>
          <w:sz w:val="22"/>
          <w:szCs w:val="22"/>
        </w:rPr>
        <w:t>art. 74</w:t>
      </w:r>
      <w:r w:rsidRPr="00CD10EE">
        <w:rPr>
          <w:rFonts w:asciiTheme="majorBidi" w:hAnsiTheme="majorBidi" w:cstheme="majorBidi"/>
          <w:color w:val="000000" w:themeColor="text1"/>
          <w:sz w:val="22"/>
          <w:szCs w:val="22"/>
        </w:rPr>
        <w:t xml:space="preserve"> </w:t>
      </w:r>
      <w:proofErr w:type="spellStart"/>
      <w:r w:rsidR="00186037" w:rsidRPr="00CD10EE">
        <w:rPr>
          <w:rFonts w:asciiTheme="majorBidi" w:hAnsiTheme="majorBidi" w:cstheme="majorBidi"/>
          <w:color w:val="000000" w:themeColor="text1"/>
          <w:sz w:val="22"/>
          <w:szCs w:val="22"/>
        </w:rPr>
        <w:t>u.p.z.p</w:t>
      </w:r>
      <w:proofErr w:type="spellEnd"/>
      <w:r w:rsidR="00186037"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przez okres 4 lat od dnia zakończenia postępowania o udzielenie zamówienia, a jeżeli czas trwania umowy przekracza 4 lata, okres przechowywania obejmuje cały czas trwania umowy;</w:t>
      </w:r>
    </w:p>
    <w:p w14:paraId="26D61E1B" w14:textId="77777777" w:rsidR="00F94D8D" w:rsidRPr="00CD10EE" w:rsidRDefault="00F94D8D" w:rsidP="00FA784D">
      <w:pPr>
        <w:numPr>
          <w:ilvl w:val="0"/>
          <w:numId w:val="10"/>
        </w:numPr>
        <w:tabs>
          <w:tab w:val="left" w:pos="709"/>
        </w:tabs>
        <w:suppressAutoHyphens w:val="0"/>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obowiązek podania przez Panią/Pana danych osobowych bezpośrednio Pani/Pana dotyczących jest wymogiem ustawowym określonym w przepisach </w:t>
      </w:r>
      <w:proofErr w:type="spellStart"/>
      <w:r w:rsidR="00186037" w:rsidRPr="00CD10EE">
        <w:rPr>
          <w:rFonts w:asciiTheme="majorBidi" w:hAnsiTheme="majorBidi" w:cstheme="majorBidi"/>
          <w:color w:val="000000" w:themeColor="text1"/>
          <w:sz w:val="22"/>
          <w:szCs w:val="22"/>
        </w:rPr>
        <w:t>u.p.z.p</w:t>
      </w:r>
      <w:proofErr w:type="spellEnd"/>
      <w:r w:rsidR="00186037"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 xml:space="preserve">, związanym z udziałem w postępowaniu o udzielenie zamówienia publicznego; konsekwencje niepodania określonych danych wynikają z </w:t>
      </w:r>
      <w:proofErr w:type="spellStart"/>
      <w:r w:rsidR="00186037" w:rsidRPr="00CD10EE">
        <w:rPr>
          <w:rFonts w:asciiTheme="majorBidi" w:hAnsiTheme="majorBidi" w:cstheme="majorBidi"/>
          <w:color w:val="000000" w:themeColor="text1"/>
          <w:sz w:val="22"/>
          <w:szCs w:val="22"/>
        </w:rPr>
        <w:t>u.p.z.p</w:t>
      </w:r>
      <w:proofErr w:type="spellEnd"/>
      <w:r w:rsidR="00186037" w:rsidRPr="00CD10EE">
        <w:rPr>
          <w:rFonts w:asciiTheme="majorBidi" w:hAnsiTheme="majorBidi" w:cstheme="majorBidi"/>
          <w:color w:val="000000" w:themeColor="text1"/>
          <w:sz w:val="22"/>
          <w:szCs w:val="22"/>
        </w:rPr>
        <w:t>.</w:t>
      </w:r>
      <w:r w:rsidRPr="00CD10EE">
        <w:rPr>
          <w:rFonts w:asciiTheme="majorBidi" w:hAnsiTheme="majorBidi" w:cstheme="majorBidi"/>
          <w:color w:val="000000" w:themeColor="text1"/>
          <w:sz w:val="22"/>
          <w:szCs w:val="22"/>
        </w:rPr>
        <w:t>;</w:t>
      </w:r>
    </w:p>
    <w:p w14:paraId="7F4DA6C8" w14:textId="77777777" w:rsidR="00F94D8D" w:rsidRPr="00CD10EE" w:rsidRDefault="00F94D8D" w:rsidP="00FA784D">
      <w:pPr>
        <w:numPr>
          <w:ilvl w:val="0"/>
          <w:numId w:val="10"/>
        </w:numPr>
        <w:tabs>
          <w:tab w:val="left" w:pos="709"/>
        </w:tabs>
        <w:suppressAutoHyphens w:val="0"/>
        <w:spacing w:line="276" w:lineRule="auto"/>
        <w:ind w:left="709" w:hanging="28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w odniesieniu do Pani/Pana danych osobowych decyzje nie będą podejmowane w sposób zautomatyzowany, stosowanie do art. 22 RODO;</w:t>
      </w:r>
    </w:p>
    <w:p w14:paraId="6104309A" w14:textId="77777777" w:rsidR="00F94D8D" w:rsidRPr="00CD10EE" w:rsidRDefault="00F94D8D" w:rsidP="00FA784D">
      <w:pPr>
        <w:numPr>
          <w:ilvl w:val="0"/>
          <w:numId w:val="10"/>
        </w:numPr>
        <w:tabs>
          <w:tab w:val="left" w:pos="709"/>
        </w:tabs>
        <w:suppressAutoHyphens w:val="0"/>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posiada Pani/Pan:</w:t>
      </w:r>
    </w:p>
    <w:p w14:paraId="78C97E26" w14:textId="77777777" w:rsidR="00F94D8D" w:rsidRPr="00CD10EE" w:rsidRDefault="00F94D8D" w:rsidP="00FA784D">
      <w:pPr>
        <w:pStyle w:val="Default"/>
        <w:numPr>
          <w:ilvl w:val="0"/>
          <w:numId w:val="11"/>
        </w:numPr>
        <w:tabs>
          <w:tab w:val="left" w:pos="993"/>
        </w:tabs>
        <w:spacing w:line="276" w:lineRule="auto"/>
        <w:ind w:hanging="50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na podstawie art. 15 RODO prawo dostępu do danych osobowych Pani/Pana dotyczących; </w:t>
      </w:r>
    </w:p>
    <w:p w14:paraId="64F981D2" w14:textId="77777777" w:rsidR="00F94D8D" w:rsidRPr="00CD10EE" w:rsidRDefault="00F94D8D" w:rsidP="00FA784D">
      <w:pPr>
        <w:pStyle w:val="Default"/>
        <w:numPr>
          <w:ilvl w:val="0"/>
          <w:numId w:val="11"/>
        </w:numPr>
        <w:tabs>
          <w:tab w:val="left" w:pos="993"/>
        </w:tabs>
        <w:spacing w:line="276" w:lineRule="auto"/>
        <w:ind w:hanging="50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na podstawie art. 16 RODO prawo do sprostowania Pani/Pana danych osobowych </w:t>
      </w:r>
    </w:p>
    <w:p w14:paraId="52F6459B" w14:textId="77777777" w:rsidR="00F94D8D" w:rsidRPr="00CD10EE" w:rsidRDefault="00F94D8D" w:rsidP="00FA784D">
      <w:pPr>
        <w:pStyle w:val="Default"/>
        <w:numPr>
          <w:ilvl w:val="0"/>
          <w:numId w:val="11"/>
        </w:numPr>
        <w:tabs>
          <w:tab w:val="left" w:pos="993"/>
        </w:tabs>
        <w:spacing w:line="276" w:lineRule="auto"/>
        <w:ind w:left="567"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na podstawie art. 18 RODO prawo żądania od administratora ograniczenia przetwarzania danych osobowych z zastrzeżeniem przypadków, o których mowa w art. 18 ust. 2 RODO3; </w:t>
      </w:r>
    </w:p>
    <w:p w14:paraId="4CD92FDD" w14:textId="77777777" w:rsidR="00F94D8D" w:rsidRPr="00CD10EE" w:rsidRDefault="00F94D8D" w:rsidP="00FA784D">
      <w:pPr>
        <w:pStyle w:val="Default"/>
        <w:numPr>
          <w:ilvl w:val="0"/>
          <w:numId w:val="11"/>
        </w:numPr>
        <w:tabs>
          <w:tab w:val="left" w:pos="993"/>
        </w:tabs>
        <w:spacing w:line="276" w:lineRule="auto"/>
        <w:ind w:left="567"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prawo do wniesienia skargi do Prezesa Urzędu Ochrony Danych Osobowych, gdy uzna Pani/Pan, że przetwarzanie danych osobowych Pani/Pana dotyczących narusza przepisy RODO; </w:t>
      </w:r>
    </w:p>
    <w:p w14:paraId="430E01FC" w14:textId="77777777" w:rsidR="00F94D8D" w:rsidRPr="00CD10EE" w:rsidRDefault="00F94D8D" w:rsidP="00FA784D">
      <w:pPr>
        <w:pStyle w:val="Default"/>
        <w:numPr>
          <w:ilvl w:val="0"/>
          <w:numId w:val="10"/>
        </w:numPr>
        <w:tabs>
          <w:tab w:val="left" w:pos="709"/>
        </w:tabs>
        <w:spacing w:line="276" w:lineRule="auto"/>
        <w:ind w:left="709" w:hanging="283"/>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nie przysługuje Pani/Panu:</w:t>
      </w:r>
    </w:p>
    <w:p w14:paraId="0B6EEC14" w14:textId="77777777" w:rsidR="00F94D8D" w:rsidRPr="00CD10EE" w:rsidRDefault="00F94D8D" w:rsidP="00FA784D">
      <w:pPr>
        <w:pStyle w:val="Default"/>
        <w:numPr>
          <w:ilvl w:val="0"/>
          <w:numId w:val="12"/>
        </w:numPr>
        <w:tabs>
          <w:tab w:val="left" w:pos="993"/>
        </w:tabs>
        <w:spacing w:line="276" w:lineRule="auto"/>
        <w:ind w:hanging="50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 związku z art. 17 ust. 3 lit. b, d lub e RODO prawo do usunięcia danych osobowych; </w:t>
      </w:r>
    </w:p>
    <w:p w14:paraId="39637257" w14:textId="77777777" w:rsidR="00F94D8D" w:rsidRPr="00CD10EE" w:rsidRDefault="00F94D8D" w:rsidP="00FA784D">
      <w:pPr>
        <w:pStyle w:val="Default"/>
        <w:numPr>
          <w:ilvl w:val="0"/>
          <w:numId w:val="12"/>
        </w:numPr>
        <w:tabs>
          <w:tab w:val="left" w:pos="993"/>
        </w:tabs>
        <w:spacing w:line="276" w:lineRule="auto"/>
        <w:ind w:hanging="502"/>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prawo do przenoszenia danych osobowych, o którym mowa w art. 20 RODO; </w:t>
      </w:r>
    </w:p>
    <w:p w14:paraId="37263A7D" w14:textId="77777777" w:rsidR="00F94D8D" w:rsidRPr="00CD10EE" w:rsidRDefault="00F94D8D" w:rsidP="00FA784D">
      <w:pPr>
        <w:pStyle w:val="Default"/>
        <w:numPr>
          <w:ilvl w:val="0"/>
          <w:numId w:val="12"/>
        </w:numPr>
        <w:tabs>
          <w:tab w:val="left" w:pos="993"/>
        </w:tabs>
        <w:spacing w:line="276" w:lineRule="auto"/>
        <w:ind w:left="567" w:firstLine="0"/>
        <w:jc w:val="both"/>
        <w:rPr>
          <w:rFonts w:asciiTheme="majorBidi" w:hAnsiTheme="majorBidi" w:cstheme="majorBidi"/>
          <w:color w:val="000000" w:themeColor="text1"/>
          <w:sz w:val="22"/>
          <w:szCs w:val="22"/>
        </w:rPr>
      </w:pPr>
      <w:r w:rsidRPr="00CD10EE">
        <w:rPr>
          <w:rFonts w:asciiTheme="majorBidi" w:hAnsiTheme="majorBidi" w:cstheme="majorBidi"/>
          <w:b/>
          <w:bCs/>
          <w:color w:val="000000" w:themeColor="text1"/>
          <w:sz w:val="22"/>
          <w:szCs w:val="22"/>
        </w:rPr>
        <w:t>na podstawie art. 21 RODO prawo sprzeciwu, wobec przetwarzania danych osobowych, gdyż podstawą prawną przetwarzania Pani/Pana danych osobowych jest art.6 ust.1 lit. c RODO</w:t>
      </w:r>
      <w:r w:rsidRPr="00CD10EE">
        <w:rPr>
          <w:rFonts w:asciiTheme="majorBidi" w:hAnsiTheme="majorBidi" w:cstheme="majorBidi"/>
          <w:color w:val="000000" w:themeColor="text1"/>
          <w:sz w:val="22"/>
          <w:szCs w:val="22"/>
        </w:rPr>
        <w:t xml:space="preserve">. </w:t>
      </w:r>
    </w:p>
    <w:p w14:paraId="509EA0CE" w14:textId="77777777" w:rsidR="00186037" w:rsidRPr="00CD10EE" w:rsidRDefault="00186037" w:rsidP="00FA784D">
      <w:pPr>
        <w:pStyle w:val="Default"/>
        <w:numPr>
          <w:ilvl w:val="0"/>
          <w:numId w:val="9"/>
        </w:numPr>
        <w:tabs>
          <w:tab w:val="left" w:pos="851"/>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708BDF0B" w14:textId="77777777" w:rsidR="00186037" w:rsidRPr="00CD10EE" w:rsidRDefault="00186037" w:rsidP="00FA784D">
      <w:pPr>
        <w:pStyle w:val="Default"/>
        <w:numPr>
          <w:ilvl w:val="0"/>
          <w:numId w:val="9"/>
        </w:numPr>
        <w:tabs>
          <w:tab w:val="left" w:pos="851"/>
        </w:tabs>
        <w:spacing w:line="276" w:lineRule="auto"/>
        <w:ind w:left="426" w:firstLine="0"/>
        <w:jc w:val="both"/>
        <w:rPr>
          <w:rFonts w:asciiTheme="majorBidi" w:hAnsiTheme="majorBidi" w:cstheme="majorBidi"/>
          <w:color w:val="000000" w:themeColor="text1"/>
          <w:sz w:val="22"/>
          <w:szCs w:val="22"/>
        </w:rPr>
      </w:pPr>
      <w:r w:rsidRPr="00CD10EE">
        <w:rPr>
          <w:rFonts w:asciiTheme="majorBidi" w:hAnsiTheme="majorBidi" w:cstheme="majorBidi"/>
          <w:color w:val="000000" w:themeColor="text1"/>
          <w:sz w:val="22"/>
          <w:szCs w:val="22"/>
        </w:rPr>
        <w:t xml:space="preserve">Wykonawca zobowiązany jest </w:t>
      </w:r>
      <w:r w:rsidR="00F94D8D" w:rsidRPr="00CD10EE">
        <w:rPr>
          <w:rFonts w:asciiTheme="majorBidi" w:hAnsiTheme="majorBidi" w:cstheme="majorBidi"/>
          <w:color w:val="000000" w:themeColor="text1"/>
          <w:sz w:val="22"/>
          <w:szCs w:val="22"/>
        </w:rPr>
        <w:t xml:space="preserve"> złożyć wraz z ofertą oświadczenie zawarte w formularzu ofertowym pkt </w:t>
      </w:r>
      <w:r w:rsidR="00E25537" w:rsidRPr="00CD10EE">
        <w:rPr>
          <w:rFonts w:asciiTheme="majorBidi" w:hAnsiTheme="majorBidi" w:cstheme="majorBidi"/>
          <w:color w:val="000000" w:themeColor="text1"/>
          <w:sz w:val="22"/>
          <w:szCs w:val="22"/>
        </w:rPr>
        <w:t>6</w:t>
      </w:r>
      <w:r w:rsidR="00F94D8D" w:rsidRPr="00CD10EE">
        <w:rPr>
          <w:rFonts w:asciiTheme="majorBidi" w:hAnsiTheme="majorBidi" w:cstheme="majorBidi"/>
          <w:color w:val="000000" w:themeColor="text1"/>
          <w:sz w:val="22"/>
          <w:szCs w:val="22"/>
        </w:rPr>
        <w:t xml:space="preserve"> lub </w:t>
      </w:r>
      <w:r w:rsidR="00E25537" w:rsidRPr="00CD10EE">
        <w:rPr>
          <w:rFonts w:asciiTheme="majorBidi" w:hAnsiTheme="majorBidi" w:cstheme="majorBidi"/>
          <w:color w:val="000000" w:themeColor="text1"/>
          <w:sz w:val="22"/>
          <w:szCs w:val="22"/>
        </w:rPr>
        <w:t>7</w:t>
      </w:r>
      <w:r w:rsidR="00F94D8D" w:rsidRPr="00CD10EE">
        <w:rPr>
          <w:rFonts w:asciiTheme="majorBidi" w:hAnsiTheme="majorBidi" w:cstheme="majorBidi"/>
          <w:color w:val="000000" w:themeColor="text1"/>
          <w:sz w:val="22"/>
          <w:szCs w:val="22"/>
        </w:rPr>
        <w:t>, iż wypełnił obowiązki informacyjne przewidziane w art. 13 lub art. 14 RODO wobec osób fizycznych, od których dane osobowe bezpośrednio lub pośrednio pozyskał w celu ubiegania się o udzielenie zamówienia publicznego lub przekazuje dane wyłącznie dotyczące przedsiębiorcy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40F88B87" w14:textId="77777777" w:rsidR="00E658D1" w:rsidRDefault="00E658D1" w:rsidP="00504D7A">
      <w:pPr>
        <w:suppressAutoHyphens w:val="0"/>
        <w:autoSpaceDE w:val="0"/>
        <w:autoSpaceDN w:val="0"/>
        <w:adjustRightInd w:val="0"/>
        <w:spacing w:line="276" w:lineRule="auto"/>
        <w:jc w:val="center"/>
        <w:rPr>
          <w:rFonts w:asciiTheme="majorBidi" w:hAnsiTheme="majorBidi" w:cstheme="majorBidi"/>
          <w:b/>
          <w:bCs/>
          <w:color w:val="000000" w:themeColor="text1"/>
          <w:kern w:val="0"/>
          <w:sz w:val="22"/>
          <w:szCs w:val="22"/>
          <w:lang w:eastAsia="pl-PL"/>
        </w:rPr>
      </w:pPr>
    </w:p>
    <w:p w14:paraId="4E3646EF" w14:textId="77777777" w:rsidR="00CA7260" w:rsidRDefault="00CA7260" w:rsidP="00837738">
      <w:pPr>
        <w:suppressAutoHyphens w:val="0"/>
        <w:autoSpaceDE w:val="0"/>
        <w:autoSpaceDN w:val="0"/>
        <w:adjustRightInd w:val="0"/>
        <w:spacing w:line="276" w:lineRule="auto"/>
        <w:rPr>
          <w:rFonts w:asciiTheme="majorBidi" w:hAnsiTheme="majorBidi" w:cstheme="majorBidi"/>
          <w:b/>
          <w:bCs/>
          <w:color w:val="000000" w:themeColor="text1"/>
          <w:kern w:val="0"/>
          <w:sz w:val="22"/>
          <w:szCs w:val="22"/>
          <w:lang w:eastAsia="pl-PL"/>
        </w:rPr>
      </w:pPr>
    </w:p>
    <w:p w14:paraId="134C2328" w14:textId="77777777" w:rsidR="00CA7260" w:rsidRDefault="00CA7260" w:rsidP="00504D7A">
      <w:pPr>
        <w:suppressAutoHyphens w:val="0"/>
        <w:autoSpaceDE w:val="0"/>
        <w:autoSpaceDN w:val="0"/>
        <w:adjustRightInd w:val="0"/>
        <w:spacing w:line="276" w:lineRule="auto"/>
        <w:jc w:val="center"/>
        <w:rPr>
          <w:rFonts w:asciiTheme="majorBidi" w:hAnsiTheme="majorBidi" w:cstheme="majorBidi"/>
          <w:b/>
          <w:bCs/>
          <w:color w:val="000000" w:themeColor="text1"/>
          <w:kern w:val="0"/>
          <w:sz w:val="22"/>
          <w:szCs w:val="22"/>
          <w:lang w:eastAsia="pl-PL"/>
        </w:rPr>
      </w:pPr>
    </w:p>
    <w:p w14:paraId="7A0C179A" w14:textId="77777777" w:rsidR="001A56DB" w:rsidRPr="00CD10EE" w:rsidRDefault="001A56DB" w:rsidP="00504D7A">
      <w:pPr>
        <w:suppressAutoHyphens w:val="0"/>
        <w:autoSpaceDE w:val="0"/>
        <w:autoSpaceDN w:val="0"/>
        <w:adjustRightInd w:val="0"/>
        <w:spacing w:line="276" w:lineRule="auto"/>
        <w:jc w:val="center"/>
        <w:rPr>
          <w:rFonts w:asciiTheme="majorBidi" w:hAnsiTheme="majorBidi" w:cstheme="majorBidi"/>
          <w:b/>
          <w:bCs/>
          <w:color w:val="000000" w:themeColor="text1"/>
          <w:kern w:val="0"/>
          <w:sz w:val="22"/>
          <w:szCs w:val="22"/>
          <w:lang w:eastAsia="pl-PL"/>
        </w:rPr>
      </w:pPr>
    </w:p>
    <w:p w14:paraId="1A0D8E7D" w14:textId="77777777" w:rsidR="002204EF" w:rsidRPr="00CD10EE" w:rsidRDefault="002204EF" w:rsidP="00504D7A">
      <w:pPr>
        <w:suppressAutoHyphens w:val="0"/>
        <w:autoSpaceDE w:val="0"/>
        <w:autoSpaceDN w:val="0"/>
        <w:adjustRightInd w:val="0"/>
        <w:spacing w:line="276" w:lineRule="auto"/>
        <w:jc w:val="center"/>
        <w:rPr>
          <w:rFonts w:asciiTheme="majorBidi" w:hAnsiTheme="majorBidi" w:cstheme="majorBidi"/>
          <w:b/>
          <w:bCs/>
          <w:color w:val="000000" w:themeColor="text1"/>
          <w:kern w:val="0"/>
          <w:sz w:val="22"/>
          <w:szCs w:val="22"/>
          <w:lang w:eastAsia="pl-PL"/>
        </w:rPr>
      </w:pPr>
      <w:r w:rsidRPr="00CD10EE">
        <w:rPr>
          <w:rFonts w:asciiTheme="majorBidi" w:hAnsiTheme="majorBidi" w:cstheme="majorBidi"/>
          <w:b/>
          <w:bCs/>
          <w:color w:val="000000" w:themeColor="text1"/>
          <w:kern w:val="0"/>
          <w:sz w:val="22"/>
          <w:szCs w:val="22"/>
          <w:lang w:eastAsia="pl-PL"/>
        </w:rPr>
        <w:t>ELEKTRONICZNE FAKTUROW</w:t>
      </w:r>
      <w:r w:rsidR="003B58EE" w:rsidRPr="00CD10EE">
        <w:rPr>
          <w:rFonts w:asciiTheme="majorBidi" w:hAnsiTheme="majorBidi" w:cstheme="majorBidi"/>
          <w:b/>
          <w:bCs/>
          <w:color w:val="000000" w:themeColor="text1"/>
          <w:kern w:val="0"/>
          <w:sz w:val="22"/>
          <w:szCs w:val="22"/>
          <w:lang w:eastAsia="pl-PL"/>
        </w:rPr>
        <w:t>ANIE W ZAMÓWIENIACH PUBLICZNYCH</w:t>
      </w:r>
    </w:p>
    <w:p w14:paraId="15202016" w14:textId="77777777" w:rsidR="00B2051D" w:rsidRPr="00CD10EE" w:rsidRDefault="002204EF" w:rsidP="00504D7A">
      <w:pPr>
        <w:suppressAutoHyphens w:val="0"/>
        <w:spacing w:line="276" w:lineRule="auto"/>
        <w:ind w:left="426"/>
        <w:jc w:val="both"/>
        <w:rPr>
          <w:rFonts w:asciiTheme="majorBidi" w:eastAsia="Arial" w:hAnsiTheme="majorBidi" w:cstheme="majorBidi"/>
          <w:color w:val="000000" w:themeColor="text1"/>
          <w:kern w:val="0"/>
          <w:sz w:val="22"/>
          <w:szCs w:val="22"/>
        </w:rPr>
      </w:pPr>
      <w:r w:rsidRPr="00CD10EE">
        <w:rPr>
          <w:rFonts w:asciiTheme="majorBidi" w:eastAsia="Arial" w:hAnsiTheme="majorBidi" w:cstheme="majorBidi"/>
          <w:color w:val="000000" w:themeColor="text1"/>
          <w:kern w:val="0"/>
          <w:sz w:val="22"/>
          <w:szCs w:val="22"/>
        </w:rPr>
        <w:t>Zgodnie z treścią ustawy z dnia 9 listopada 2018</w:t>
      </w:r>
      <w:r w:rsidR="005C2AE4" w:rsidRPr="00CD10EE">
        <w:rPr>
          <w:rFonts w:asciiTheme="majorBidi" w:eastAsia="Arial" w:hAnsiTheme="majorBidi" w:cstheme="majorBidi"/>
          <w:color w:val="000000" w:themeColor="text1"/>
          <w:kern w:val="0"/>
          <w:sz w:val="22"/>
          <w:szCs w:val="22"/>
        </w:rPr>
        <w:t xml:space="preserve"> </w:t>
      </w:r>
      <w:r w:rsidRPr="00CD10EE">
        <w:rPr>
          <w:rFonts w:asciiTheme="majorBidi" w:eastAsia="Arial" w:hAnsiTheme="majorBidi" w:cstheme="majorBidi"/>
          <w:color w:val="000000" w:themeColor="text1"/>
          <w:kern w:val="0"/>
          <w:sz w:val="22"/>
          <w:szCs w:val="22"/>
        </w:rPr>
        <w:t>r. „o elektronicznym fakturowaniu w zamówieniach publicznych, koncesjach na roboty budowlane lub usługi oraz partnerstwie publiczno-prywatnym”  (Dz.U. z 20</w:t>
      </w:r>
      <w:r w:rsidR="004C6B03" w:rsidRPr="00CD10EE">
        <w:rPr>
          <w:rFonts w:asciiTheme="majorBidi" w:eastAsia="Arial" w:hAnsiTheme="majorBidi" w:cstheme="majorBidi"/>
          <w:color w:val="000000" w:themeColor="text1"/>
          <w:kern w:val="0"/>
          <w:sz w:val="22"/>
          <w:szCs w:val="22"/>
        </w:rPr>
        <w:t>20</w:t>
      </w:r>
      <w:r w:rsidR="005C2AE4" w:rsidRPr="00CD10EE">
        <w:rPr>
          <w:rFonts w:asciiTheme="majorBidi" w:eastAsia="Arial" w:hAnsiTheme="majorBidi" w:cstheme="majorBidi"/>
          <w:color w:val="000000" w:themeColor="text1"/>
          <w:kern w:val="0"/>
          <w:sz w:val="22"/>
          <w:szCs w:val="22"/>
        </w:rPr>
        <w:t xml:space="preserve"> </w:t>
      </w:r>
      <w:r w:rsidRPr="00CD10EE">
        <w:rPr>
          <w:rFonts w:asciiTheme="majorBidi" w:eastAsia="Arial" w:hAnsiTheme="majorBidi" w:cstheme="majorBidi"/>
          <w:color w:val="000000" w:themeColor="text1"/>
          <w:kern w:val="0"/>
          <w:sz w:val="22"/>
          <w:szCs w:val="22"/>
        </w:rPr>
        <w:t>r.</w:t>
      </w:r>
      <w:r w:rsidR="00551228" w:rsidRPr="00CD10EE">
        <w:rPr>
          <w:rFonts w:asciiTheme="majorBidi" w:eastAsia="Arial" w:hAnsiTheme="majorBidi" w:cstheme="majorBidi"/>
          <w:color w:val="000000" w:themeColor="text1"/>
          <w:kern w:val="0"/>
          <w:sz w:val="22"/>
          <w:szCs w:val="22"/>
        </w:rPr>
        <w:t>,</w:t>
      </w:r>
      <w:r w:rsidRPr="00CD10EE">
        <w:rPr>
          <w:rFonts w:asciiTheme="majorBidi" w:eastAsia="Arial" w:hAnsiTheme="majorBidi" w:cstheme="majorBidi"/>
          <w:color w:val="000000" w:themeColor="text1"/>
          <w:kern w:val="0"/>
          <w:sz w:val="22"/>
          <w:szCs w:val="22"/>
        </w:rPr>
        <w:t xml:space="preserve"> poz. </w:t>
      </w:r>
      <w:r w:rsidR="004C6B03" w:rsidRPr="00CD10EE">
        <w:rPr>
          <w:rFonts w:asciiTheme="majorBidi" w:eastAsia="Arial" w:hAnsiTheme="majorBidi" w:cstheme="majorBidi"/>
          <w:color w:val="000000" w:themeColor="text1"/>
          <w:kern w:val="0"/>
          <w:sz w:val="22"/>
          <w:szCs w:val="22"/>
        </w:rPr>
        <w:t>1666</w:t>
      </w:r>
      <w:r w:rsidRPr="00CD10EE">
        <w:rPr>
          <w:rFonts w:asciiTheme="majorBidi" w:eastAsia="Arial" w:hAnsiTheme="majorBidi" w:cstheme="majorBidi"/>
          <w:color w:val="000000" w:themeColor="text1"/>
          <w:kern w:val="0"/>
          <w:sz w:val="22"/>
          <w:szCs w:val="22"/>
        </w:rPr>
        <w:t>) Wykonawcy mogą przesyłać ustrukturyzowane faktury elektronicznie za pomocą Platformy Elektronicznego Fakturowania (PEF) prowadzonej przez Ministerstwo Przedsiębiorczości i</w:t>
      </w:r>
      <w:r w:rsidR="00C014E4" w:rsidRPr="00CD10EE">
        <w:rPr>
          <w:rFonts w:asciiTheme="majorBidi" w:eastAsia="Arial" w:hAnsiTheme="majorBidi" w:cstheme="majorBidi"/>
          <w:color w:val="000000" w:themeColor="text1"/>
          <w:kern w:val="0"/>
          <w:sz w:val="22"/>
          <w:szCs w:val="22"/>
        </w:rPr>
        <w:t xml:space="preserve"> </w:t>
      </w:r>
      <w:r w:rsidRPr="00CD10EE">
        <w:rPr>
          <w:rFonts w:asciiTheme="majorBidi" w:eastAsia="Arial" w:hAnsiTheme="majorBidi" w:cstheme="majorBidi"/>
          <w:color w:val="000000" w:themeColor="text1"/>
          <w:kern w:val="0"/>
          <w:sz w:val="22"/>
          <w:szCs w:val="22"/>
        </w:rPr>
        <w:t>Technologii. Wykonawcy zainteresowani przesyłaniem faktur przy użyciu w/w platformy winni złożyć w formularzu ofertowym stosowne o</w:t>
      </w:r>
      <w:r w:rsidR="008504ED" w:rsidRPr="00CD10EE">
        <w:rPr>
          <w:rFonts w:asciiTheme="majorBidi" w:eastAsia="Arial" w:hAnsiTheme="majorBidi" w:cstheme="majorBidi"/>
          <w:color w:val="000000" w:themeColor="text1"/>
          <w:kern w:val="0"/>
          <w:sz w:val="22"/>
          <w:szCs w:val="22"/>
        </w:rPr>
        <w:t>świadczenie.</w:t>
      </w:r>
    </w:p>
    <w:sectPr w:rsidR="00B2051D" w:rsidRPr="00CD10EE" w:rsidSect="00CE0FDD">
      <w:footerReference w:type="default" r:id="rId18"/>
      <w:pgSz w:w="11906" w:h="16838"/>
      <w:pgMar w:top="1134" w:right="1134" w:bottom="1134" w:left="1134" w:header="567"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157EB" w14:textId="77777777" w:rsidR="00CD2B63" w:rsidRDefault="00CD2B63">
      <w:r>
        <w:separator/>
      </w:r>
    </w:p>
  </w:endnote>
  <w:endnote w:type="continuationSeparator" w:id="0">
    <w:p w14:paraId="1BB7FA8F" w14:textId="77777777" w:rsidR="00CD2B63" w:rsidRDefault="00CD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W1)">
    <w:altName w:val="Times New Roman"/>
    <w:charset w:val="EE"/>
    <w:family w:val="roman"/>
    <w:pitch w:val="variable"/>
    <w:sig w:usb0="20007A87" w:usb1="80000000" w:usb2="00000008" w:usb3="00000000" w:csb0="000001FF" w:csb1="00000000"/>
  </w:font>
  <w:font w:name="Optima">
    <w:altName w:val="Calibri"/>
    <w:charset w:val="EE"/>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06A4" w14:textId="77777777" w:rsidR="001F3C94" w:rsidRPr="00614681" w:rsidRDefault="001F3C94" w:rsidP="006146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BB88B" w14:textId="523769FD" w:rsidR="001F3C94" w:rsidRDefault="00940FCA">
    <w:pPr>
      <w:rPr>
        <w:sz w:val="24"/>
      </w:rPr>
    </w:pPr>
    <w:r>
      <w:rPr>
        <w:noProof/>
        <w:lang w:eastAsia="pl-PL"/>
      </w:rPr>
      <mc:AlternateContent>
        <mc:Choice Requires="wps">
          <w:drawing>
            <wp:anchor distT="0" distB="0" distL="0" distR="0" simplePos="0" relativeHeight="251657728" behindDoc="0" locked="0" layoutInCell="1" allowOverlap="1" wp14:anchorId="58A3A740" wp14:editId="1E1CCED4">
              <wp:simplePos x="0" y="0"/>
              <wp:positionH relativeFrom="margin">
                <wp:align>center</wp:align>
              </wp:positionH>
              <wp:positionV relativeFrom="paragraph">
                <wp:posOffset>635</wp:posOffset>
              </wp:positionV>
              <wp:extent cx="353060" cy="1657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419EB" w14:textId="03B241EB" w:rsidR="001F3C94" w:rsidRPr="00FA4679" w:rsidRDefault="001F3C94">
                          <w:pPr>
                            <w:pStyle w:val="Stopka"/>
                            <w:rPr>
                              <w:sz w:val="20"/>
                            </w:rPr>
                          </w:pPr>
                          <w:r w:rsidRPr="00FA4679">
                            <w:rPr>
                              <w:rStyle w:val="Numerstrony"/>
                              <w:sz w:val="20"/>
                            </w:rPr>
                            <w:fldChar w:fldCharType="begin"/>
                          </w:r>
                          <w:r w:rsidRPr="00FA4679">
                            <w:rPr>
                              <w:rStyle w:val="Numerstrony"/>
                              <w:sz w:val="20"/>
                            </w:rPr>
                            <w:instrText xml:space="preserve"> PAGE </w:instrText>
                          </w:r>
                          <w:r w:rsidRPr="00FA4679">
                            <w:rPr>
                              <w:rStyle w:val="Numerstrony"/>
                              <w:sz w:val="20"/>
                            </w:rPr>
                            <w:fldChar w:fldCharType="separate"/>
                          </w:r>
                          <w:r w:rsidR="00732072">
                            <w:rPr>
                              <w:rStyle w:val="Numerstrony"/>
                              <w:noProof/>
                              <w:sz w:val="20"/>
                            </w:rPr>
                            <w:t>21</w:t>
                          </w:r>
                          <w:r w:rsidRPr="00FA4679">
                            <w:rPr>
                              <w:rStyle w:val="Numerstron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3A740" id="_x0000_t202" coordsize="21600,21600" o:spt="202" path="m,l,21600r21600,l21600,xe">
              <v:stroke joinstyle="miter"/>
              <v:path gradientshapeok="t" o:connecttype="rect"/>
            </v:shapetype>
            <v:shape id="Text Box 1" o:spid="_x0000_s1026" type="#_x0000_t202" style="position:absolute;margin-left:0;margin-top:.05pt;width:27.8pt;height:13.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FNig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" stroked="f">
              <v:fill opacity="0"/>
              <v:textbox inset="0,0,0,0">
                <w:txbxContent>
                  <w:p w14:paraId="195419EB" w14:textId="03B241EB" w:rsidR="001F3C94" w:rsidRPr="00FA4679" w:rsidRDefault="001F3C94">
                    <w:pPr>
                      <w:pStyle w:val="Stopka"/>
                      <w:rPr>
                        <w:sz w:val="20"/>
                      </w:rPr>
                    </w:pPr>
                    <w:r w:rsidRPr="00FA4679">
                      <w:rPr>
                        <w:rStyle w:val="Numerstrony"/>
                        <w:sz w:val="20"/>
                      </w:rPr>
                      <w:fldChar w:fldCharType="begin"/>
                    </w:r>
                    <w:r w:rsidRPr="00FA4679">
                      <w:rPr>
                        <w:rStyle w:val="Numerstrony"/>
                        <w:sz w:val="20"/>
                      </w:rPr>
                      <w:instrText xml:space="preserve"> PAGE </w:instrText>
                    </w:r>
                    <w:r w:rsidRPr="00FA4679">
                      <w:rPr>
                        <w:rStyle w:val="Numerstrony"/>
                        <w:sz w:val="20"/>
                      </w:rPr>
                      <w:fldChar w:fldCharType="separate"/>
                    </w:r>
                    <w:r w:rsidR="00732072">
                      <w:rPr>
                        <w:rStyle w:val="Numerstrony"/>
                        <w:noProof/>
                        <w:sz w:val="20"/>
                      </w:rPr>
                      <w:t>21</w:t>
                    </w:r>
                    <w:r w:rsidRPr="00FA4679">
                      <w:rPr>
                        <w:rStyle w:val="Numerstrony"/>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93838" w14:textId="77777777" w:rsidR="00CD2B63" w:rsidRDefault="00CD2B63">
      <w:r>
        <w:separator/>
      </w:r>
    </w:p>
  </w:footnote>
  <w:footnote w:type="continuationSeparator" w:id="0">
    <w:p w14:paraId="1D75A020" w14:textId="77777777" w:rsidR="00CD2B63" w:rsidRDefault="00CD2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4150017"/>
    <w:name w:val="WW8Num2"/>
    <w:lvl w:ilvl="0">
      <w:start w:val="1"/>
      <w:numFmt w:val="lowerLetter"/>
      <w:lvlText w:val="%1)"/>
      <w:lvlJc w:val="left"/>
      <w:pPr>
        <w:ind w:left="720" w:hanging="360"/>
      </w:pPr>
    </w:lvl>
  </w:abstractNum>
  <w:abstractNum w:abstractNumId="3" w15:restartNumberingAfterBreak="0">
    <w:nsid w:val="00000003"/>
    <w:multiLevelType w:val="multilevel"/>
    <w:tmpl w:val="CFC412BE"/>
    <w:name w:val="WW8Num3"/>
    <w:lvl w:ilvl="0">
      <w:start w:val="3"/>
      <w:numFmt w:val="decimal"/>
      <w:lvlText w:val="%1)"/>
      <w:lvlJc w:val="left"/>
      <w:pPr>
        <w:tabs>
          <w:tab w:val="num" w:pos="927"/>
        </w:tabs>
        <w:ind w:left="927" w:hanging="360"/>
      </w:pPr>
    </w:lvl>
    <w:lvl w:ilvl="1">
      <w:start w:val="4"/>
      <w:numFmt w:val="decimal"/>
      <w:lvlText w:val="%2)"/>
      <w:lvlJc w:val="left"/>
      <w:pPr>
        <w:tabs>
          <w:tab w:val="num" w:pos="1440"/>
        </w:tabs>
        <w:ind w:left="1440" w:hanging="360"/>
      </w:pPr>
      <w:rPr>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15F850D6"/>
    <w:name w:val="WW8Num5"/>
    <w:lvl w:ilvl="0">
      <w:start w:val="36"/>
      <w:numFmt w:val="decimal"/>
      <w:lvlText w:val="%1."/>
      <w:lvlJc w:val="left"/>
      <w:pPr>
        <w:tabs>
          <w:tab w:val="num" w:pos="927"/>
        </w:tabs>
        <w:ind w:left="927" w:hanging="360"/>
      </w:pPr>
      <w:rPr>
        <w:rFonts w:hint="default"/>
        <w:b w:val="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287"/>
        </w:tabs>
        <w:ind w:left="1287"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7" w15:restartNumberingAfterBreak="0">
    <w:nsid w:val="00000008"/>
    <w:multiLevelType w:val="singleLevel"/>
    <w:tmpl w:val="499C3F2C"/>
    <w:name w:val="WW8Num24"/>
    <w:lvl w:ilvl="0">
      <w:start w:val="1"/>
      <w:numFmt w:val="decimal"/>
      <w:lvlText w:val="%1)"/>
      <w:lvlJc w:val="left"/>
      <w:pPr>
        <w:ind w:left="927" w:hanging="360"/>
      </w:pPr>
      <w:rPr>
        <w:rFonts w:hint="default"/>
        <w:b w:val="0"/>
        <w:i w:val="0"/>
        <w:color w:val="auto"/>
        <w:kern w:val="24"/>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927"/>
        </w:tabs>
        <w:ind w:left="927" w:hanging="360"/>
      </w:pPr>
      <w:rPr>
        <w:b w:val="0"/>
        <w:i w:val="0"/>
        <w:sz w:val="24"/>
      </w:rPr>
    </w:lvl>
  </w:abstractNum>
  <w:abstractNum w:abstractNumId="9"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10" w15:restartNumberingAfterBreak="0">
    <w:nsid w:val="0000000C"/>
    <w:multiLevelType w:val="singleLevel"/>
    <w:tmpl w:val="0000000C"/>
    <w:name w:val="WW8Num12"/>
    <w:lvl w:ilvl="0">
      <w:start w:val="34"/>
      <w:numFmt w:val="decimal"/>
      <w:lvlText w:val="%1."/>
      <w:lvlJc w:val="left"/>
      <w:pPr>
        <w:tabs>
          <w:tab w:val="num" w:pos="2007"/>
        </w:tabs>
        <w:ind w:left="2007" w:hanging="360"/>
      </w:pPr>
    </w:lvl>
  </w:abstractNum>
  <w:abstractNum w:abstractNumId="11"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13" w15:restartNumberingAfterBreak="0">
    <w:nsid w:val="0000000F"/>
    <w:multiLevelType w:val="singleLevel"/>
    <w:tmpl w:val="0000000F"/>
    <w:name w:val="WW8Num15"/>
    <w:lvl w:ilvl="0">
      <w:start w:val="1"/>
      <w:numFmt w:val="decimal"/>
      <w:lvlText w:val="%1)"/>
      <w:lvlJc w:val="left"/>
      <w:pPr>
        <w:tabs>
          <w:tab w:val="num" w:pos="927"/>
        </w:tabs>
        <w:ind w:left="927" w:hanging="360"/>
      </w:pPr>
      <w:rPr>
        <w:i w:val="0"/>
        <w:sz w:val="24"/>
        <w:szCs w:val="24"/>
      </w:rPr>
    </w:lvl>
  </w:abstractNum>
  <w:abstractNum w:abstractNumId="14" w15:restartNumberingAfterBreak="0">
    <w:nsid w:val="00000010"/>
    <w:multiLevelType w:val="multilevel"/>
    <w:tmpl w:val="00000010"/>
    <w:name w:val="WW8Num16"/>
    <w:lvl w:ilvl="0">
      <w:start w:val="1"/>
      <w:numFmt w:val="decimal"/>
      <w:lvlText w:val="%1)"/>
      <w:lvlJc w:val="left"/>
      <w:pPr>
        <w:tabs>
          <w:tab w:val="num" w:pos="927"/>
        </w:tabs>
        <w:ind w:left="927" w:hanging="360"/>
      </w:pPr>
    </w:lvl>
    <w:lvl w:ilvl="1">
      <w:start w:val="26"/>
      <w:numFmt w:val="decimal"/>
      <w:lvlText w:val="%2."/>
      <w:lvlJc w:val="left"/>
      <w:pPr>
        <w:tabs>
          <w:tab w:val="num" w:pos="1647"/>
        </w:tabs>
        <w:ind w:left="1647" w:hanging="360"/>
      </w:pPr>
    </w:lvl>
    <w:lvl w:ilvl="2">
      <w:start w:val="27"/>
      <w:numFmt w:val="decimal"/>
      <w:lvlText w:val="%3."/>
      <w:lvlJc w:val="left"/>
      <w:pPr>
        <w:tabs>
          <w:tab w:val="num" w:pos="502"/>
        </w:tabs>
        <w:ind w:left="502"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15" w15:restartNumberingAfterBreak="0">
    <w:nsid w:val="00000011"/>
    <w:multiLevelType w:val="singleLevel"/>
    <w:tmpl w:val="CFC669F8"/>
    <w:name w:val="WW8Num22"/>
    <w:lvl w:ilvl="0">
      <w:start w:val="1"/>
      <w:numFmt w:val="decimal"/>
      <w:pStyle w:val="Podtytu"/>
      <w:lvlText w:val="%1)"/>
      <w:lvlJc w:val="left"/>
      <w:pPr>
        <w:ind w:left="360" w:hanging="360"/>
      </w:pPr>
      <w:rPr>
        <w:rFonts w:ascii="Times New (W1)" w:hAnsi="Times New (W1)" w:hint="default"/>
        <w:b w:val="0"/>
      </w:rPr>
    </w:lvl>
  </w:abstractNum>
  <w:abstractNum w:abstractNumId="16"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abstractNum w:abstractNumId="17" w15:restartNumberingAfterBreak="0">
    <w:nsid w:val="00000013"/>
    <w:multiLevelType w:val="singleLevel"/>
    <w:tmpl w:val="1AEE65F0"/>
    <w:name w:val="WW8Num19"/>
    <w:lvl w:ilvl="0">
      <w:start w:val="1"/>
      <w:numFmt w:val="decimal"/>
      <w:lvlText w:val="%1)"/>
      <w:lvlJc w:val="left"/>
      <w:pPr>
        <w:tabs>
          <w:tab w:val="num" w:pos="927"/>
        </w:tabs>
        <w:ind w:left="927" w:hanging="360"/>
      </w:pPr>
      <w:rPr>
        <w:i w:val="0"/>
      </w:rPr>
    </w:lvl>
  </w:abstractNum>
  <w:abstractNum w:abstractNumId="18" w15:restartNumberingAfterBreak="0">
    <w:nsid w:val="00000014"/>
    <w:multiLevelType w:val="singleLevel"/>
    <w:tmpl w:val="00000014"/>
    <w:name w:val="WW8Num20"/>
    <w:lvl w:ilvl="0">
      <w:start w:val="24"/>
      <w:numFmt w:val="decimal"/>
      <w:lvlText w:val="%1."/>
      <w:lvlJc w:val="left"/>
      <w:pPr>
        <w:tabs>
          <w:tab w:val="num" w:pos="1440"/>
        </w:tabs>
        <w:ind w:left="1440" w:hanging="360"/>
      </w:pPr>
    </w:lvl>
  </w:abstractNum>
  <w:abstractNum w:abstractNumId="19" w15:restartNumberingAfterBreak="0">
    <w:nsid w:val="00000015"/>
    <w:multiLevelType w:val="singleLevel"/>
    <w:tmpl w:val="D742C0E2"/>
    <w:name w:val="WW8Num21"/>
    <w:lvl w:ilvl="0">
      <w:start w:val="1"/>
      <w:numFmt w:val="decimal"/>
      <w:lvlText w:val="%1)"/>
      <w:lvlJc w:val="left"/>
      <w:pPr>
        <w:tabs>
          <w:tab w:val="num" w:pos="928"/>
        </w:tabs>
        <w:ind w:left="928" w:hanging="360"/>
      </w:pPr>
      <w:rPr>
        <w:b/>
        <w:i w:val="0"/>
        <w:kern w:val="24"/>
      </w:rPr>
    </w:lvl>
  </w:abstractNum>
  <w:abstractNum w:abstractNumId="20" w15:restartNumberingAfterBreak="0">
    <w:nsid w:val="00000016"/>
    <w:multiLevelType w:val="singleLevel"/>
    <w:tmpl w:val="00000016"/>
    <w:name w:val="WW8Num22"/>
    <w:lvl w:ilvl="0">
      <w:start w:val="1"/>
      <w:numFmt w:val="bullet"/>
      <w:lvlText w:val="-"/>
      <w:lvlJc w:val="left"/>
      <w:pPr>
        <w:tabs>
          <w:tab w:val="num" w:pos="927"/>
        </w:tabs>
        <w:ind w:left="927" w:hanging="360"/>
      </w:pPr>
      <w:rPr>
        <w:rFonts w:ascii="Optima" w:hAnsi="Optima"/>
        <w:b/>
        <w:i w:val="0"/>
      </w:rPr>
    </w:lvl>
  </w:abstractNum>
  <w:abstractNum w:abstractNumId="21" w15:restartNumberingAfterBreak="0">
    <w:nsid w:val="00000017"/>
    <w:multiLevelType w:val="singleLevel"/>
    <w:tmpl w:val="00000017"/>
    <w:name w:val="WW8Num23"/>
    <w:lvl w:ilvl="0">
      <w:numFmt w:val="bullet"/>
      <w:lvlText w:val=""/>
      <w:lvlJc w:val="left"/>
      <w:pPr>
        <w:tabs>
          <w:tab w:val="num" w:pos="0"/>
        </w:tabs>
        <w:ind w:left="1699" w:hanging="283"/>
      </w:pPr>
      <w:rPr>
        <w:rFonts w:ascii="Symbol" w:hAnsi="Symbol"/>
        <w:b w:val="0"/>
      </w:rPr>
    </w:lvl>
  </w:abstractNum>
  <w:abstractNum w:abstractNumId="22" w15:restartNumberingAfterBreak="0">
    <w:nsid w:val="00000018"/>
    <w:multiLevelType w:val="singleLevel"/>
    <w:tmpl w:val="00000018"/>
    <w:name w:val="WW8Num24"/>
    <w:lvl w:ilvl="0">
      <w:start w:val="41"/>
      <w:numFmt w:val="decimal"/>
      <w:lvlText w:val="%1."/>
      <w:lvlJc w:val="left"/>
      <w:pPr>
        <w:tabs>
          <w:tab w:val="num" w:pos="1440"/>
        </w:tabs>
        <w:ind w:left="1440" w:hanging="360"/>
      </w:pPr>
    </w:lvl>
  </w:abstractNum>
  <w:abstractNum w:abstractNumId="23" w15:restartNumberingAfterBreak="0">
    <w:nsid w:val="00000019"/>
    <w:multiLevelType w:val="singleLevel"/>
    <w:tmpl w:val="00000019"/>
    <w:name w:val="WW8Num25"/>
    <w:lvl w:ilvl="0">
      <w:start w:val="43"/>
      <w:numFmt w:val="decimal"/>
      <w:lvlText w:val="%1."/>
      <w:lvlJc w:val="left"/>
      <w:pPr>
        <w:tabs>
          <w:tab w:val="num" w:pos="1440"/>
        </w:tabs>
        <w:ind w:left="1440" w:hanging="360"/>
      </w:pPr>
    </w:lvl>
  </w:abstractNum>
  <w:abstractNum w:abstractNumId="24" w15:restartNumberingAfterBreak="0">
    <w:nsid w:val="0000001A"/>
    <w:multiLevelType w:val="singleLevel"/>
    <w:tmpl w:val="0000001A"/>
    <w:name w:val="WW8Num26"/>
    <w:lvl w:ilvl="0">
      <w:start w:val="42"/>
      <w:numFmt w:val="decimal"/>
      <w:lvlText w:val="%1."/>
      <w:lvlJc w:val="left"/>
      <w:pPr>
        <w:tabs>
          <w:tab w:val="num" w:pos="1440"/>
        </w:tabs>
        <w:ind w:left="1440" w:hanging="360"/>
      </w:pPr>
    </w:lvl>
  </w:abstractNum>
  <w:abstractNum w:abstractNumId="25" w15:restartNumberingAfterBreak="0">
    <w:nsid w:val="0000001B"/>
    <w:multiLevelType w:val="singleLevel"/>
    <w:tmpl w:val="0000001B"/>
    <w:name w:val="WW8Num27"/>
    <w:lvl w:ilvl="0">
      <w:start w:val="1"/>
      <w:numFmt w:val="decimal"/>
      <w:lvlText w:val="%1)"/>
      <w:lvlJc w:val="left"/>
      <w:pPr>
        <w:tabs>
          <w:tab w:val="num" w:pos="927"/>
        </w:tabs>
        <w:ind w:left="927" w:hanging="360"/>
      </w:pPr>
    </w:lvl>
  </w:abstractNum>
  <w:abstractNum w:abstractNumId="26" w15:restartNumberingAfterBreak="0">
    <w:nsid w:val="0000001C"/>
    <w:multiLevelType w:val="singleLevel"/>
    <w:tmpl w:val="0000001C"/>
    <w:name w:val="WW8Num28"/>
    <w:lvl w:ilvl="0">
      <w:start w:val="1"/>
      <w:numFmt w:val="decimal"/>
      <w:lvlText w:val="%1)"/>
      <w:lvlJc w:val="left"/>
      <w:pPr>
        <w:tabs>
          <w:tab w:val="num" w:pos="786"/>
        </w:tabs>
        <w:ind w:left="786" w:hanging="360"/>
      </w:pPr>
    </w:lvl>
  </w:abstractNum>
  <w:abstractNum w:abstractNumId="27" w15:restartNumberingAfterBreak="0">
    <w:nsid w:val="0000001D"/>
    <w:multiLevelType w:val="singleLevel"/>
    <w:tmpl w:val="0000001D"/>
    <w:name w:val="WW8Num29"/>
    <w:lvl w:ilvl="0">
      <w:start w:val="1"/>
      <w:numFmt w:val="decimal"/>
      <w:lvlText w:val="%1)"/>
      <w:lvlJc w:val="left"/>
      <w:pPr>
        <w:tabs>
          <w:tab w:val="num" w:pos="927"/>
        </w:tabs>
        <w:ind w:left="927" w:hanging="360"/>
      </w:pPr>
    </w:lvl>
  </w:abstractNum>
  <w:abstractNum w:abstractNumId="28" w15:restartNumberingAfterBreak="0">
    <w:nsid w:val="0000001E"/>
    <w:multiLevelType w:val="multilevel"/>
    <w:tmpl w:val="1F625756"/>
    <w:name w:val="WW8Num30"/>
    <w:lvl w:ilvl="0">
      <w:start w:val="1"/>
      <w:numFmt w:val="lowerLetter"/>
      <w:lvlText w:val="%1)"/>
      <w:lvlJc w:val="left"/>
      <w:pPr>
        <w:tabs>
          <w:tab w:val="num" w:pos="1287"/>
        </w:tabs>
        <w:ind w:left="1287" w:hanging="360"/>
      </w:pPr>
      <w:rPr>
        <w:b/>
        <w:i w:val="0"/>
        <w:kern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29" w15:restartNumberingAfterBreak="0">
    <w:nsid w:val="0000001F"/>
    <w:multiLevelType w:val="singleLevel"/>
    <w:tmpl w:val="0000001F"/>
    <w:name w:val="WW8Num31"/>
    <w:lvl w:ilvl="0">
      <w:start w:val="1"/>
      <w:numFmt w:val="decimal"/>
      <w:lvlText w:val="%1)"/>
      <w:lvlJc w:val="left"/>
      <w:pPr>
        <w:tabs>
          <w:tab w:val="num" w:pos="927"/>
        </w:tabs>
        <w:ind w:left="927" w:hanging="360"/>
      </w:pPr>
      <w:rPr>
        <w:rFonts w:ascii="Times New Roman" w:hAnsi="Times New Roman"/>
      </w:rPr>
    </w:lvl>
  </w:abstractNum>
  <w:abstractNum w:abstractNumId="30" w15:restartNumberingAfterBreak="0">
    <w:nsid w:val="00000020"/>
    <w:multiLevelType w:val="singleLevel"/>
    <w:tmpl w:val="00000020"/>
    <w:name w:val="WW8Num32"/>
    <w:lvl w:ilvl="0">
      <w:start w:val="36"/>
      <w:numFmt w:val="decimal"/>
      <w:lvlText w:val="%1."/>
      <w:lvlJc w:val="left"/>
      <w:pPr>
        <w:tabs>
          <w:tab w:val="num" w:pos="1440"/>
        </w:tabs>
        <w:ind w:left="1440" w:hanging="360"/>
      </w:pPr>
      <w:rPr>
        <w:b w:val="0"/>
        <w:i w:val="0"/>
      </w:rPr>
    </w:lvl>
  </w:abstractNum>
  <w:abstractNum w:abstractNumId="31" w15:restartNumberingAfterBreak="0">
    <w:nsid w:val="000B55C6"/>
    <w:multiLevelType w:val="hybridMultilevel"/>
    <w:tmpl w:val="2EA4B292"/>
    <w:lvl w:ilvl="0" w:tplc="0415000F">
      <w:start w:val="1"/>
      <w:numFmt w:val="decimal"/>
      <w:lvlText w:val="%1."/>
      <w:lvlJc w:val="left"/>
      <w:pPr>
        <w:ind w:left="644"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01F24DB6"/>
    <w:multiLevelType w:val="hybridMultilevel"/>
    <w:tmpl w:val="F170EE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E4F1C1F"/>
    <w:multiLevelType w:val="singleLevel"/>
    <w:tmpl w:val="499C3F2C"/>
    <w:lvl w:ilvl="0">
      <w:start w:val="1"/>
      <w:numFmt w:val="decimal"/>
      <w:lvlText w:val="%1)"/>
      <w:lvlJc w:val="left"/>
      <w:pPr>
        <w:ind w:left="644" w:hanging="360"/>
      </w:pPr>
      <w:rPr>
        <w:rFonts w:hint="default"/>
        <w:b w:val="0"/>
        <w:i w:val="0"/>
        <w:color w:val="auto"/>
        <w:kern w:val="24"/>
      </w:rPr>
    </w:lvl>
  </w:abstractNum>
  <w:abstractNum w:abstractNumId="34" w15:restartNumberingAfterBreak="0">
    <w:nsid w:val="0FCA5E1F"/>
    <w:multiLevelType w:val="hybridMultilevel"/>
    <w:tmpl w:val="69FA05BA"/>
    <w:lvl w:ilvl="0" w:tplc="0415000F">
      <w:start w:val="1"/>
      <w:numFmt w:val="decimal"/>
      <w:lvlText w:val="%1."/>
      <w:lvlJc w:val="left"/>
      <w:pPr>
        <w:ind w:left="644"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0FA0422"/>
    <w:multiLevelType w:val="hybridMultilevel"/>
    <w:tmpl w:val="10527DD8"/>
    <w:name w:val="WW8Num192"/>
    <w:lvl w:ilvl="0" w:tplc="4A4A5588">
      <w:start w:val="6"/>
      <w:numFmt w:val="decimal"/>
      <w:lvlText w:val="%1)"/>
      <w:lvlJc w:val="left"/>
      <w:pPr>
        <w:tabs>
          <w:tab w:val="num" w:pos="927"/>
        </w:tabs>
        <w:ind w:left="927"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1C15EE"/>
    <w:multiLevelType w:val="multilevel"/>
    <w:tmpl w:val="BC827150"/>
    <w:lvl w:ilvl="0">
      <w:start w:val="35"/>
      <w:numFmt w:val="decimal"/>
      <w:lvlText w:val="%1."/>
      <w:lvlJc w:val="left"/>
      <w:pPr>
        <w:tabs>
          <w:tab w:val="num" w:pos="567"/>
        </w:tabs>
        <w:ind w:left="567" w:hanging="567"/>
      </w:pPr>
      <w:rPr>
        <w:rFonts w:hint="default"/>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7" w15:restartNumberingAfterBreak="0">
    <w:nsid w:val="20CF4DCD"/>
    <w:multiLevelType w:val="hybridMultilevel"/>
    <w:tmpl w:val="E1E0FC1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2201305B"/>
    <w:multiLevelType w:val="hybridMultilevel"/>
    <w:tmpl w:val="F1CA8E6A"/>
    <w:name w:val="WW8Num19422"/>
    <w:lvl w:ilvl="0" w:tplc="EC60C6F8">
      <w:start w:val="3"/>
      <w:numFmt w:val="decimal"/>
      <w:lvlText w:val="%1)"/>
      <w:lvlJc w:val="left"/>
      <w:pPr>
        <w:tabs>
          <w:tab w:val="num" w:pos="928"/>
        </w:tabs>
        <w:ind w:left="928" w:hanging="360"/>
      </w:pPr>
      <w:rPr>
        <w:rFonts w:ascii="Arial Narrow" w:hAnsi="Arial Narrow"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96700D3"/>
    <w:multiLevelType w:val="hybridMultilevel"/>
    <w:tmpl w:val="7DCC7DC8"/>
    <w:name w:val="WW8Num722"/>
    <w:lvl w:ilvl="0" w:tplc="04150001">
      <w:start w:val="1"/>
      <w:numFmt w:val="bullet"/>
      <w:lvlText w:val=""/>
      <w:lvlJc w:val="left"/>
      <w:pPr>
        <w:tabs>
          <w:tab w:val="num" w:pos="1800"/>
        </w:tabs>
        <w:ind w:left="1800" w:hanging="360"/>
      </w:pPr>
      <w:rPr>
        <w:rFonts w:ascii="Symbol" w:hAnsi="Symbol" w:hint="default"/>
      </w:rPr>
    </w:lvl>
    <w:lvl w:ilvl="1" w:tplc="F97A820C">
      <w:start w:val="3"/>
      <w:numFmt w:val="lowerLetter"/>
      <w:lvlText w:val="%2)"/>
      <w:lvlJc w:val="left"/>
      <w:pPr>
        <w:tabs>
          <w:tab w:val="num" w:pos="2520"/>
        </w:tabs>
        <w:ind w:left="2520" w:hanging="360"/>
      </w:pPr>
      <w:rPr>
        <w:rFonts w:hint="default"/>
      </w:rPr>
    </w:lvl>
    <w:lvl w:ilvl="2" w:tplc="04150001">
      <w:start w:val="1"/>
      <w:numFmt w:val="bullet"/>
      <w:lvlText w:val=""/>
      <w:lvlJc w:val="left"/>
      <w:pPr>
        <w:tabs>
          <w:tab w:val="num" w:pos="3240"/>
        </w:tabs>
        <w:ind w:left="3240" w:hanging="360"/>
      </w:pPr>
      <w:rPr>
        <w:rFonts w:ascii="Symbol" w:hAnsi="Symbol" w:hint="default"/>
      </w:rPr>
    </w:lvl>
    <w:lvl w:ilvl="3" w:tplc="32346E78">
      <w:start w:val="4"/>
      <w:numFmt w:val="decimal"/>
      <w:lvlText w:val="%4)"/>
      <w:lvlJc w:val="left"/>
      <w:pPr>
        <w:tabs>
          <w:tab w:val="num" w:pos="3960"/>
        </w:tabs>
        <w:ind w:left="3960" w:hanging="360"/>
      </w:pPr>
      <w:rPr>
        <w:rFonts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29CE07C9"/>
    <w:multiLevelType w:val="hybridMultilevel"/>
    <w:tmpl w:val="B22022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2B34128B"/>
    <w:multiLevelType w:val="hybridMultilevel"/>
    <w:tmpl w:val="BEAEAD0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2C144159"/>
    <w:multiLevelType w:val="multilevel"/>
    <w:tmpl w:val="3F701DB0"/>
    <w:name w:val="WW8Num272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31"/>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3" w15:restartNumberingAfterBreak="0">
    <w:nsid w:val="30560B46"/>
    <w:multiLevelType w:val="hybridMultilevel"/>
    <w:tmpl w:val="68CCCBDA"/>
    <w:name w:val="WW8Num1942222"/>
    <w:lvl w:ilvl="0" w:tplc="0415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44" w15:restartNumberingAfterBreak="0">
    <w:nsid w:val="35996124"/>
    <w:multiLevelType w:val="hybridMultilevel"/>
    <w:tmpl w:val="38BC17AC"/>
    <w:lvl w:ilvl="0" w:tplc="6914856C">
      <w:start w:val="1"/>
      <w:numFmt w:val="decimal"/>
      <w:lvlText w:val="%1."/>
      <w:lvlJc w:val="left"/>
      <w:pPr>
        <w:ind w:left="360" w:hanging="360"/>
      </w:pPr>
      <w:rPr>
        <w:b/>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7E34048"/>
    <w:multiLevelType w:val="hybridMultilevel"/>
    <w:tmpl w:val="7772C40C"/>
    <w:name w:val="WW8Num194222"/>
    <w:lvl w:ilvl="0" w:tplc="E43465D8">
      <w:start w:val="8"/>
      <w:numFmt w:val="decimal"/>
      <w:lvlText w:val="%1)"/>
      <w:lvlJc w:val="left"/>
      <w:pPr>
        <w:tabs>
          <w:tab w:val="num" w:pos="927"/>
        </w:tabs>
        <w:ind w:left="92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B168CE"/>
    <w:multiLevelType w:val="hybridMultilevel"/>
    <w:tmpl w:val="24C4EFB8"/>
    <w:lvl w:ilvl="0" w:tplc="07267728">
      <w:start w:val="1"/>
      <w:numFmt w:val="decimal"/>
      <w:lvlText w:val="%1)"/>
      <w:lvlJc w:val="left"/>
      <w:pPr>
        <w:ind w:left="720" w:hanging="360"/>
      </w:pPr>
      <w:rPr>
        <w:rFonts w:ascii="Times New Roman" w:hAnsi="Times New Roman" w:cs="Times New Roman" w:hint="default"/>
        <w:b/>
        <w:bCs/>
        <w:i w:val="0"/>
        <w:color w:val="auto"/>
        <w:kern w:val="24"/>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D35B25"/>
    <w:multiLevelType w:val="hybridMultilevel"/>
    <w:tmpl w:val="58EA82C4"/>
    <w:lvl w:ilvl="0" w:tplc="020CD774">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48" w15:restartNumberingAfterBreak="0">
    <w:nsid w:val="401777FF"/>
    <w:multiLevelType w:val="hybridMultilevel"/>
    <w:tmpl w:val="6780FBF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9" w15:restartNumberingAfterBreak="0">
    <w:nsid w:val="4A277346"/>
    <w:multiLevelType w:val="hybridMultilevel"/>
    <w:tmpl w:val="6A3AC980"/>
    <w:name w:val="WW8Num194"/>
    <w:lvl w:ilvl="0" w:tplc="8F842A02">
      <w:start w:val="1"/>
      <w:numFmt w:val="decimal"/>
      <w:lvlText w:val="%1)"/>
      <w:lvlJc w:val="left"/>
      <w:pPr>
        <w:tabs>
          <w:tab w:val="num" w:pos="927"/>
        </w:tabs>
        <w:ind w:left="927"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F386C30"/>
    <w:multiLevelType w:val="hybridMultilevel"/>
    <w:tmpl w:val="53660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A06772"/>
    <w:multiLevelType w:val="hybridMultilevel"/>
    <w:tmpl w:val="981CD6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59943ADD"/>
    <w:multiLevelType w:val="hybridMultilevel"/>
    <w:tmpl w:val="C9E0294A"/>
    <w:name w:val="WW8Num210"/>
    <w:lvl w:ilvl="0" w:tplc="60787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6F6851"/>
    <w:multiLevelType w:val="hybridMultilevel"/>
    <w:tmpl w:val="5BF058F0"/>
    <w:lvl w:ilvl="0" w:tplc="A9128B78">
      <w:start w:val="1"/>
      <w:numFmt w:val="lowerLetter"/>
      <w:lvlText w:val="%1)"/>
      <w:lvlJc w:val="left"/>
      <w:pPr>
        <w:ind w:left="2202"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08D55F7"/>
    <w:multiLevelType w:val="hybridMultilevel"/>
    <w:tmpl w:val="F01040BC"/>
    <w:lvl w:ilvl="0" w:tplc="D0BEC51C">
      <w:start w:val="1"/>
      <w:numFmt w:val="decimal"/>
      <w:lvlText w:val="%1)"/>
      <w:lvlJc w:val="left"/>
      <w:pPr>
        <w:tabs>
          <w:tab w:val="num" w:pos="927"/>
        </w:tabs>
        <w:ind w:left="927" w:hanging="360"/>
      </w:pPr>
      <w:rPr>
        <w:rFonts w:hint="default"/>
      </w:rPr>
    </w:lvl>
    <w:lvl w:ilvl="1" w:tplc="8AB4A89E">
      <w:start w:val="49"/>
      <w:numFmt w:val="decimal"/>
      <w:lvlText w:val="%2."/>
      <w:lvlJc w:val="left"/>
      <w:pPr>
        <w:tabs>
          <w:tab w:val="num" w:pos="1647"/>
        </w:tabs>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55" w15:restartNumberingAfterBreak="0">
    <w:nsid w:val="61D03E9A"/>
    <w:multiLevelType w:val="hybridMultilevel"/>
    <w:tmpl w:val="7AD0F01C"/>
    <w:name w:val="WW8Num21232"/>
    <w:lvl w:ilvl="0" w:tplc="A7A6FDC2">
      <w:start w:val="3"/>
      <w:numFmt w:val="lowerLetter"/>
      <w:lvlText w:val="%1)"/>
      <w:lvlJc w:val="left"/>
      <w:pPr>
        <w:tabs>
          <w:tab w:val="num" w:pos="720"/>
        </w:tabs>
        <w:ind w:left="720" w:hanging="360"/>
      </w:pPr>
      <w:rPr>
        <w:rFonts w:hint="default"/>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A7144286">
      <w:start w:val="1"/>
      <w:numFmt w:val="lowerLetter"/>
      <w:lvlText w:val="%5)"/>
      <w:lvlJc w:val="left"/>
      <w:pPr>
        <w:tabs>
          <w:tab w:val="num" w:pos="2880"/>
        </w:tabs>
        <w:ind w:left="3600" w:hanging="360"/>
      </w:pPr>
      <w:rPr>
        <w:rFonts w:hint="default"/>
        <w:color w:val="auto"/>
        <w:sz w:val="22"/>
        <w:szCs w:val="22"/>
      </w:rPr>
    </w:lvl>
    <w:lvl w:ilvl="5" w:tplc="612A19D6">
      <w:start w:val="4"/>
      <w:numFmt w:val="lowerLetter"/>
      <w:lvlText w:val="%6)"/>
      <w:lvlJc w:val="left"/>
      <w:pPr>
        <w:tabs>
          <w:tab w:val="num" w:pos="350"/>
        </w:tabs>
        <w:ind w:left="1070" w:hanging="360"/>
      </w:pPr>
      <w:rPr>
        <w:rFonts w:hint="default"/>
        <w:color w:val="auto"/>
        <w:sz w:val="22"/>
        <w:szCs w:val="22"/>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2DD0179"/>
    <w:multiLevelType w:val="multilevel"/>
    <w:tmpl w:val="EC7E5BF8"/>
    <w:name w:val="WW8Num27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27"/>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57" w15:restartNumberingAfterBreak="0">
    <w:nsid w:val="62E83D01"/>
    <w:multiLevelType w:val="hybridMultilevel"/>
    <w:tmpl w:val="1AA827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642C2AC3"/>
    <w:multiLevelType w:val="hybridMultilevel"/>
    <w:tmpl w:val="5C5E0A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15:restartNumberingAfterBreak="0">
    <w:nsid w:val="67766DB2"/>
    <w:multiLevelType w:val="hybridMultilevel"/>
    <w:tmpl w:val="1F5A3B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6E046ECA"/>
    <w:multiLevelType w:val="hybridMultilevel"/>
    <w:tmpl w:val="3AC4EE0C"/>
    <w:lvl w:ilvl="0" w:tplc="A9128B78">
      <w:start w:val="1"/>
      <w:numFmt w:val="lowerLetter"/>
      <w:lvlText w:val="%1)"/>
      <w:lvlJc w:val="left"/>
      <w:pPr>
        <w:ind w:left="1635"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C23C43"/>
    <w:multiLevelType w:val="hybridMultilevel"/>
    <w:tmpl w:val="429A8A00"/>
    <w:name w:val="WW8Num52"/>
    <w:lvl w:ilvl="0" w:tplc="4F12D512">
      <w:start w:val="1"/>
      <w:numFmt w:val="bullet"/>
      <w:lvlText w:val="-"/>
      <w:lvlJc w:val="left"/>
      <w:pPr>
        <w:ind w:left="1287" w:hanging="360"/>
      </w:pPr>
      <w:rPr>
        <w:rFonts w:ascii="Optima" w:hAnsi="Opti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6F02104"/>
    <w:multiLevelType w:val="hybridMultilevel"/>
    <w:tmpl w:val="BB762044"/>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3" w15:restartNumberingAfterBreak="0">
    <w:nsid w:val="7A9D3334"/>
    <w:multiLevelType w:val="hybridMultilevel"/>
    <w:tmpl w:val="199E22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E444FF5"/>
    <w:multiLevelType w:val="hybridMultilevel"/>
    <w:tmpl w:val="54AEEEC6"/>
    <w:lvl w:ilvl="0" w:tplc="DF463C4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1"/>
  </w:num>
  <w:num w:numId="2">
    <w:abstractNumId w:val="12"/>
  </w:num>
  <w:num w:numId="3">
    <w:abstractNumId w:val="15"/>
  </w:num>
  <w:num w:numId="4">
    <w:abstractNumId w:val="52"/>
  </w:num>
  <w:num w:numId="5">
    <w:abstractNumId w:val="57"/>
  </w:num>
  <w:num w:numId="6">
    <w:abstractNumId w:val="36"/>
  </w:num>
  <w:num w:numId="7">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8">
    <w:abstractNumId w:val="54"/>
  </w:num>
  <w:num w:numId="9">
    <w:abstractNumId w:val="33"/>
  </w:num>
  <w:num w:numId="10">
    <w:abstractNumId w:val="47"/>
  </w:num>
  <w:num w:numId="11">
    <w:abstractNumId w:val="64"/>
  </w:num>
  <w:num w:numId="12">
    <w:abstractNumId w:val="62"/>
  </w:num>
  <w:num w:numId="13">
    <w:abstractNumId w:val="46"/>
  </w:num>
  <w:num w:numId="14">
    <w:abstractNumId w:val="51"/>
  </w:num>
  <w:num w:numId="15">
    <w:abstractNumId w:val="53"/>
  </w:num>
  <w:num w:numId="16">
    <w:abstractNumId w:val="60"/>
  </w:num>
  <w:num w:numId="17">
    <w:abstractNumId w:val="40"/>
  </w:num>
  <w:num w:numId="18">
    <w:abstractNumId w:val="58"/>
  </w:num>
  <w:num w:numId="19">
    <w:abstractNumId w:val="63"/>
  </w:num>
  <w:num w:numId="20">
    <w:abstractNumId w:val="59"/>
  </w:num>
  <w:num w:numId="21">
    <w:abstractNumId w:val="50"/>
  </w:num>
  <w:num w:numId="22">
    <w:abstractNumId w:val="44"/>
  </w:num>
  <w:num w:numId="23">
    <w:abstractNumId w:val="32"/>
  </w:num>
  <w:num w:numId="24">
    <w:abstractNumId w:val="35"/>
  </w:num>
  <w:num w:numId="25">
    <w:abstractNumId w:val="34"/>
  </w:num>
  <w:num w:numId="26">
    <w:abstractNumId w:val="37"/>
  </w:num>
  <w:num w:numId="27">
    <w:abstractNumId w:val="41"/>
  </w:num>
  <w:num w:numId="28">
    <w:abstractNumId w:val="31"/>
  </w:num>
  <w:num w:numId="29">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5"/>
    <w:rsid w:val="00001041"/>
    <w:rsid w:val="00001178"/>
    <w:rsid w:val="000014C7"/>
    <w:rsid w:val="00002754"/>
    <w:rsid w:val="0000296C"/>
    <w:rsid w:val="00002C22"/>
    <w:rsid w:val="00006303"/>
    <w:rsid w:val="00006772"/>
    <w:rsid w:val="00007217"/>
    <w:rsid w:val="0000739A"/>
    <w:rsid w:val="00007400"/>
    <w:rsid w:val="00012469"/>
    <w:rsid w:val="00012EC3"/>
    <w:rsid w:val="00014419"/>
    <w:rsid w:val="00014DD2"/>
    <w:rsid w:val="0001585B"/>
    <w:rsid w:val="00016868"/>
    <w:rsid w:val="00017D69"/>
    <w:rsid w:val="000208B9"/>
    <w:rsid w:val="0002167C"/>
    <w:rsid w:val="00021B3B"/>
    <w:rsid w:val="000232DA"/>
    <w:rsid w:val="00024991"/>
    <w:rsid w:val="000264C5"/>
    <w:rsid w:val="000268CE"/>
    <w:rsid w:val="00027DA2"/>
    <w:rsid w:val="00030D45"/>
    <w:rsid w:val="0003145D"/>
    <w:rsid w:val="00032C65"/>
    <w:rsid w:val="00034331"/>
    <w:rsid w:val="00041113"/>
    <w:rsid w:val="00041321"/>
    <w:rsid w:val="000429CA"/>
    <w:rsid w:val="000457EC"/>
    <w:rsid w:val="000464EF"/>
    <w:rsid w:val="00046C5E"/>
    <w:rsid w:val="0005324E"/>
    <w:rsid w:val="00054ECA"/>
    <w:rsid w:val="00055EC7"/>
    <w:rsid w:val="00057716"/>
    <w:rsid w:val="000612D3"/>
    <w:rsid w:val="00064EE9"/>
    <w:rsid w:val="000653BF"/>
    <w:rsid w:val="00065876"/>
    <w:rsid w:val="00065987"/>
    <w:rsid w:val="00066A81"/>
    <w:rsid w:val="00067746"/>
    <w:rsid w:val="00067A5C"/>
    <w:rsid w:val="00070842"/>
    <w:rsid w:val="000709A6"/>
    <w:rsid w:val="00072319"/>
    <w:rsid w:val="00073D56"/>
    <w:rsid w:val="00075979"/>
    <w:rsid w:val="000763AC"/>
    <w:rsid w:val="0008131D"/>
    <w:rsid w:val="00081FA3"/>
    <w:rsid w:val="00082DCB"/>
    <w:rsid w:val="000842C9"/>
    <w:rsid w:val="000845C5"/>
    <w:rsid w:val="00090135"/>
    <w:rsid w:val="0009306A"/>
    <w:rsid w:val="00094721"/>
    <w:rsid w:val="00094876"/>
    <w:rsid w:val="00096E24"/>
    <w:rsid w:val="000A449C"/>
    <w:rsid w:val="000A5106"/>
    <w:rsid w:val="000A629A"/>
    <w:rsid w:val="000A6EA0"/>
    <w:rsid w:val="000A745F"/>
    <w:rsid w:val="000B2C1D"/>
    <w:rsid w:val="000B2F26"/>
    <w:rsid w:val="000B4472"/>
    <w:rsid w:val="000B5A44"/>
    <w:rsid w:val="000B6CA1"/>
    <w:rsid w:val="000B6ECE"/>
    <w:rsid w:val="000C02E0"/>
    <w:rsid w:val="000C06B2"/>
    <w:rsid w:val="000C080A"/>
    <w:rsid w:val="000C3D70"/>
    <w:rsid w:val="000C447F"/>
    <w:rsid w:val="000D09AD"/>
    <w:rsid w:val="000D0CCD"/>
    <w:rsid w:val="000D2335"/>
    <w:rsid w:val="000D3C89"/>
    <w:rsid w:val="000D4162"/>
    <w:rsid w:val="000D6823"/>
    <w:rsid w:val="000E17EE"/>
    <w:rsid w:val="000E2F49"/>
    <w:rsid w:val="000E38F1"/>
    <w:rsid w:val="000E3C74"/>
    <w:rsid w:val="000E401C"/>
    <w:rsid w:val="000E46A0"/>
    <w:rsid w:val="000E473D"/>
    <w:rsid w:val="000E5D77"/>
    <w:rsid w:val="000F02AE"/>
    <w:rsid w:val="000F05B0"/>
    <w:rsid w:val="000F4C04"/>
    <w:rsid w:val="000F59E4"/>
    <w:rsid w:val="000F5D4A"/>
    <w:rsid w:val="00100575"/>
    <w:rsid w:val="00101C8B"/>
    <w:rsid w:val="001034D8"/>
    <w:rsid w:val="001048DF"/>
    <w:rsid w:val="00105146"/>
    <w:rsid w:val="00105703"/>
    <w:rsid w:val="00105F9C"/>
    <w:rsid w:val="00111999"/>
    <w:rsid w:val="00114F12"/>
    <w:rsid w:val="00115AB2"/>
    <w:rsid w:val="001175CE"/>
    <w:rsid w:val="00120539"/>
    <w:rsid w:val="00122D96"/>
    <w:rsid w:val="0012350C"/>
    <w:rsid w:val="00124748"/>
    <w:rsid w:val="00124A5D"/>
    <w:rsid w:val="00125346"/>
    <w:rsid w:val="001257B6"/>
    <w:rsid w:val="001271E0"/>
    <w:rsid w:val="00130190"/>
    <w:rsid w:val="00130290"/>
    <w:rsid w:val="00132BE8"/>
    <w:rsid w:val="00133147"/>
    <w:rsid w:val="00133F5E"/>
    <w:rsid w:val="00135334"/>
    <w:rsid w:val="00142168"/>
    <w:rsid w:val="001425D5"/>
    <w:rsid w:val="00143123"/>
    <w:rsid w:val="00143970"/>
    <w:rsid w:val="00144F69"/>
    <w:rsid w:val="00146872"/>
    <w:rsid w:val="001472DB"/>
    <w:rsid w:val="00151D81"/>
    <w:rsid w:val="00155683"/>
    <w:rsid w:val="0016169B"/>
    <w:rsid w:val="00162F0F"/>
    <w:rsid w:val="00163207"/>
    <w:rsid w:val="00163454"/>
    <w:rsid w:val="0016428C"/>
    <w:rsid w:val="001644A3"/>
    <w:rsid w:val="001647D9"/>
    <w:rsid w:val="00165390"/>
    <w:rsid w:val="00166CC7"/>
    <w:rsid w:val="00170063"/>
    <w:rsid w:val="00170409"/>
    <w:rsid w:val="00171674"/>
    <w:rsid w:val="00172CC8"/>
    <w:rsid w:val="00172DD0"/>
    <w:rsid w:val="00174DE1"/>
    <w:rsid w:val="00176B31"/>
    <w:rsid w:val="0018003A"/>
    <w:rsid w:val="00184F2A"/>
    <w:rsid w:val="00185D36"/>
    <w:rsid w:val="00186037"/>
    <w:rsid w:val="00186D91"/>
    <w:rsid w:val="001877D8"/>
    <w:rsid w:val="001904B3"/>
    <w:rsid w:val="00190CF0"/>
    <w:rsid w:val="00193F32"/>
    <w:rsid w:val="00195831"/>
    <w:rsid w:val="001A15B1"/>
    <w:rsid w:val="001A1B46"/>
    <w:rsid w:val="001A3907"/>
    <w:rsid w:val="001A56DB"/>
    <w:rsid w:val="001A6ECE"/>
    <w:rsid w:val="001B0BAC"/>
    <w:rsid w:val="001B1446"/>
    <w:rsid w:val="001B2A37"/>
    <w:rsid w:val="001B59B2"/>
    <w:rsid w:val="001B6109"/>
    <w:rsid w:val="001B7950"/>
    <w:rsid w:val="001B7A81"/>
    <w:rsid w:val="001C1E7A"/>
    <w:rsid w:val="001C3293"/>
    <w:rsid w:val="001C3F2A"/>
    <w:rsid w:val="001C725D"/>
    <w:rsid w:val="001D1455"/>
    <w:rsid w:val="001D23AF"/>
    <w:rsid w:val="001D27DB"/>
    <w:rsid w:val="001D3326"/>
    <w:rsid w:val="001D546A"/>
    <w:rsid w:val="001E2102"/>
    <w:rsid w:val="001E39FB"/>
    <w:rsid w:val="001E4BF5"/>
    <w:rsid w:val="001E586C"/>
    <w:rsid w:val="001E6DAD"/>
    <w:rsid w:val="001E729B"/>
    <w:rsid w:val="001F0C8F"/>
    <w:rsid w:val="001F0E7A"/>
    <w:rsid w:val="001F216F"/>
    <w:rsid w:val="001F2FF8"/>
    <w:rsid w:val="001F3C94"/>
    <w:rsid w:val="001F4B31"/>
    <w:rsid w:val="001F6C26"/>
    <w:rsid w:val="001F7670"/>
    <w:rsid w:val="00201EC2"/>
    <w:rsid w:val="00211F7F"/>
    <w:rsid w:val="00213B23"/>
    <w:rsid w:val="00214244"/>
    <w:rsid w:val="00216AC3"/>
    <w:rsid w:val="00220121"/>
    <w:rsid w:val="002204EF"/>
    <w:rsid w:val="00222E5B"/>
    <w:rsid w:val="00223E2F"/>
    <w:rsid w:val="0022556B"/>
    <w:rsid w:val="00225E32"/>
    <w:rsid w:val="00226C8B"/>
    <w:rsid w:val="00227795"/>
    <w:rsid w:val="002323BA"/>
    <w:rsid w:val="002329B5"/>
    <w:rsid w:val="00232E84"/>
    <w:rsid w:val="00233703"/>
    <w:rsid w:val="002344D0"/>
    <w:rsid w:val="0023538B"/>
    <w:rsid w:val="00236AC3"/>
    <w:rsid w:val="002412D5"/>
    <w:rsid w:val="00241BD7"/>
    <w:rsid w:val="00242805"/>
    <w:rsid w:val="00244A82"/>
    <w:rsid w:val="00246A66"/>
    <w:rsid w:val="002475CE"/>
    <w:rsid w:val="002479AB"/>
    <w:rsid w:val="00247BFD"/>
    <w:rsid w:val="00250D8F"/>
    <w:rsid w:val="00250F64"/>
    <w:rsid w:val="00252F67"/>
    <w:rsid w:val="00252F74"/>
    <w:rsid w:val="00255291"/>
    <w:rsid w:val="0025537A"/>
    <w:rsid w:val="00257F3B"/>
    <w:rsid w:val="00260842"/>
    <w:rsid w:val="002630C5"/>
    <w:rsid w:val="00263BA9"/>
    <w:rsid w:val="00265449"/>
    <w:rsid w:val="00266605"/>
    <w:rsid w:val="00266835"/>
    <w:rsid w:val="0026738E"/>
    <w:rsid w:val="0027229A"/>
    <w:rsid w:val="00274DEF"/>
    <w:rsid w:val="002761F6"/>
    <w:rsid w:val="002809F6"/>
    <w:rsid w:val="00280B7F"/>
    <w:rsid w:val="00280BD0"/>
    <w:rsid w:val="0028377E"/>
    <w:rsid w:val="002858D3"/>
    <w:rsid w:val="00285A50"/>
    <w:rsid w:val="0028736B"/>
    <w:rsid w:val="00290C94"/>
    <w:rsid w:val="00291C78"/>
    <w:rsid w:val="002928A1"/>
    <w:rsid w:val="002930DE"/>
    <w:rsid w:val="00293B67"/>
    <w:rsid w:val="00296034"/>
    <w:rsid w:val="002A3130"/>
    <w:rsid w:val="002A35A6"/>
    <w:rsid w:val="002A569B"/>
    <w:rsid w:val="002A5EF9"/>
    <w:rsid w:val="002A6A49"/>
    <w:rsid w:val="002A7328"/>
    <w:rsid w:val="002B0957"/>
    <w:rsid w:val="002B1BD4"/>
    <w:rsid w:val="002B30FC"/>
    <w:rsid w:val="002B3927"/>
    <w:rsid w:val="002B4684"/>
    <w:rsid w:val="002B61B0"/>
    <w:rsid w:val="002B6EC9"/>
    <w:rsid w:val="002B75D2"/>
    <w:rsid w:val="002C0067"/>
    <w:rsid w:val="002C51B4"/>
    <w:rsid w:val="002C5D61"/>
    <w:rsid w:val="002C6C58"/>
    <w:rsid w:val="002D1D19"/>
    <w:rsid w:val="002D32C8"/>
    <w:rsid w:val="002D4E50"/>
    <w:rsid w:val="002E0779"/>
    <w:rsid w:val="002E0C61"/>
    <w:rsid w:val="002E1153"/>
    <w:rsid w:val="002E128D"/>
    <w:rsid w:val="002E4586"/>
    <w:rsid w:val="002E5D26"/>
    <w:rsid w:val="002E748E"/>
    <w:rsid w:val="002E7AD2"/>
    <w:rsid w:val="002F0FC1"/>
    <w:rsid w:val="002F197E"/>
    <w:rsid w:val="002F2332"/>
    <w:rsid w:val="002F40E8"/>
    <w:rsid w:val="002F54F4"/>
    <w:rsid w:val="002F563C"/>
    <w:rsid w:val="002F64AB"/>
    <w:rsid w:val="00304D35"/>
    <w:rsid w:val="00306508"/>
    <w:rsid w:val="00315455"/>
    <w:rsid w:val="00320B69"/>
    <w:rsid w:val="00320D79"/>
    <w:rsid w:val="0032100E"/>
    <w:rsid w:val="00321182"/>
    <w:rsid w:val="00321F5B"/>
    <w:rsid w:val="003225C9"/>
    <w:rsid w:val="00324B33"/>
    <w:rsid w:val="0032514F"/>
    <w:rsid w:val="003251A5"/>
    <w:rsid w:val="00326082"/>
    <w:rsid w:val="003309BD"/>
    <w:rsid w:val="00331D8E"/>
    <w:rsid w:val="00335A92"/>
    <w:rsid w:val="00337439"/>
    <w:rsid w:val="00340CDF"/>
    <w:rsid w:val="0034216D"/>
    <w:rsid w:val="0034248A"/>
    <w:rsid w:val="003437E7"/>
    <w:rsid w:val="00345667"/>
    <w:rsid w:val="003502CE"/>
    <w:rsid w:val="003502EB"/>
    <w:rsid w:val="003506DA"/>
    <w:rsid w:val="003510FA"/>
    <w:rsid w:val="00351AD4"/>
    <w:rsid w:val="00351ECC"/>
    <w:rsid w:val="00354D12"/>
    <w:rsid w:val="003551D3"/>
    <w:rsid w:val="00360997"/>
    <w:rsid w:val="00360DB2"/>
    <w:rsid w:val="00362D30"/>
    <w:rsid w:val="00363B83"/>
    <w:rsid w:val="00364AA7"/>
    <w:rsid w:val="00370C3E"/>
    <w:rsid w:val="00371D67"/>
    <w:rsid w:val="00372D8D"/>
    <w:rsid w:val="00373A3F"/>
    <w:rsid w:val="00375D37"/>
    <w:rsid w:val="00376BF7"/>
    <w:rsid w:val="0038289C"/>
    <w:rsid w:val="00382928"/>
    <w:rsid w:val="00383057"/>
    <w:rsid w:val="00385CF0"/>
    <w:rsid w:val="00386507"/>
    <w:rsid w:val="00386CBB"/>
    <w:rsid w:val="00387AB7"/>
    <w:rsid w:val="0039057C"/>
    <w:rsid w:val="00390EEF"/>
    <w:rsid w:val="00391956"/>
    <w:rsid w:val="00393BE7"/>
    <w:rsid w:val="0039456A"/>
    <w:rsid w:val="00395DAC"/>
    <w:rsid w:val="003960E0"/>
    <w:rsid w:val="00397579"/>
    <w:rsid w:val="003975AE"/>
    <w:rsid w:val="003976B9"/>
    <w:rsid w:val="003A08DD"/>
    <w:rsid w:val="003A17AD"/>
    <w:rsid w:val="003A1B48"/>
    <w:rsid w:val="003A23E3"/>
    <w:rsid w:val="003A3093"/>
    <w:rsid w:val="003A5064"/>
    <w:rsid w:val="003B58EE"/>
    <w:rsid w:val="003C043B"/>
    <w:rsid w:val="003C1220"/>
    <w:rsid w:val="003C197E"/>
    <w:rsid w:val="003C1C4B"/>
    <w:rsid w:val="003C3468"/>
    <w:rsid w:val="003C464C"/>
    <w:rsid w:val="003C4C7C"/>
    <w:rsid w:val="003C5109"/>
    <w:rsid w:val="003C5E3C"/>
    <w:rsid w:val="003D2A2F"/>
    <w:rsid w:val="003D35CC"/>
    <w:rsid w:val="003D37EF"/>
    <w:rsid w:val="003D3821"/>
    <w:rsid w:val="003D3C00"/>
    <w:rsid w:val="003D48D0"/>
    <w:rsid w:val="003D6DDB"/>
    <w:rsid w:val="003E012A"/>
    <w:rsid w:val="003E06B9"/>
    <w:rsid w:val="003E0E05"/>
    <w:rsid w:val="003E1481"/>
    <w:rsid w:val="003E1533"/>
    <w:rsid w:val="003E1D98"/>
    <w:rsid w:val="003E221B"/>
    <w:rsid w:val="003E4D6C"/>
    <w:rsid w:val="003E4F94"/>
    <w:rsid w:val="003E6801"/>
    <w:rsid w:val="003E758C"/>
    <w:rsid w:val="003F0649"/>
    <w:rsid w:val="003F0D83"/>
    <w:rsid w:val="003F0F7B"/>
    <w:rsid w:val="003F1341"/>
    <w:rsid w:val="003F233B"/>
    <w:rsid w:val="003F2FDA"/>
    <w:rsid w:val="003F3E23"/>
    <w:rsid w:val="003F4D2D"/>
    <w:rsid w:val="003F4FAB"/>
    <w:rsid w:val="003F5B0C"/>
    <w:rsid w:val="003F72A6"/>
    <w:rsid w:val="004000EB"/>
    <w:rsid w:val="00401E45"/>
    <w:rsid w:val="004020CC"/>
    <w:rsid w:val="0040382B"/>
    <w:rsid w:val="0040468D"/>
    <w:rsid w:val="004062F4"/>
    <w:rsid w:val="00410CC2"/>
    <w:rsid w:val="00411F05"/>
    <w:rsid w:val="00412BB0"/>
    <w:rsid w:val="004138C9"/>
    <w:rsid w:val="004166FB"/>
    <w:rsid w:val="004168E7"/>
    <w:rsid w:val="00416A4F"/>
    <w:rsid w:val="00417515"/>
    <w:rsid w:val="0042405F"/>
    <w:rsid w:val="00425530"/>
    <w:rsid w:val="00426CED"/>
    <w:rsid w:val="00432AF8"/>
    <w:rsid w:val="00433462"/>
    <w:rsid w:val="0043602F"/>
    <w:rsid w:val="00436ACF"/>
    <w:rsid w:val="00436B92"/>
    <w:rsid w:val="004375F9"/>
    <w:rsid w:val="00437C5B"/>
    <w:rsid w:val="004407D5"/>
    <w:rsid w:val="004414C0"/>
    <w:rsid w:val="004433D2"/>
    <w:rsid w:val="00443637"/>
    <w:rsid w:val="00443EEC"/>
    <w:rsid w:val="004517DB"/>
    <w:rsid w:val="00453547"/>
    <w:rsid w:val="00453B3A"/>
    <w:rsid w:val="00453DB3"/>
    <w:rsid w:val="00462D96"/>
    <w:rsid w:val="0046323C"/>
    <w:rsid w:val="004640C0"/>
    <w:rsid w:val="00465F9A"/>
    <w:rsid w:val="00472016"/>
    <w:rsid w:val="0047347E"/>
    <w:rsid w:val="00473945"/>
    <w:rsid w:val="00473946"/>
    <w:rsid w:val="00481D53"/>
    <w:rsid w:val="004835E5"/>
    <w:rsid w:val="0048422E"/>
    <w:rsid w:val="00484EDA"/>
    <w:rsid w:val="00485195"/>
    <w:rsid w:val="004862CB"/>
    <w:rsid w:val="00486B8B"/>
    <w:rsid w:val="00487254"/>
    <w:rsid w:val="00490523"/>
    <w:rsid w:val="00492532"/>
    <w:rsid w:val="004955B5"/>
    <w:rsid w:val="00495B8F"/>
    <w:rsid w:val="004974ED"/>
    <w:rsid w:val="004A0300"/>
    <w:rsid w:val="004A3630"/>
    <w:rsid w:val="004A418C"/>
    <w:rsid w:val="004A41C9"/>
    <w:rsid w:val="004A4587"/>
    <w:rsid w:val="004A7FCE"/>
    <w:rsid w:val="004B1D42"/>
    <w:rsid w:val="004B2716"/>
    <w:rsid w:val="004B3C5A"/>
    <w:rsid w:val="004B3C63"/>
    <w:rsid w:val="004B48CB"/>
    <w:rsid w:val="004B49DA"/>
    <w:rsid w:val="004B5982"/>
    <w:rsid w:val="004B70B6"/>
    <w:rsid w:val="004B7763"/>
    <w:rsid w:val="004B7C39"/>
    <w:rsid w:val="004C29E4"/>
    <w:rsid w:val="004C3F16"/>
    <w:rsid w:val="004C3FEC"/>
    <w:rsid w:val="004C4D65"/>
    <w:rsid w:val="004C523B"/>
    <w:rsid w:val="004C6B03"/>
    <w:rsid w:val="004C70EB"/>
    <w:rsid w:val="004C74F4"/>
    <w:rsid w:val="004D217D"/>
    <w:rsid w:val="004D2268"/>
    <w:rsid w:val="004D2571"/>
    <w:rsid w:val="004D3DA9"/>
    <w:rsid w:val="004E12A8"/>
    <w:rsid w:val="004E2591"/>
    <w:rsid w:val="004E59D6"/>
    <w:rsid w:val="004E7849"/>
    <w:rsid w:val="004F20EA"/>
    <w:rsid w:val="004F266D"/>
    <w:rsid w:val="004F6CEE"/>
    <w:rsid w:val="004F7ACC"/>
    <w:rsid w:val="0050048E"/>
    <w:rsid w:val="00500A2B"/>
    <w:rsid w:val="00504D7A"/>
    <w:rsid w:val="00504FA6"/>
    <w:rsid w:val="005069A2"/>
    <w:rsid w:val="00511748"/>
    <w:rsid w:val="00511899"/>
    <w:rsid w:val="00511B59"/>
    <w:rsid w:val="00512957"/>
    <w:rsid w:val="0051304B"/>
    <w:rsid w:val="005135A1"/>
    <w:rsid w:val="00513AC1"/>
    <w:rsid w:val="00513CCF"/>
    <w:rsid w:val="005142B7"/>
    <w:rsid w:val="005159C0"/>
    <w:rsid w:val="00515CEE"/>
    <w:rsid w:val="00520A0D"/>
    <w:rsid w:val="00522AD8"/>
    <w:rsid w:val="00522D46"/>
    <w:rsid w:val="005239E1"/>
    <w:rsid w:val="005250D8"/>
    <w:rsid w:val="00526ED1"/>
    <w:rsid w:val="00527EFC"/>
    <w:rsid w:val="005304BC"/>
    <w:rsid w:val="0053075D"/>
    <w:rsid w:val="005307C0"/>
    <w:rsid w:val="005316A4"/>
    <w:rsid w:val="00532F94"/>
    <w:rsid w:val="0053408C"/>
    <w:rsid w:val="00534FF6"/>
    <w:rsid w:val="0053598E"/>
    <w:rsid w:val="00536ECE"/>
    <w:rsid w:val="00537061"/>
    <w:rsid w:val="005370BC"/>
    <w:rsid w:val="00540ADD"/>
    <w:rsid w:val="00541851"/>
    <w:rsid w:val="00543661"/>
    <w:rsid w:val="00545164"/>
    <w:rsid w:val="005507E0"/>
    <w:rsid w:val="00551228"/>
    <w:rsid w:val="00551CCF"/>
    <w:rsid w:val="005529BB"/>
    <w:rsid w:val="00552B9C"/>
    <w:rsid w:val="0055433E"/>
    <w:rsid w:val="00554AF7"/>
    <w:rsid w:val="00557776"/>
    <w:rsid w:val="005608B4"/>
    <w:rsid w:val="00563049"/>
    <w:rsid w:val="00563300"/>
    <w:rsid w:val="0056468B"/>
    <w:rsid w:val="00565F5D"/>
    <w:rsid w:val="00567083"/>
    <w:rsid w:val="00570193"/>
    <w:rsid w:val="00570729"/>
    <w:rsid w:val="00570CA3"/>
    <w:rsid w:val="00576F1C"/>
    <w:rsid w:val="0058052C"/>
    <w:rsid w:val="00580FC5"/>
    <w:rsid w:val="005813FF"/>
    <w:rsid w:val="00581A06"/>
    <w:rsid w:val="005822B2"/>
    <w:rsid w:val="005828E6"/>
    <w:rsid w:val="00585432"/>
    <w:rsid w:val="00587252"/>
    <w:rsid w:val="00590622"/>
    <w:rsid w:val="00590EE8"/>
    <w:rsid w:val="00591AD4"/>
    <w:rsid w:val="00591E9F"/>
    <w:rsid w:val="0059253D"/>
    <w:rsid w:val="0059539A"/>
    <w:rsid w:val="0059683C"/>
    <w:rsid w:val="005969D5"/>
    <w:rsid w:val="005A2C45"/>
    <w:rsid w:val="005A37C2"/>
    <w:rsid w:val="005A4691"/>
    <w:rsid w:val="005B32D7"/>
    <w:rsid w:val="005B3787"/>
    <w:rsid w:val="005B4CD8"/>
    <w:rsid w:val="005B5088"/>
    <w:rsid w:val="005B6B53"/>
    <w:rsid w:val="005B7084"/>
    <w:rsid w:val="005C0062"/>
    <w:rsid w:val="005C0542"/>
    <w:rsid w:val="005C20F1"/>
    <w:rsid w:val="005C2AE4"/>
    <w:rsid w:val="005C35A7"/>
    <w:rsid w:val="005C5CD1"/>
    <w:rsid w:val="005C65D5"/>
    <w:rsid w:val="005C6AE2"/>
    <w:rsid w:val="005D018F"/>
    <w:rsid w:val="005D04BB"/>
    <w:rsid w:val="005D155A"/>
    <w:rsid w:val="005D3092"/>
    <w:rsid w:val="005D3DB0"/>
    <w:rsid w:val="005D5313"/>
    <w:rsid w:val="005D5DE7"/>
    <w:rsid w:val="005D78A6"/>
    <w:rsid w:val="005E001B"/>
    <w:rsid w:val="005E208B"/>
    <w:rsid w:val="005E2093"/>
    <w:rsid w:val="005E2C9E"/>
    <w:rsid w:val="005E4C9A"/>
    <w:rsid w:val="005E4F3A"/>
    <w:rsid w:val="005E5CD6"/>
    <w:rsid w:val="005E6502"/>
    <w:rsid w:val="005E7056"/>
    <w:rsid w:val="005F06B2"/>
    <w:rsid w:val="005F0925"/>
    <w:rsid w:val="005F1E95"/>
    <w:rsid w:val="005F392A"/>
    <w:rsid w:val="005F4CBB"/>
    <w:rsid w:val="005F5056"/>
    <w:rsid w:val="005F6BC1"/>
    <w:rsid w:val="005F79D8"/>
    <w:rsid w:val="006004AA"/>
    <w:rsid w:val="00600EB6"/>
    <w:rsid w:val="00602093"/>
    <w:rsid w:val="00602792"/>
    <w:rsid w:val="006040E6"/>
    <w:rsid w:val="00606E02"/>
    <w:rsid w:val="00606E8D"/>
    <w:rsid w:val="006077E3"/>
    <w:rsid w:val="00610907"/>
    <w:rsid w:val="0061221E"/>
    <w:rsid w:val="006127A8"/>
    <w:rsid w:val="0061351D"/>
    <w:rsid w:val="00614681"/>
    <w:rsid w:val="006154E1"/>
    <w:rsid w:val="006168FB"/>
    <w:rsid w:val="00620E8D"/>
    <w:rsid w:val="006215A5"/>
    <w:rsid w:val="006251EA"/>
    <w:rsid w:val="006264AF"/>
    <w:rsid w:val="00626BAC"/>
    <w:rsid w:val="00626C02"/>
    <w:rsid w:val="006337E0"/>
    <w:rsid w:val="006345B0"/>
    <w:rsid w:val="006349BC"/>
    <w:rsid w:val="00636E5C"/>
    <w:rsid w:val="00640638"/>
    <w:rsid w:val="0064175B"/>
    <w:rsid w:val="00643EC8"/>
    <w:rsid w:val="00645490"/>
    <w:rsid w:val="00646460"/>
    <w:rsid w:val="0064699F"/>
    <w:rsid w:val="00646DAA"/>
    <w:rsid w:val="00647173"/>
    <w:rsid w:val="00650532"/>
    <w:rsid w:val="0065120C"/>
    <w:rsid w:val="006517EF"/>
    <w:rsid w:val="00651997"/>
    <w:rsid w:val="00652530"/>
    <w:rsid w:val="0065408B"/>
    <w:rsid w:val="0065475B"/>
    <w:rsid w:val="0065594B"/>
    <w:rsid w:val="006562CB"/>
    <w:rsid w:val="00656C80"/>
    <w:rsid w:val="006617A8"/>
    <w:rsid w:val="00665170"/>
    <w:rsid w:val="006660B6"/>
    <w:rsid w:val="006662FF"/>
    <w:rsid w:val="0066633C"/>
    <w:rsid w:val="00666462"/>
    <w:rsid w:val="0066681A"/>
    <w:rsid w:val="00666F11"/>
    <w:rsid w:val="00667372"/>
    <w:rsid w:val="00667F89"/>
    <w:rsid w:val="00670AB7"/>
    <w:rsid w:val="00671F5C"/>
    <w:rsid w:val="006735BF"/>
    <w:rsid w:val="00675752"/>
    <w:rsid w:val="00677633"/>
    <w:rsid w:val="0068132D"/>
    <w:rsid w:val="00682B4C"/>
    <w:rsid w:val="00684091"/>
    <w:rsid w:val="00686018"/>
    <w:rsid w:val="006871AD"/>
    <w:rsid w:val="00692B74"/>
    <w:rsid w:val="0069381E"/>
    <w:rsid w:val="00693AAD"/>
    <w:rsid w:val="006A01F0"/>
    <w:rsid w:val="006A2D9D"/>
    <w:rsid w:val="006A2EFC"/>
    <w:rsid w:val="006A46D5"/>
    <w:rsid w:val="006A60BD"/>
    <w:rsid w:val="006A7711"/>
    <w:rsid w:val="006B1729"/>
    <w:rsid w:val="006B61B0"/>
    <w:rsid w:val="006C02E9"/>
    <w:rsid w:val="006C1DFC"/>
    <w:rsid w:val="006C4B69"/>
    <w:rsid w:val="006C6BE8"/>
    <w:rsid w:val="006D3F17"/>
    <w:rsid w:val="006D403A"/>
    <w:rsid w:val="006D629F"/>
    <w:rsid w:val="006D752E"/>
    <w:rsid w:val="006E26AC"/>
    <w:rsid w:val="006E35B0"/>
    <w:rsid w:val="006E527F"/>
    <w:rsid w:val="006E5AE0"/>
    <w:rsid w:val="006E78FE"/>
    <w:rsid w:val="006F091A"/>
    <w:rsid w:val="006F0F09"/>
    <w:rsid w:val="006F3A5C"/>
    <w:rsid w:val="006F5FE2"/>
    <w:rsid w:val="006F7724"/>
    <w:rsid w:val="00702CF1"/>
    <w:rsid w:val="00702E1F"/>
    <w:rsid w:val="00703C7B"/>
    <w:rsid w:val="00707380"/>
    <w:rsid w:val="007108CF"/>
    <w:rsid w:val="00712CC4"/>
    <w:rsid w:val="00714EE4"/>
    <w:rsid w:val="00715084"/>
    <w:rsid w:val="00716829"/>
    <w:rsid w:val="00720AAD"/>
    <w:rsid w:val="00720DEE"/>
    <w:rsid w:val="00721840"/>
    <w:rsid w:val="00721CFD"/>
    <w:rsid w:val="00723D96"/>
    <w:rsid w:val="0072493B"/>
    <w:rsid w:val="00724C60"/>
    <w:rsid w:val="0072538A"/>
    <w:rsid w:val="0072640C"/>
    <w:rsid w:val="00731022"/>
    <w:rsid w:val="00731C0A"/>
    <w:rsid w:val="00732072"/>
    <w:rsid w:val="007333D8"/>
    <w:rsid w:val="007341EA"/>
    <w:rsid w:val="00735563"/>
    <w:rsid w:val="007421E2"/>
    <w:rsid w:val="00746018"/>
    <w:rsid w:val="0075132A"/>
    <w:rsid w:val="0075157B"/>
    <w:rsid w:val="007526DD"/>
    <w:rsid w:val="007528F0"/>
    <w:rsid w:val="0075306F"/>
    <w:rsid w:val="0075349B"/>
    <w:rsid w:val="007542FA"/>
    <w:rsid w:val="00754A36"/>
    <w:rsid w:val="00755823"/>
    <w:rsid w:val="00756D01"/>
    <w:rsid w:val="00757777"/>
    <w:rsid w:val="00757F46"/>
    <w:rsid w:val="0076035C"/>
    <w:rsid w:val="00760B97"/>
    <w:rsid w:val="00762BA1"/>
    <w:rsid w:val="00763180"/>
    <w:rsid w:val="00764384"/>
    <w:rsid w:val="00765A87"/>
    <w:rsid w:val="0077107B"/>
    <w:rsid w:val="00771DE1"/>
    <w:rsid w:val="0077317D"/>
    <w:rsid w:val="007736C9"/>
    <w:rsid w:val="00773A4F"/>
    <w:rsid w:val="00775E56"/>
    <w:rsid w:val="00776D47"/>
    <w:rsid w:val="00780FD7"/>
    <w:rsid w:val="00783493"/>
    <w:rsid w:val="00785F03"/>
    <w:rsid w:val="007867B2"/>
    <w:rsid w:val="007903EE"/>
    <w:rsid w:val="00790526"/>
    <w:rsid w:val="00791EDC"/>
    <w:rsid w:val="007924A9"/>
    <w:rsid w:val="00792B2D"/>
    <w:rsid w:val="007938D9"/>
    <w:rsid w:val="007939AD"/>
    <w:rsid w:val="0079477B"/>
    <w:rsid w:val="00794C3C"/>
    <w:rsid w:val="007962AC"/>
    <w:rsid w:val="007A07A4"/>
    <w:rsid w:val="007A1FE6"/>
    <w:rsid w:val="007A2B74"/>
    <w:rsid w:val="007A36ED"/>
    <w:rsid w:val="007A5337"/>
    <w:rsid w:val="007A5ACF"/>
    <w:rsid w:val="007B1A8D"/>
    <w:rsid w:val="007B6D49"/>
    <w:rsid w:val="007B7F9A"/>
    <w:rsid w:val="007C1A51"/>
    <w:rsid w:val="007C1D98"/>
    <w:rsid w:val="007C59D3"/>
    <w:rsid w:val="007C6FE9"/>
    <w:rsid w:val="007C782E"/>
    <w:rsid w:val="007C7962"/>
    <w:rsid w:val="007D0004"/>
    <w:rsid w:val="007D011A"/>
    <w:rsid w:val="007D0CD7"/>
    <w:rsid w:val="007D0E3F"/>
    <w:rsid w:val="007D1452"/>
    <w:rsid w:val="007D17EA"/>
    <w:rsid w:val="007D30CE"/>
    <w:rsid w:val="007D5AF4"/>
    <w:rsid w:val="007D6084"/>
    <w:rsid w:val="007D6E1E"/>
    <w:rsid w:val="007E1DDB"/>
    <w:rsid w:val="007E37A6"/>
    <w:rsid w:val="007E6018"/>
    <w:rsid w:val="007E7934"/>
    <w:rsid w:val="007E7CB2"/>
    <w:rsid w:val="007F104D"/>
    <w:rsid w:val="007F1CE7"/>
    <w:rsid w:val="007F1F59"/>
    <w:rsid w:val="007F2937"/>
    <w:rsid w:val="007F3DE0"/>
    <w:rsid w:val="007F5EDB"/>
    <w:rsid w:val="00802296"/>
    <w:rsid w:val="00803812"/>
    <w:rsid w:val="00803FE7"/>
    <w:rsid w:val="00805425"/>
    <w:rsid w:val="00806E18"/>
    <w:rsid w:val="008073B6"/>
    <w:rsid w:val="00807667"/>
    <w:rsid w:val="0081189B"/>
    <w:rsid w:val="008128A9"/>
    <w:rsid w:val="008148DD"/>
    <w:rsid w:val="00817DBF"/>
    <w:rsid w:val="00820981"/>
    <w:rsid w:val="008209DC"/>
    <w:rsid w:val="00822824"/>
    <w:rsid w:val="00823260"/>
    <w:rsid w:val="00825ECA"/>
    <w:rsid w:val="0082632C"/>
    <w:rsid w:val="00827B0A"/>
    <w:rsid w:val="00830034"/>
    <w:rsid w:val="00831CC0"/>
    <w:rsid w:val="00833AD7"/>
    <w:rsid w:val="00833B85"/>
    <w:rsid w:val="00837738"/>
    <w:rsid w:val="00841291"/>
    <w:rsid w:val="00842FC7"/>
    <w:rsid w:val="00844945"/>
    <w:rsid w:val="0084593D"/>
    <w:rsid w:val="008504ED"/>
    <w:rsid w:val="00850552"/>
    <w:rsid w:val="0085332A"/>
    <w:rsid w:val="00853944"/>
    <w:rsid w:val="00853E19"/>
    <w:rsid w:val="008555C1"/>
    <w:rsid w:val="00856002"/>
    <w:rsid w:val="0085754C"/>
    <w:rsid w:val="00861F4F"/>
    <w:rsid w:val="0086203A"/>
    <w:rsid w:val="00862F7A"/>
    <w:rsid w:val="0086395B"/>
    <w:rsid w:val="00867483"/>
    <w:rsid w:val="00867E28"/>
    <w:rsid w:val="00875B6E"/>
    <w:rsid w:val="00876627"/>
    <w:rsid w:val="00876B3E"/>
    <w:rsid w:val="00880DAE"/>
    <w:rsid w:val="008817EB"/>
    <w:rsid w:val="0088248A"/>
    <w:rsid w:val="008870DE"/>
    <w:rsid w:val="008871F5"/>
    <w:rsid w:val="008875D1"/>
    <w:rsid w:val="0088770E"/>
    <w:rsid w:val="0089076F"/>
    <w:rsid w:val="00891337"/>
    <w:rsid w:val="00892189"/>
    <w:rsid w:val="00894D90"/>
    <w:rsid w:val="008A32DA"/>
    <w:rsid w:val="008A5628"/>
    <w:rsid w:val="008A7840"/>
    <w:rsid w:val="008B0BA4"/>
    <w:rsid w:val="008B2787"/>
    <w:rsid w:val="008B2B4E"/>
    <w:rsid w:val="008B3FCE"/>
    <w:rsid w:val="008B40B5"/>
    <w:rsid w:val="008B4C3A"/>
    <w:rsid w:val="008B52B7"/>
    <w:rsid w:val="008B6FB9"/>
    <w:rsid w:val="008C01B4"/>
    <w:rsid w:val="008C0789"/>
    <w:rsid w:val="008C1251"/>
    <w:rsid w:val="008C14CB"/>
    <w:rsid w:val="008C26A7"/>
    <w:rsid w:val="008C71BA"/>
    <w:rsid w:val="008D12C8"/>
    <w:rsid w:val="008D4C03"/>
    <w:rsid w:val="008D7678"/>
    <w:rsid w:val="008E00D1"/>
    <w:rsid w:val="008E1348"/>
    <w:rsid w:val="008E136C"/>
    <w:rsid w:val="008E46D9"/>
    <w:rsid w:val="008E5A07"/>
    <w:rsid w:val="008E5A2B"/>
    <w:rsid w:val="008E71C5"/>
    <w:rsid w:val="008F1CB7"/>
    <w:rsid w:val="009005E4"/>
    <w:rsid w:val="009033E4"/>
    <w:rsid w:val="00903FC1"/>
    <w:rsid w:val="00905BA9"/>
    <w:rsid w:val="00907991"/>
    <w:rsid w:val="00910C25"/>
    <w:rsid w:val="00915468"/>
    <w:rsid w:val="009154E1"/>
    <w:rsid w:val="009162FD"/>
    <w:rsid w:val="009176AD"/>
    <w:rsid w:val="009212A4"/>
    <w:rsid w:val="009212B3"/>
    <w:rsid w:val="009216C6"/>
    <w:rsid w:val="00921803"/>
    <w:rsid w:val="009223C8"/>
    <w:rsid w:val="009238E3"/>
    <w:rsid w:val="0092598F"/>
    <w:rsid w:val="0093027B"/>
    <w:rsid w:val="0093165C"/>
    <w:rsid w:val="009317AE"/>
    <w:rsid w:val="00931C0F"/>
    <w:rsid w:val="00932A11"/>
    <w:rsid w:val="00933400"/>
    <w:rsid w:val="0093365E"/>
    <w:rsid w:val="009337F1"/>
    <w:rsid w:val="00934290"/>
    <w:rsid w:val="00934ECA"/>
    <w:rsid w:val="00934FAE"/>
    <w:rsid w:val="00935046"/>
    <w:rsid w:val="00940620"/>
    <w:rsid w:val="00940A5F"/>
    <w:rsid w:val="00940FCA"/>
    <w:rsid w:val="00941BA0"/>
    <w:rsid w:val="00942259"/>
    <w:rsid w:val="00942FD5"/>
    <w:rsid w:val="0094323D"/>
    <w:rsid w:val="009455A3"/>
    <w:rsid w:val="00952B5E"/>
    <w:rsid w:val="00953C77"/>
    <w:rsid w:val="0095472C"/>
    <w:rsid w:val="00954E77"/>
    <w:rsid w:val="00960E31"/>
    <w:rsid w:val="00961321"/>
    <w:rsid w:val="00964F7C"/>
    <w:rsid w:val="009659CE"/>
    <w:rsid w:val="00966797"/>
    <w:rsid w:val="00967DF1"/>
    <w:rsid w:val="00970EFF"/>
    <w:rsid w:val="0097126D"/>
    <w:rsid w:val="00976046"/>
    <w:rsid w:val="00980586"/>
    <w:rsid w:val="00981DF0"/>
    <w:rsid w:val="009827B3"/>
    <w:rsid w:val="009828EA"/>
    <w:rsid w:val="00982B18"/>
    <w:rsid w:val="00986D83"/>
    <w:rsid w:val="00987A94"/>
    <w:rsid w:val="00990B32"/>
    <w:rsid w:val="00991385"/>
    <w:rsid w:val="009922D7"/>
    <w:rsid w:val="009936C8"/>
    <w:rsid w:val="0099783D"/>
    <w:rsid w:val="00997D5B"/>
    <w:rsid w:val="009A74AD"/>
    <w:rsid w:val="009A7637"/>
    <w:rsid w:val="009B4ABE"/>
    <w:rsid w:val="009B4AE3"/>
    <w:rsid w:val="009B6D8E"/>
    <w:rsid w:val="009B7643"/>
    <w:rsid w:val="009C14CA"/>
    <w:rsid w:val="009C4B87"/>
    <w:rsid w:val="009C5925"/>
    <w:rsid w:val="009C6AFF"/>
    <w:rsid w:val="009D0107"/>
    <w:rsid w:val="009D3D6F"/>
    <w:rsid w:val="009E1255"/>
    <w:rsid w:val="009E153B"/>
    <w:rsid w:val="009E1E3E"/>
    <w:rsid w:val="009E3B53"/>
    <w:rsid w:val="009E3F0B"/>
    <w:rsid w:val="009E430A"/>
    <w:rsid w:val="009E4417"/>
    <w:rsid w:val="009E64B9"/>
    <w:rsid w:val="009E663C"/>
    <w:rsid w:val="009E6911"/>
    <w:rsid w:val="009F42C3"/>
    <w:rsid w:val="009F527E"/>
    <w:rsid w:val="009F6A24"/>
    <w:rsid w:val="00A019A9"/>
    <w:rsid w:val="00A0346A"/>
    <w:rsid w:val="00A05411"/>
    <w:rsid w:val="00A05C8A"/>
    <w:rsid w:val="00A060B3"/>
    <w:rsid w:val="00A06725"/>
    <w:rsid w:val="00A06BB1"/>
    <w:rsid w:val="00A07FA8"/>
    <w:rsid w:val="00A11B8C"/>
    <w:rsid w:val="00A12ADE"/>
    <w:rsid w:val="00A14310"/>
    <w:rsid w:val="00A203F6"/>
    <w:rsid w:val="00A20533"/>
    <w:rsid w:val="00A20EA1"/>
    <w:rsid w:val="00A21792"/>
    <w:rsid w:val="00A2394D"/>
    <w:rsid w:val="00A24562"/>
    <w:rsid w:val="00A25688"/>
    <w:rsid w:val="00A261A3"/>
    <w:rsid w:val="00A30597"/>
    <w:rsid w:val="00A30F36"/>
    <w:rsid w:val="00A32E97"/>
    <w:rsid w:val="00A331B3"/>
    <w:rsid w:val="00A33845"/>
    <w:rsid w:val="00A341B3"/>
    <w:rsid w:val="00A3557E"/>
    <w:rsid w:val="00A35F24"/>
    <w:rsid w:val="00A36935"/>
    <w:rsid w:val="00A36AE4"/>
    <w:rsid w:val="00A36CD3"/>
    <w:rsid w:val="00A371A8"/>
    <w:rsid w:val="00A408FF"/>
    <w:rsid w:val="00A4171F"/>
    <w:rsid w:val="00A41CB7"/>
    <w:rsid w:val="00A42BBC"/>
    <w:rsid w:val="00A44600"/>
    <w:rsid w:val="00A4703D"/>
    <w:rsid w:val="00A47DE0"/>
    <w:rsid w:val="00A5016D"/>
    <w:rsid w:val="00A50288"/>
    <w:rsid w:val="00A5163D"/>
    <w:rsid w:val="00A522A2"/>
    <w:rsid w:val="00A539A5"/>
    <w:rsid w:val="00A53A28"/>
    <w:rsid w:val="00A54F83"/>
    <w:rsid w:val="00A54FCC"/>
    <w:rsid w:val="00A57226"/>
    <w:rsid w:val="00A61D91"/>
    <w:rsid w:val="00A62E78"/>
    <w:rsid w:val="00A62EBB"/>
    <w:rsid w:val="00A62FD5"/>
    <w:rsid w:val="00A66E18"/>
    <w:rsid w:val="00A67756"/>
    <w:rsid w:val="00A70E8C"/>
    <w:rsid w:val="00A72493"/>
    <w:rsid w:val="00A72708"/>
    <w:rsid w:val="00A72B9F"/>
    <w:rsid w:val="00A82C06"/>
    <w:rsid w:val="00A82CCC"/>
    <w:rsid w:val="00A84D79"/>
    <w:rsid w:val="00A86179"/>
    <w:rsid w:val="00A87145"/>
    <w:rsid w:val="00A87B31"/>
    <w:rsid w:val="00A90A66"/>
    <w:rsid w:val="00A91A5F"/>
    <w:rsid w:val="00A926DE"/>
    <w:rsid w:val="00A92FAE"/>
    <w:rsid w:val="00A93DE4"/>
    <w:rsid w:val="00AA06BB"/>
    <w:rsid w:val="00AA213C"/>
    <w:rsid w:val="00AA4FD9"/>
    <w:rsid w:val="00AA63DA"/>
    <w:rsid w:val="00AA6708"/>
    <w:rsid w:val="00AA7C42"/>
    <w:rsid w:val="00AB20C1"/>
    <w:rsid w:val="00AB2156"/>
    <w:rsid w:val="00AB3B87"/>
    <w:rsid w:val="00AB541D"/>
    <w:rsid w:val="00AB6944"/>
    <w:rsid w:val="00AB7C70"/>
    <w:rsid w:val="00AC03B7"/>
    <w:rsid w:val="00AC390D"/>
    <w:rsid w:val="00AC470B"/>
    <w:rsid w:val="00AC5F7D"/>
    <w:rsid w:val="00AD1B6B"/>
    <w:rsid w:val="00AD27D9"/>
    <w:rsid w:val="00AD3180"/>
    <w:rsid w:val="00AD339A"/>
    <w:rsid w:val="00AD4738"/>
    <w:rsid w:val="00AD646B"/>
    <w:rsid w:val="00AD7DF0"/>
    <w:rsid w:val="00AE1EE8"/>
    <w:rsid w:val="00AE2F04"/>
    <w:rsid w:val="00AE311D"/>
    <w:rsid w:val="00AE67A7"/>
    <w:rsid w:val="00AE7219"/>
    <w:rsid w:val="00AF0135"/>
    <w:rsid w:val="00AF5769"/>
    <w:rsid w:val="00AF63A9"/>
    <w:rsid w:val="00AF65F1"/>
    <w:rsid w:val="00AF6F92"/>
    <w:rsid w:val="00B018AB"/>
    <w:rsid w:val="00B03909"/>
    <w:rsid w:val="00B0621F"/>
    <w:rsid w:val="00B068F3"/>
    <w:rsid w:val="00B06FC6"/>
    <w:rsid w:val="00B13A34"/>
    <w:rsid w:val="00B13B4E"/>
    <w:rsid w:val="00B1419B"/>
    <w:rsid w:val="00B14DC0"/>
    <w:rsid w:val="00B160C8"/>
    <w:rsid w:val="00B16358"/>
    <w:rsid w:val="00B2051D"/>
    <w:rsid w:val="00B20F84"/>
    <w:rsid w:val="00B219CC"/>
    <w:rsid w:val="00B21EDD"/>
    <w:rsid w:val="00B2462A"/>
    <w:rsid w:val="00B24FBC"/>
    <w:rsid w:val="00B309CD"/>
    <w:rsid w:val="00B318C4"/>
    <w:rsid w:val="00B31AAF"/>
    <w:rsid w:val="00B34614"/>
    <w:rsid w:val="00B34AA1"/>
    <w:rsid w:val="00B35BEF"/>
    <w:rsid w:val="00B36B94"/>
    <w:rsid w:val="00B379B8"/>
    <w:rsid w:val="00B40D11"/>
    <w:rsid w:val="00B41A27"/>
    <w:rsid w:val="00B43615"/>
    <w:rsid w:val="00B45D6B"/>
    <w:rsid w:val="00B50EEB"/>
    <w:rsid w:val="00B55D12"/>
    <w:rsid w:val="00B56797"/>
    <w:rsid w:val="00B57DDC"/>
    <w:rsid w:val="00B62DA9"/>
    <w:rsid w:val="00B62E57"/>
    <w:rsid w:val="00B63387"/>
    <w:rsid w:val="00B65558"/>
    <w:rsid w:val="00B65D60"/>
    <w:rsid w:val="00B66C71"/>
    <w:rsid w:val="00B709F6"/>
    <w:rsid w:val="00B72324"/>
    <w:rsid w:val="00B72D7C"/>
    <w:rsid w:val="00B733D0"/>
    <w:rsid w:val="00B7446A"/>
    <w:rsid w:val="00B74AF4"/>
    <w:rsid w:val="00B757A4"/>
    <w:rsid w:val="00B80219"/>
    <w:rsid w:val="00B80BBB"/>
    <w:rsid w:val="00B819ED"/>
    <w:rsid w:val="00B828BB"/>
    <w:rsid w:val="00B82951"/>
    <w:rsid w:val="00B8582D"/>
    <w:rsid w:val="00B90CF6"/>
    <w:rsid w:val="00B910B0"/>
    <w:rsid w:val="00B920EA"/>
    <w:rsid w:val="00B9281D"/>
    <w:rsid w:val="00B949D6"/>
    <w:rsid w:val="00B95513"/>
    <w:rsid w:val="00B97E5E"/>
    <w:rsid w:val="00BA6071"/>
    <w:rsid w:val="00BA6D1D"/>
    <w:rsid w:val="00BA7A16"/>
    <w:rsid w:val="00BB1496"/>
    <w:rsid w:val="00BB1B7D"/>
    <w:rsid w:val="00BB1D19"/>
    <w:rsid w:val="00BB24C7"/>
    <w:rsid w:val="00BB25B4"/>
    <w:rsid w:val="00BB3586"/>
    <w:rsid w:val="00BB5311"/>
    <w:rsid w:val="00BB6301"/>
    <w:rsid w:val="00BB6FD1"/>
    <w:rsid w:val="00BB739B"/>
    <w:rsid w:val="00BC059A"/>
    <w:rsid w:val="00BC0CDD"/>
    <w:rsid w:val="00BC14F4"/>
    <w:rsid w:val="00BC2B41"/>
    <w:rsid w:val="00BC2CD1"/>
    <w:rsid w:val="00BC4F24"/>
    <w:rsid w:val="00BC71EE"/>
    <w:rsid w:val="00BD1F48"/>
    <w:rsid w:val="00BD3F96"/>
    <w:rsid w:val="00BD4CBB"/>
    <w:rsid w:val="00BD59AB"/>
    <w:rsid w:val="00BD5E2E"/>
    <w:rsid w:val="00BD5FF8"/>
    <w:rsid w:val="00BD6904"/>
    <w:rsid w:val="00BD7DDF"/>
    <w:rsid w:val="00BE2B79"/>
    <w:rsid w:val="00BE3FC2"/>
    <w:rsid w:val="00BE6799"/>
    <w:rsid w:val="00BE7BF4"/>
    <w:rsid w:val="00BF00D3"/>
    <w:rsid w:val="00BF13BC"/>
    <w:rsid w:val="00BF34D3"/>
    <w:rsid w:val="00BF3B9F"/>
    <w:rsid w:val="00BF4CA6"/>
    <w:rsid w:val="00BF4D70"/>
    <w:rsid w:val="00BF5A10"/>
    <w:rsid w:val="00BF68D8"/>
    <w:rsid w:val="00BF7495"/>
    <w:rsid w:val="00BF7F64"/>
    <w:rsid w:val="00C00388"/>
    <w:rsid w:val="00C00DB3"/>
    <w:rsid w:val="00C014E4"/>
    <w:rsid w:val="00C0209F"/>
    <w:rsid w:val="00C04824"/>
    <w:rsid w:val="00C05B9E"/>
    <w:rsid w:val="00C06AA2"/>
    <w:rsid w:val="00C13495"/>
    <w:rsid w:val="00C13A91"/>
    <w:rsid w:val="00C14B03"/>
    <w:rsid w:val="00C14D0E"/>
    <w:rsid w:val="00C15DBE"/>
    <w:rsid w:val="00C16BD7"/>
    <w:rsid w:val="00C17F97"/>
    <w:rsid w:val="00C17FA8"/>
    <w:rsid w:val="00C17FD2"/>
    <w:rsid w:val="00C21CC7"/>
    <w:rsid w:val="00C22367"/>
    <w:rsid w:val="00C23B8C"/>
    <w:rsid w:val="00C24A03"/>
    <w:rsid w:val="00C259E4"/>
    <w:rsid w:val="00C26BC9"/>
    <w:rsid w:val="00C30392"/>
    <w:rsid w:val="00C311C2"/>
    <w:rsid w:val="00C35E34"/>
    <w:rsid w:val="00C37044"/>
    <w:rsid w:val="00C40468"/>
    <w:rsid w:val="00C40733"/>
    <w:rsid w:val="00C42D0B"/>
    <w:rsid w:val="00C47B9F"/>
    <w:rsid w:val="00C54583"/>
    <w:rsid w:val="00C546AD"/>
    <w:rsid w:val="00C54F77"/>
    <w:rsid w:val="00C55DCF"/>
    <w:rsid w:val="00C5667E"/>
    <w:rsid w:val="00C56FE1"/>
    <w:rsid w:val="00C573D7"/>
    <w:rsid w:val="00C60A8F"/>
    <w:rsid w:val="00C63495"/>
    <w:rsid w:val="00C65CD6"/>
    <w:rsid w:val="00C66076"/>
    <w:rsid w:val="00C671BE"/>
    <w:rsid w:val="00C72716"/>
    <w:rsid w:val="00C727FF"/>
    <w:rsid w:val="00C75E7C"/>
    <w:rsid w:val="00C76882"/>
    <w:rsid w:val="00C779A7"/>
    <w:rsid w:val="00C8069C"/>
    <w:rsid w:val="00C808B3"/>
    <w:rsid w:val="00C8199A"/>
    <w:rsid w:val="00C84BD0"/>
    <w:rsid w:val="00C84DB5"/>
    <w:rsid w:val="00C864FB"/>
    <w:rsid w:val="00C92660"/>
    <w:rsid w:val="00C94587"/>
    <w:rsid w:val="00C94DD9"/>
    <w:rsid w:val="00C9574D"/>
    <w:rsid w:val="00C95ADE"/>
    <w:rsid w:val="00CA1883"/>
    <w:rsid w:val="00CA617A"/>
    <w:rsid w:val="00CA7260"/>
    <w:rsid w:val="00CB02F2"/>
    <w:rsid w:val="00CB1A0F"/>
    <w:rsid w:val="00CB52FB"/>
    <w:rsid w:val="00CB6254"/>
    <w:rsid w:val="00CB691D"/>
    <w:rsid w:val="00CB69A8"/>
    <w:rsid w:val="00CC2BFD"/>
    <w:rsid w:val="00CC319B"/>
    <w:rsid w:val="00CC3CAB"/>
    <w:rsid w:val="00CC4B57"/>
    <w:rsid w:val="00CD10EE"/>
    <w:rsid w:val="00CD1A14"/>
    <w:rsid w:val="00CD2477"/>
    <w:rsid w:val="00CD2B63"/>
    <w:rsid w:val="00CD2C2E"/>
    <w:rsid w:val="00CD39C9"/>
    <w:rsid w:val="00CD3E78"/>
    <w:rsid w:val="00CD65D5"/>
    <w:rsid w:val="00CD68A3"/>
    <w:rsid w:val="00CE0FDD"/>
    <w:rsid w:val="00CE17DB"/>
    <w:rsid w:val="00CE3052"/>
    <w:rsid w:val="00CE79B2"/>
    <w:rsid w:val="00CF1EBE"/>
    <w:rsid w:val="00CF46EF"/>
    <w:rsid w:val="00CF680A"/>
    <w:rsid w:val="00CF6858"/>
    <w:rsid w:val="00CF6966"/>
    <w:rsid w:val="00D0048D"/>
    <w:rsid w:val="00D01BE1"/>
    <w:rsid w:val="00D025F3"/>
    <w:rsid w:val="00D02DB4"/>
    <w:rsid w:val="00D121B8"/>
    <w:rsid w:val="00D1340E"/>
    <w:rsid w:val="00D139EF"/>
    <w:rsid w:val="00D149B0"/>
    <w:rsid w:val="00D21D44"/>
    <w:rsid w:val="00D23CCD"/>
    <w:rsid w:val="00D2696A"/>
    <w:rsid w:val="00D26A91"/>
    <w:rsid w:val="00D27DBB"/>
    <w:rsid w:val="00D31084"/>
    <w:rsid w:val="00D32937"/>
    <w:rsid w:val="00D3383B"/>
    <w:rsid w:val="00D342BE"/>
    <w:rsid w:val="00D3691E"/>
    <w:rsid w:val="00D4221D"/>
    <w:rsid w:val="00D4333E"/>
    <w:rsid w:val="00D434CD"/>
    <w:rsid w:val="00D442C8"/>
    <w:rsid w:val="00D4459D"/>
    <w:rsid w:val="00D44889"/>
    <w:rsid w:val="00D45972"/>
    <w:rsid w:val="00D46001"/>
    <w:rsid w:val="00D46E72"/>
    <w:rsid w:val="00D47391"/>
    <w:rsid w:val="00D513A9"/>
    <w:rsid w:val="00D53559"/>
    <w:rsid w:val="00D551E1"/>
    <w:rsid w:val="00D60FCF"/>
    <w:rsid w:val="00D61BC8"/>
    <w:rsid w:val="00D652B9"/>
    <w:rsid w:val="00D6555D"/>
    <w:rsid w:val="00D701FD"/>
    <w:rsid w:val="00D71B93"/>
    <w:rsid w:val="00D72462"/>
    <w:rsid w:val="00D7409E"/>
    <w:rsid w:val="00D745AD"/>
    <w:rsid w:val="00D74680"/>
    <w:rsid w:val="00D75722"/>
    <w:rsid w:val="00D7655E"/>
    <w:rsid w:val="00D7663D"/>
    <w:rsid w:val="00D76808"/>
    <w:rsid w:val="00D77DF4"/>
    <w:rsid w:val="00D802F8"/>
    <w:rsid w:val="00D80659"/>
    <w:rsid w:val="00D8191C"/>
    <w:rsid w:val="00D82826"/>
    <w:rsid w:val="00D82F98"/>
    <w:rsid w:val="00D83F59"/>
    <w:rsid w:val="00D85303"/>
    <w:rsid w:val="00D8686A"/>
    <w:rsid w:val="00D9039B"/>
    <w:rsid w:val="00D903E0"/>
    <w:rsid w:val="00D913EB"/>
    <w:rsid w:val="00D91569"/>
    <w:rsid w:val="00D930B6"/>
    <w:rsid w:val="00D942D3"/>
    <w:rsid w:val="00D94C11"/>
    <w:rsid w:val="00D95AF4"/>
    <w:rsid w:val="00D9689E"/>
    <w:rsid w:val="00D973B2"/>
    <w:rsid w:val="00DA08D7"/>
    <w:rsid w:val="00DA10B0"/>
    <w:rsid w:val="00DA4F98"/>
    <w:rsid w:val="00DA565D"/>
    <w:rsid w:val="00DA625C"/>
    <w:rsid w:val="00DB657C"/>
    <w:rsid w:val="00DB66D7"/>
    <w:rsid w:val="00DB700B"/>
    <w:rsid w:val="00DB708B"/>
    <w:rsid w:val="00DB7C7A"/>
    <w:rsid w:val="00DC0322"/>
    <w:rsid w:val="00DC0500"/>
    <w:rsid w:val="00DC058E"/>
    <w:rsid w:val="00DC2D4D"/>
    <w:rsid w:val="00DC55EA"/>
    <w:rsid w:val="00DD154E"/>
    <w:rsid w:val="00DD1AFC"/>
    <w:rsid w:val="00DD2C76"/>
    <w:rsid w:val="00DD323F"/>
    <w:rsid w:val="00DD4758"/>
    <w:rsid w:val="00DD48FD"/>
    <w:rsid w:val="00DD4FA1"/>
    <w:rsid w:val="00DD5029"/>
    <w:rsid w:val="00DD667B"/>
    <w:rsid w:val="00DD6E64"/>
    <w:rsid w:val="00DD7B3B"/>
    <w:rsid w:val="00DE0143"/>
    <w:rsid w:val="00DE0839"/>
    <w:rsid w:val="00DE0966"/>
    <w:rsid w:val="00DE1E78"/>
    <w:rsid w:val="00DE2639"/>
    <w:rsid w:val="00DE31AA"/>
    <w:rsid w:val="00DE4F09"/>
    <w:rsid w:val="00DE50F0"/>
    <w:rsid w:val="00DE7134"/>
    <w:rsid w:val="00DE7381"/>
    <w:rsid w:val="00DE78F6"/>
    <w:rsid w:val="00DF3855"/>
    <w:rsid w:val="00DF424F"/>
    <w:rsid w:val="00DF4AD9"/>
    <w:rsid w:val="00DF6B54"/>
    <w:rsid w:val="00DF749B"/>
    <w:rsid w:val="00E00333"/>
    <w:rsid w:val="00E0232C"/>
    <w:rsid w:val="00E029CB"/>
    <w:rsid w:val="00E065C1"/>
    <w:rsid w:val="00E1176B"/>
    <w:rsid w:val="00E11D63"/>
    <w:rsid w:val="00E12991"/>
    <w:rsid w:val="00E12D1F"/>
    <w:rsid w:val="00E16E60"/>
    <w:rsid w:val="00E16FEA"/>
    <w:rsid w:val="00E1700B"/>
    <w:rsid w:val="00E207AE"/>
    <w:rsid w:val="00E20CA6"/>
    <w:rsid w:val="00E2389A"/>
    <w:rsid w:val="00E25537"/>
    <w:rsid w:val="00E2634A"/>
    <w:rsid w:val="00E27A2B"/>
    <w:rsid w:val="00E307F4"/>
    <w:rsid w:val="00E3466D"/>
    <w:rsid w:val="00E348E5"/>
    <w:rsid w:val="00E34F61"/>
    <w:rsid w:val="00E35157"/>
    <w:rsid w:val="00E35176"/>
    <w:rsid w:val="00E3529D"/>
    <w:rsid w:val="00E35994"/>
    <w:rsid w:val="00E364E6"/>
    <w:rsid w:val="00E366E2"/>
    <w:rsid w:val="00E376E3"/>
    <w:rsid w:val="00E416D3"/>
    <w:rsid w:val="00E42610"/>
    <w:rsid w:val="00E42D05"/>
    <w:rsid w:val="00E45769"/>
    <w:rsid w:val="00E4728E"/>
    <w:rsid w:val="00E502BC"/>
    <w:rsid w:val="00E52AC4"/>
    <w:rsid w:val="00E55BBC"/>
    <w:rsid w:val="00E569EA"/>
    <w:rsid w:val="00E57FDD"/>
    <w:rsid w:val="00E607FE"/>
    <w:rsid w:val="00E609AB"/>
    <w:rsid w:val="00E6151E"/>
    <w:rsid w:val="00E62440"/>
    <w:rsid w:val="00E63990"/>
    <w:rsid w:val="00E642D1"/>
    <w:rsid w:val="00E658D1"/>
    <w:rsid w:val="00E70B5D"/>
    <w:rsid w:val="00E72E69"/>
    <w:rsid w:val="00E72E81"/>
    <w:rsid w:val="00E73292"/>
    <w:rsid w:val="00E7353B"/>
    <w:rsid w:val="00E742C9"/>
    <w:rsid w:val="00E7798A"/>
    <w:rsid w:val="00E83A3E"/>
    <w:rsid w:val="00E8501E"/>
    <w:rsid w:val="00E86388"/>
    <w:rsid w:val="00E8651E"/>
    <w:rsid w:val="00E87B32"/>
    <w:rsid w:val="00E920CD"/>
    <w:rsid w:val="00E92814"/>
    <w:rsid w:val="00E9330B"/>
    <w:rsid w:val="00E934B5"/>
    <w:rsid w:val="00E937E9"/>
    <w:rsid w:val="00E947BC"/>
    <w:rsid w:val="00EA3189"/>
    <w:rsid w:val="00EA31A9"/>
    <w:rsid w:val="00EA4516"/>
    <w:rsid w:val="00EA6E23"/>
    <w:rsid w:val="00EB16DA"/>
    <w:rsid w:val="00EB4B8B"/>
    <w:rsid w:val="00EB502F"/>
    <w:rsid w:val="00EB5105"/>
    <w:rsid w:val="00EB5162"/>
    <w:rsid w:val="00EB5AA8"/>
    <w:rsid w:val="00EB65C0"/>
    <w:rsid w:val="00EB714C"/>
    <w:rsid w:val="00EC0844"/>
    <w:rsid w:val="00EC1230"/>
    <w:rsid w:val="00EC4352"/>
    <w:rsid w:val="00EC53E1"/>
    <w:rsid w:val="00EC61A6"/>
    <w:rsid w:val="00EC653B"/>
    <w:rsid w:val="00EC699D"/>
    <w:rsid w:val="00ED03B3"/>
    <w:rsid w:val="00ED1444"/>
    <w:rsid w:val="00ED2B44"/>
    <w:rsid w:val="00ED591C"/>
    <w:rsid w:val="00ED6C79"/>
    <w:rsid w:val="00ED6EDF"/>
    <w:rsid w:val="00EE0BD3"/>
    <w:rsid w:val="00EE15D7"/>
    <w:rsid w:val="00EE2187"/>
    <w:rsid w:val="00EE29F0"/>
    <w:rsid w:val="00EE423E"/>
    <w:rsid w:val="00EE4549"/>
    <w:rsid w:val="00EE60AC"/>
    <w:rsid w:val="00EE6966"/>
    <w:rsid w:val="00EE7FF7"/>
    <w:rsid w:val="00EF24B4"/>
    <w:rsid w:val="00EF292D"/>
    <w:rsid w:val="00EF512D"/>
    <w:rsid w:val="00EF524F"/>
    <w:rsid w:val="00EF5816"/>
    <w:rsid w:val="00EF6F48"/>
    <w:rsid w:val="00F01225"/>
    <w:rsid w:val="00F0166A"/>
    <w:rsid w:val="00F0255A"/>
    <w:rsid w:val="00F03731"/>
    <w:rsid w:val="00F04508"/>
    <w:rsid w:val="00F0597A"/>
    <w:rsid w:val="00F06C96"/>
    <w:rsid w:val="00F116B6"/>
    <w:rsid w:val="00F14478"/>
    <w:rsid w:val="00F1474C"/>
    <w:rsid w:val="00F14EEC"/>
    <w:rsid w:val="00F15A65"/>
    <w:rsid w:val="00F15CBC"/>
    <w:rsid w:val="00F16839"/>
    <w:rsid w:val="00F1783B"/>
    <w:rsid w:val="00F20066"/>
    <w:rsid w:val="00F207BF"/>
    <w:rsid w:val="00F2144A"/>
    <w:rsid w:val="00F25623"/>
    <w:rsid w:val="00F273F1"/>
    <w:rsid w:val="00F315A6"/>
    <w:rsid w:val="00F34C6C"/>
    <w:rsid w:val="00F35C29"/>
    <w:rsid w:val="00F41DC5"/>
    <w:rsid w:val="00F42068"/>
    <w:rsid w:val="00F42BF9"/>
    <w:rsid w:val="00F43E63"/>
    <w:rsid w:val="00F449DD"/>
    <w:rsid w:val="00F44B10"/>
    <w:rsid w:val="00F47F93"/>
    <w:rsid w:val="00F47FD8"/>
    <w:rsid w:val="00F5091E"/>
    <w:rsid w:val="00F50944"/>
    <w:rsid w:val="00F515E6"/>
    <w:rsid w:val="00F52C9C"/>
    <w:rsid w:val="00F52EA2"/>
    <w:rsid w:val="00F53942"/>
    <w:rsid w:val="00F607D9"/>
    <w:rsid w:val="00F6157E"/>
    <w:rsid w:val="00F623AC"/>
    <w:rsid w:val="00F6363F"/>
    <w:rsid w:val="00F645F7"/>
    <w:rsid w:val="00F666B0"/>
    <w:rsid w:val="00F67EE7"/>
    <w:rsid w:val="00F70752"/>
    <w:rsid w:val="00F714A4"/>
    <w:rsid w:val="00F7251F"/>
    <w:rsid w:val="00F74349"/>
    <w:rsid w:val="00F7534D"/>
    <w:rsid w:val="00F75B24"/>
    <w:rsid w:val="00F765C7"/>
    <w:rsid w:val="00F76C4B"/>
    <w:rsid w:val="00F84EB6"/>
    <w:rsid w:val="00F85090"/>
    <w:rsid w:val="00F85587"/>
    <w:rsid w:val="00F87129"/>
    <w:rsid w:val="00F87897"/>
    <w:rsid w:val="00F9301A"/>
    <w:rsid w:val="00F9326D"/>
    <w:rsid w:val="00F94D8D"/>
    <w:rsid w:val="00F956B9"/>
    <w:rsid w:val="00F96E91"/>
    <w:rsid w:val="00FA0033"/>
    <w:rsid w:val="00FA2DE1"/>
    <w:rsid w:val="00FA38CA"/>
    <w:rsid w:val="00FA4679"/>
    <w:rsid w:val="00FA581B"/>
    <w:rsid w:val="00FA784D"/>
    <w:rsid w:val="00FB59E2"/>
    <w:rsid w:val="00FB6A4A"/>
    <w:rsid w:val="00FB7717"/>
    <w:rsid w:val="00FC0E28"/>
    <w:rsid w:val="00FC0FED"/>
    <w:rsid w:val="00FC1465"/>
    <w:rsid w:val="00FC23F8"/>
    <w:rsid w:val="00FC2DE5"/>
    <w:rsid w:val="00FC7BA8"/>
    <w:rsid w:val="00FD421F"/>
    <w:rsid w:val="00FD4E0D"/>
    <w:rsid w:val="00FD5428"/>
    <w:rsid w:val="00FD7592"/>
    <w:rsid w:val="00FE15D6"/>
    <w:rsid w:val="00FE165D"/>
    <w:rsid w:val="00FE2CF5"/>
    <w:rsid w:val="00FF1106"/>
    <w:rsid w:val="00FF283C"/>
    <w:rsid w:val="00FF2B91"/>
    <w:rsid w:val="00FF37C2"/>
    <w:rsid w:val="00FF3BBF"/>
    <w:rsid w:val="00FF72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1B7418C7"/>
  <w15:chartTrackingRefBased/>
  <w15:docId w15:val="{1C875E4C-2A60-41EF-BF7D-5EA77FBB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2A8"/>
    <w:pPr>
      <w:suppressAutoHyphens/>
    </w:pPr>
    <w:rPr>
      <w:kern w:val="1"/>
      <w:lang w:eastAsia="ar-SA"/>
    </w:rPr>
  </w:style>
  <w:style w:type="paragraph" w:styleId="Nagwek1">
    <w:name w:val="heading 1"/>
    <w:basedOn w:val="Normalny"/>
    <w:next w:val="Normalny"/>
    <w:qFormat/>
    <w:pPr>
      <w:keepNext/>
      <w:numPr>
        <w:numId w:val="1"/>
      </w:numPr>
      <w:spacing w:before="240" w:after="240"/>
      <w:jc w:val="center"/>
      <w:outlineLvl w:val="0"/>
    </w:pPr>
    <w:rPr>
      <w:b/>
      <w:smallCaps/>
      <w:sz w:val="36"/>
    </w:rPr>
  </w:style>
  <w:style w:type="paragraph" w:styleId="Nagwek2">
    <w:name w:val="heading 2"/>
    <w:basedOn w:val="Normalny"/>
    <w:next w:val="Normalny"/>
    <w:qFormat/>
    <w:pPr>
      <w:keepNext/>
      <w:numPr>
        <w:ilvl w:val="1"/>
        <w:numId w:val="1"/>
      </w:numPr>
      <w:spacing w:before="120" w:after="120"/>
      <w:outlineLvl w:val="1"/>
    </w:pPr>
    <w:rPr>
      <w:smallCaps/>
      <w:sz w:val="32"/>
    </w:rPr>
  </w:style>
  <w:style w:type="paragraph" w:styleId="Nagwek3">
    <w:name w:val="heading 3"/>
    <w:basedOn w:val="Normalny"/>
    <w:next w:val="Normalny"/>
    <w:qFormat/>
    <w:pPr>
      <w:keepNext/>
      <w:numPr>
        <w:ilvl w:val="2"/>
        <w:numId w:val="1"/>
      </w:numPr>
      <w:spacing w:before="120" w:after="60"/>
      <w:outlineLvl w:val="2"/>
    </w:pPr>
    <w:rPr>
      <w:smallCaps/>
      <w:sz w:val="28"/>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link w:val="Nagwek5Znak"/>
    <w:qFormat/>
    <w:pPr>
      <w:keepNext/>
      <w:numPr>
        <w:ilvl w:val="4"/>
        <w:numId w:val="1"/>
      </w:numPr>
      <w:jc w:val="center"/>
      <w:outlineLvl w:val="4"/>
    </w:pPr>
    <w:rPr>
      <w:b/>
      <w:sz w:val="36"/>
    </w:rPr>
  </w:style>
  <w:style w:type="paragraph" w:styleId="Nagwek6">
    <w:name w:val="heading 6"/>
    <w:basedOn w:val="Normalny"/>
    <w:next w:val="Normalny"/>
    <w:link w:val="Nagwek6Znak"/>
    <w:qFormat/>
    <w:pPr>
      <w:keepNext/>
      <w:numPr>
        <w:ilvl w:val="5"/>
        <w:numId w:val="1"/>
      </w:numPr>
      <w:jc w:val="both"/>
      <w:outlineLvl w:val="5"/>
    </w:pPr>
    <w:rPr>
      <w:b/>
      <w:sz w:val="28"/>
    </w:rPr>
  </w:style>
  <w:style w:type="paragraph" w:styleId="Nagwek7">
    <w:name w:val="heading 7"/>
    <w:basedOn w:val="Normalny"/>
    <w:next w:val="Normalny"/>
    <w:qFormat/>
    <w:pPr>
      <w:keepNext/>
      <w:numPr>
        <w:ilvl w:val="6"/>
        <w:numId w:val="1"/>
      </w:numPr>
      <w:jc w:val="center"/>
      <w:outlineLvl w:val="6"/>
    </w:pPr>
    <w:rPr>
      <w:b/>
      <w:sz w:val="24"/>
    </w:rPr>
  </w:style>
  <w:style w:type="paragraph" w:styleId="Nagwek8">
    <w:name w:val="heading 8"/>
    <w:basedOn w:val="Normalny"/>
    <w:next w:val="Normalny"/>
    <w:link w:val="Nagwek8Znak"/>
    <w:qFormat/>
    <w:pPr>
      <w:keepNext/>
      <w:numPr>
        <w:ilvl w:val="7"/>
        <w:numId w:val="1"/>
      </w:numPr>
      <w:jc w:val="center"/>
      <w:outlineLvl w:val="7"/>
    </w:pPr>
    <w:rPr>
      <w:b/>
      <w:smallCaps/>
      <w:sz w:val="40"/>
    </w:rPr>
  </w:style>
  <w:style w:type="paragraph" w:styleId="Nagwek9">
    <w:name w:val="heading 9"/>
    <w:basedOn w:val="Normalny"/>
    <w:next w:val="Normalny"/>
    <w:link w:val="Nagwek9Znak"/>
    <w:qFormat/>
    <w:pPr>
      <w:keepNext/>
      <w:numPr>
        <w:ilvl w:val="8"/>
        <w:numId w:val="1"/>
      </w:numPr>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i w:val="0"/>
      <w:sz w:val="24"/>
      <w:szCs w:val="24"/>
    </w:rPr>
  </w:style>
  <w:style w:type="character" w:customStyle="1" w:styleId="WW8Num4z1">
    <w:name w:val="WW8Num4z1"/>
    <w:rPr>
      <w:rFonts w:ascii="Symbol" w:hAnsi="Symbol"/>
    </w:rPr>
  </w:style>
  <w:style w:type="character" w:customStyle="1" w:styleId="WW8Num9z0">
    <w:name w:val="WW8Num9z0"/>
    <w:rPr>
      <w:b w:val="0"/>
      <w:i w:val="0"/>
      <w:sz w:val="24"/>
    </w:rPr>
  </w:style>
  <w:style w:type="character" w:customStyle="1" w:styleId="WW8Num10z0">
    <w:name w:val="WW8Num10z0"/>
    <w:rPr>
      <w:b w:val="0"/>
      <w:i w:val="0"/>
      <w:sz w:val="24"/>
    </w:rPr>
  </w:style>
  <w:style w:type="character" w:customStyle="1" w:styleId="WW8Num15z0">
    <w:name w:val="WW8Num15z0"/>
    <w:rPr>
      <w:i w:val="0"/>
      <w:sz w:val="24"/>
      <w:szCs w:val="24"/>
    </w:rPr>
  </w:style>
  <w:style w:type="character" w:customStyle="1" w:styleId="WW8Num17z0">
    <w:name w:val="WW8Num17z0"/>
    <w:rPr>
      <w:rFonts w:ascii="Symbol" w:hAnsi="Symbol"/>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val="0"/>
    </w:rPr>
  </w:style>
  <w:style w:type="character" w:customStyle="1" w:styleId="WW8Num30z0">
    <w:name w:val="WW8Num30z0"/>
    <w:rPr>
      <w:b/>
      <w:i w:val="0"/>
    </w:rPr>
  </w:style>
  <w:style w:type="character" w:customStyle="1" w:styleId="WW8Num31z0">
    <w:name w:val="WW8Num31z0"/>
    <w:rPr>
      <w:rFonts w:ascii="Times New Roman" w:hAnsi="Times New Roman"/>
    </w:rPr>
  </w:style>
  <w:style w:type="character" w:customStyle="1" w:styleId="WW8Num32z0">
    <w:name w:val="WW8Num32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1z3">
    <w:name w:val="WW8Num11z3"/>
    <w:rPr>
      <w:rFonts w:ascii="Times New Roman" w:eastAsia="Times New Roman" w:hAnsi="Times New Roman" w:cs="Times New Roman"/>
    </w:rPr>
  </w:style>
  <w:style w:type="character" w:customStyle="1" w:styleId="WW8Num16z0">
    <w:name w:val="WW8Num16z0"/>
    <w:rPr>
      <w:i w:val="0"/>
      <w:sz w:val="24"/>
      <w:szCs w:val="24"/>
    </w:rPr>
  </w:style>
  <w:style w:type="character" w:customStyle="1" w:styleId="WW8Num18z0">
    <w:name w:val="WW8Num18z0"/>
    <w:rPr>
      <w:b/>
      <w:i w:val="0"/>
    </w:rPr>
  </w:style>
  <w:style w:type="character" w:customStyle="1" w:styleId="WW8Num24z0">
    <w:name w:val="WW8Num24z0"/>
    <w:rPr>
      <w:rFonts w:ascii="Optima" w:hAnsi="Optima"/>
    </w:rPr>
  </w:style>
  <w:style w:type="character" w:customStyle="1" w:styleId="WW8Num30z1">
    <w:name w:val="WW8Num30z1"/>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Symbol" w:hAnsi="Symbol"/>
    </w:rPr>
  </w:style>
  <w:style w:type="character" w:customStyle="1" w:styleId="WW8Num35z0">
    <w:name w:val="WW8Num35z0"/>
    <w:rPr>
      <w:b w:val="0"/>
      <w:i w:val="0"/>
    </w:rPr>
  </w:style>
  <w:style w:type="character" w:customStyle="1" w:styleId="Domylnaczcionkaakapitu3">
    <w:name w:val="Domyślna czcionka akapitu3"/>
  </w:style>
  <w:style w:type="character" w:customStyle="1" w:styleId="WW8Num25z0">
    <w:name w:val="WW8Num2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b w:val="0"/>
      <w:i w:val="0"/>
    </w:rPr>
  </w:style>
  <w:style w:type="character" w:customStyle="1" w:styleId="WW8Num12z3">
    <w:name w:val="WW8Num12z3"/>
    <w:rPr>
      <w:rFonts w:ascii="Times New Roman" w:eastAsia="Times New Roman" w:hAnsi="Times New Roman" w:cs="Times New Roman"/>
    </w:rPr>
  </w:style>
  <w:style w:type="character" w:customStyle="1" w:styleId="WW8Num19z0">
    <w:name w:val="WW8Num19z0"/>
    <w:rPr>
      <w:i w:val="0"/>
      <w:sz w:val="24"/>
      <w:szCs w:val="24"/>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b w:val="0"/>
    </w:rPr>
  </w:style>
  <w:style w:type="character" w:customStyle="1" w:styleId="WW8Num28z0">
    <w:name w:val="WW8Num28z0"/>
    <w:rPr>
      <w:rFonts w:ascii="Optima" w:hAnsi="Optima"/>
    </w:rPr>
  </w:style>
  <w:style w:type="character" w:customStyle="1" w:styleId="WW8Num29z0">
    <w:name w:val="WW8Num29z0"/>
    <w:rPr>
      <w:rFonts w:ascii="Symbol" w:hAnsi="Symbol"/>
    </w:rPr>
  </w:style>
  <w:style w:type="character" w:customStyle="1" w:styleId="Domylnaczcionkaakapitu2">
    <w:name w:val="Domyślna czcionka akapitu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2z0">
    <w:name w:val="WW8Num12z0"/>
    <w:rPr>
      <w:b w:val="0"/>
      <w:i w:val="0"/>
    </w:rPr>
  </w:style>
  <w:style w:type="character" w:customStyle="1" w:styleId="WW8Num13z3">
    <w:name w:val="WW8Num13z3"/>
    <w:rPr>
      <w:rFonts w:ascii="Times New Roman" w:eastAsia="Times New Roman"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7z0">
    <w:name w:val="WW8Num37z0"/>
    <w:rPr>
      <w:rFonts w:ascii="Times New (W1)" w:hAnsi="Times New (W1)"/>
    </w:rPr>
  </w:style>
  <w:style w:type="character" w:customStyle="1" w:styleId="WW8Num38z0">
    <w:name w:val="WW8Num38z0"/>
    <w:rPr>
      <w:rFonts w:ascii="Times New Roman" w:eastAsia="Times New Roman" w:hAnsi="Times New Roman" w:cs="Times New Roman"/>
      <w:b w:val="0"/>
      <w:i w:val="0"/>
      <w:sz w:val="24"/>
      <w:szCs w:val="24"/>
    </w:rPr>
  </w:style>
  <w:style w:type="character" w:customStyle="1" w:styleId="WW8Num38z1">
    <w:name w:val="WW8Num38z1"/>
    <w:rPr>
      <w:b w:val="0"/>
      <w:i w:val="0"/>
      <w:sz w:val="24"/>
      <w:szCs w:val="24"/>
    </w:rPr>
  </w:style>
  <w:style w:type="character" w:customStyle="1" w:styleId="WW8Num41z0">
    <w:name w:val="WW8Num41z0"/>
    <w:rPr>
      <w:rFonts w:ascii="Optima" w:hAnsi="Optima"/>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rPr>
  </w:style>
  <w:style w:type="character" w:customStyle="1" w:styleId="WW8Num42z1">
    <w:name w:val="WW8Num42z1"/>
    <w:rPr>
      <w:b/>
    </w:rPr>
  </w:style>
  <w:style w:type="character" w:customStyle="1" w:styleId="WW8Num42z2">
    <w:name w:val="WW8Num42z2"/>
    <w:rPr>
      <w:rFonts w:ascii="Wingdings" w:hAnsi="Wingdings"/>
    </w:rPr>
  </w:style>
  <w:style w:type="character" w:customStyle="1" w:styleId="WW8Num42z4">
    <w:name w:val="WW8Num42z4"/>
    <w:rPr>
      <w:rFonts w:ascii="Courier New" w:hAnsi="Courier New" w:cs="Courier New"/>
    </w:rPr>
  </w:style>
  <w:style w:type="character" w:customStyle="1" w:styleId="WW8NumSt1z0">
    <w:name w:val="WW8NumSt1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Pogrubienie">
    <w:name w:val="Strong"/>
    <w:qFormat/>
    <w:rPr>
      <w:b/>
      <w:bCs/>
    </w:rPr>
  </w:style>
  <w:style w:type="character" w:customStyle="1" w:styleId="FontStyle12">
    <w:name w:val="Font Style12"/>
    <w:rPr>
      <w:rFonts w:ascii="Times New Roman" w:hAnsi="Times New Roman" w:cs="Times New Roman"/>
      <w:sz w:val="18"/>
      <w:szCs w:val="18"/>
    </w:rPr>
  </w:style>
  <w:style w:type="character" w:customStyle="1" w:styleId="FontStyle16">
    <w:name w:val="Font Style16"/>
    <w:rPr>
      <w:rFonts w:ascii="Times New Roman" w:hAnsi="Times New Roman" w:cs="Times New Roman"/>
      <w:sz w:val="22"/>
      <w:szCs w:val="22"/>
    </w:rPr>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1z1">
    <w:name w:val="WW8Num41z1"/>
    <w:rPr>
      <w:rFonts w:ascii="Courier New" w:hAnsi="Courier New" w:cs="Courier New"/>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yl2">
    <w:name w:val="Styl2"/>
    <w:basedOn w:val="Nagwek4"/>
    <w:pPr>
      <w:keepNext w:val="0"/>
      <w:numPr>
        <w:ilvl w:val="0"/>
        <w:numId w:val="0"/>
      </w:numPr>
      <w:jc w:val="center"/>
    </w:pPr>
    <w:rPr>
      <w:sz w:val="28"/>
    </w:rPr>
  </w:style>
  <w:style w:type="paragraph" w:styleId="Tekstpodstawowywcity">
    <w:name w:val="Body Text Indent"/>
    <w:basedOn w:val="Normalny"/>
    <w:pPr>
      <w:ind w:left="709" w:hanging="1"/>
      <w:jc w:val="both"/>
    </w:pPr>
    <w:rPr>
      <w:sz w:val="24"/>
    </w:rPr>
  </w:style>
  <w:style w:type="paragraph" w:customStyle="1" w:styleId="Tekstpodstawowywcity31">
    <w:name w:val="Tekst podstawowy wcięty 31"/>
    <w:basedOn w:val="Normalny"/>
    <w:pPr>
      <w:ind w:left="631"/>
      <w:jc w:val="both"/>
    </w:pPr>
    <w:rPr>
      <w:sz w:val="24"/>
    </w:rPr>
  </w:style>
  <w:style w:type="paragraph" w:styleId="Nagwek">
    <w:name w:val="header"/>
    <w:basedOn w:val="Normalny"/>
    <w:pPr>
      <w:tabs>
        <w:tab w:val="center" w:pos="4536"/>
        <w:tab w:val="right" w:pos="9072"/>
      </w:tabs>
    </w:pPr>
    <w:rPr>
      <w:sz w:val="24"/>
    </w:rPr>
  </w:style>
  <w:style w:type="paragraph" w:customStyle="1" w:styleId="Styl1">
    <w:name w:val="Styl1"/>
    <w:basedOn w:val="Normalny"/>
    <w:pPr>
      <w:widowControl w:val="0"/>
      <w:spacing w:before="240"/>
      <w:jc w:val="both"/>
    </w:pPr>
    <w:rPr>
      <w:rFonts w:ascii="Arial" w:hAnsi="Arial"/>
      <w:sz w:val="24"/>
    </w:rPr>
  </w:style>
  <w:style w:type="paragraph" w:customStyle="1" w:styleId="Tekstpodstawowy21">
    <w:name w:val="Tekst podstawowy 21"/>
    <w:basedOn w:val="Normalny"/>
    <w:rPr>
      <w:sz w:val="28"/>
    </w:rPr>
  </w:style>
  <w:style w:type="paragraph" w:customStyle="1" w:styleId="Sowowa">
    <w:name w:val="Sowowa"/>
    <w:basedOn w:val="Normalny"/>
    <w:pPr>
      <w:widowControl w:val="0"/>
      <w:spacing w:line="360" w:lineRule="auto"/>
    </w:pPr>
    <w:rPr>
      <w:sz w:val="24"/>
    </w:rPr>
  </w:style>
  <w:style w:type="paragraph" w:customStyle="1" w:styleId="Tekstpodstawowy31">
    <w:name w:val="Tekst podstawowy 31"/>
    <w:basedOn w:val="Normalny"/>
    <w:pPr>
      <w:jc w:val="center"/>
    </w:pPr>
    <w:rPr>
      <w:sz w:val="28"/>
    </w:rPr>
  </w:style>
  <w:style w:type="paragraph" w:styleId="Stopka">
    <w:name w:val="footer"/>
    <w:basedOn w:val="Normalny"/>
    <w:pPr>
      <w:tabs>
        <w:tab w:val="center" w:pos="4536"/>
        <w:tab w:val="right" w:pos="9072"/>
      </w:tabs>
    </w:pPr>
    <w:rPr>
      <w:sz w:val="24"/>
    </w:rPr>
  </w:style>
  <w:style w:type="paragraph" w:customStyle="1" w:styleId="Tekstpodstawowywcity21">
    <w:name w:val="Tekst podstawowy wcięty 21"/>
    <w:basedOn w:val="Normalny"/>
    <w:pPr>
      <w:ind w:firstLine="708"/>
      <w:jc w:val="both"/>
    </w:pPr>
    <w:rPr>
      <w:sz w:val="24"/>
    </w:rPr>
  </w:style>
  <w:style w:type="paragraph" w:styleId="Tytu">
    <w:name w:val="Title"/>
    <w:basedOn w:val="Normalny"/>
    <w:next w:val="Podtytu"/>
    <w:qFormat/>
    <w:pPr>
      <w:jc w:val="center"/>
    </w:pPr>
    <w:rPr>
      <w:b/>
      <w:sz w:val="36"/>
    </w:rPr>
  </w:style>
  <w:style w:type="paragraph" w:styleId="Podtytu">
    <w:name w:val="Subtitle"/>
    <w:basedOn w:val="Normalny"/>
    <w:next w:val="Tekstpodstawowy"/>
    <w:qFormat/>
    <w:pPr>
      <w:numPr>
        <w:numId w:val="3"/>
      </w:numPr>
    </w:pPr>
    <w:rPr>
      <w:b/>
      <w:sz w:val="24"/>
    </w:rPr>
  </w:style>
  <w:style w:type="paragraph" w:customStyle="1" w:styleId="Skrconyadreszwrotny">
    <w:name w:val="Skrócony adres zwrotny"/>
    <w:basedOn w:val="Normalny"/>
    <w:rPr>
      <w:sz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3">
    <w:name w:val="Styl3"/>
    <w:basedOn w:val="Normalny"/>
    <w:pPr>
      <w:widowControl w:val="0"/>
    </w:pPr>
    <w:rPr>
      <w:b/>
      <w:strike/>
      <w:color w:val="FF0000"/>
      <w:sz w:val="24"/>
      <w:szCs w:val="24"/>
    </w:rPr>
  </w:style>
  <w:style w:type="paragraph" w:customStyle="1" w:styleId="Styl4">
    <w:name w:val="Styl4"/>
    <w:basedOn w:val="Normalny"/>
    <w:pPr>
      <w:widowControl w:val="0"/>
    </w:pPr>
    <w:rPr>
      <w:b/>
      <w:strike/>
      <w:color w:val="FF0000"/>
      <w:sz w:val="24"/>
      <w:szCs w:val="24"/>
    </w:rPr>
  </w:style>
  <w:style w:type="paragraph" w:styleId="NormalnyWeb">
    <w:name w:val="Normal (Web)"/>
    <w:basedOn w:val="Normalny"/>
    <w:pPr>
      <w:spacing w:before="100" w:after="100"/>
    </w:pPr>
    <w:rPr>
      <w:sz w:val="24"/>
      <w:szCs w:val="24"/>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Style13">
    <w:name w:val="Style13"/>
    <w:basedOn w:val="Normalny"/>
    <w:pPr>
      <w:widowControl w:val="0"/>
      <w:autoSpaceDE w:val="0"/>
      <w:spacing w:line="259" w:lineRule="exact"/>
      <w:ind w:hanging="528"/>
      <w:jc w:val="both"/>
    </w:pPr>
    <w:rPr>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Akapitzlist1">
    <w:name w:val="Akapit z listą1"/>
    <w:basedOn w:val="Normalny"/>
    <w:pPr>
      <w:spacing w:after="200" w:line="276" w:lineRule="auto"/>
      <w:ind w:left="720"/>
    </w:pPr>
    <w:rPr>
      <w:rFonts w:ascii="Calibri" w:hAnsi="Calibri"/>
      <w:sz w:val="22"/>
      <w:szCs w:val="22"/>
    </w:rPr>
  </w:style>
  <w:style w:type="paragraph" w:styleId="Tekstpodstawowywcity3">
    <w:name w:val="Body Text Indent 3"/>
    <w:basedOn w:val="Normalny"/>
    <w:link w:val="Tekstpodstawowywcity3Znak"/>
    <w:semiHidden/>
    <w:unhideWhenUsed/>
    <w:rsid w:val="004E7849"/>
    <w:pPr>
      <w:spacing w:after="120"/>
      <w:ind w:left="283"/>
    </w:pPr>
    <w:rPr>
      <w:sz w:val="16"/>
      <w:szCs w:val="16"/>
      <w:lang w:val="x-none"/>
    </w:rPr>
  </w:style>
  <w:style w:type="character" w:customStyle="1" w:styleId="Tekstpodstawowywcity3Znak">
    <w:name w:val="Tekst podstawowy wcięty 3 Znak"/>
    <w:link w:val="Tekstpodstawowywcity3"/>
    <w:semiHidden/>
    <w:rsid w:val="004E7849"/>
    <w:rPr>
      <w:kern w:val="1"/>
      <w:sz w:val="16"/>
      <w:szCs w:val="16"/>
      <w:lang w:val="x-none" w:eastAsia="ar-SA" w:bidi="ar-SA"/>
    </w:rPr>
  </w:style>
  <w:style w:type="paragraph" w:styleId="Akapitzlist">
    <w:name w:val="List Paragraph"/>
    <w:basedOn w:val="Normalny"/>
    <w:uiPriority w:val="34"/>
    <w:qFormat/>
    <w:rsid w:val="000208B9"/>
    <w:pPr>
      <w:ind w:left="720"/>
      <w:contextualSpacing/>
    </w:pPr>
  </w:style>
  <w:style w:type="character" w:customStyle="1" w:styleId="apple-converted-space">
    <w:name w:val="apple-converted-space"/>
    <w:rsid w:val="00D139EF"/>
  </w:style>
  <w:style w:type="character" w:styleId="Uwydatnienie">
    <w:name w:val="Emphasis"/>
    <w:uiPriority w:val="20"/>
    <w:qFormat/>
    <w:rsid w:val="00EC699D"/>
    <w:rPr>
      <w:b/>
      <w:bCs/>
      <w:i w:val="0"/>
      <w:iCs w:val="0"/>
    </w:rPr>
  </w:style>
  <w:style w:type="character" w:customStyle="1" w:styleId="st1">
    <w:name w:val="st1"/>
    <w:rsid w:val="00EC699D"/>
  </w:style>
  <w:style w:type="character" w:customStyle="1" w:styleId="Nagwek9Znak">
    <w:name w:val="Nagłówek 9 Znak"/>
    <w:link w:val="Nagwek9"/>
    <w:locked/>
    <w:rsid w:val="00FA2DE1"/>
    <w:rPr>
      <w:b/>
      <w:kern w:val="1"/>
      <w:sz w:val="28"/>
      <w:lang w:eastAsia="ar-SA"/>
    </w:rPr>
  </w:style>
  <w:style w:type="character" w:customStyle="1" w:styleId="TekstpodstawowyZnak">
    <w:name w:val="Tekst podstawowy Znak"/>
    <w:link w:val="Tekstpodstawowy"/>
    <w:rsid w:val="00D3383B"/>
    <w:rPr>
      <w:kern w:val="1"/>
      <w:sz w:val="24"/>
      <w:lang w:eastAsia="ar-SA"/>
    </w:rPr>
  </w:style>
  <w:style w:type="paragraph" w:styleId="Tekstprzypisudolnego">
    <w:name w:val="footnote text"/>
    <w:basedOn w:val="Normalny"/>
    <w:link w:val="TekstprzypisudolnegoZnak"/>
    <w:uiPriority w:val="99"/>
    <w:semiHidden/>
    <w:unhideWhenUsed/>
    <w:rsid w:val="004C3FEC"/>
    <w:pPr>
      <w:suppressAutoHyphens w:val="0"/>
    </w:pPr>
    <w:rPr>
      <w:rFonts w:ascii="Calibri" w:eastAsia="Calibri" w:hAnsi="Calibri"/>
      <w:kern w:val="0"/>
      <w:lang w:eastAsia="en-US"/>
    </w:rPr>
  </w:style>
  <w:style w:type="character" w:customStyle="1" w:styleId="TekstprzypisudolnegoZnak">
    <w:name w:val="Tekst przypisu dolnego Znak"/>
    <w:link w:val="Tekstprzypisudolnego"/>
    <w:uiPriority w:val="99"/>
    <w:semiHidden/>
    <w:rsid w:val="004C3FEC"/>
    <w:rPr>
      <w:rFonts w:ascii="Calibri" w:eastAsia="Calibri" w:hAnsi="Calibri"/>
      <w:lang w:eastAsia="en-US"/>
    </w:rPr>
  </w:style>
  <w:style w:type="character" w:styleId="Odwoanieprzypisudolnego">
    <w:name w:val="footnote reference"/>
    <w:uiPriority w:val="99"/>
    <w:semiHidden/>
    <w:unhideWhenUsed/>
    <w:rsid w:val="004C3FEC"/>
    <w:rPr>
      <w:vertAlign w:val="superscript"/>
    </w:rPr>
  </w:style>
  <w:style w:type="paragraph" w:customStyle="1" w:styleId="Tekstpodstawowywcity32">
    <w:name w:val="Tekst podstawowy wcięty 32"/>
    <w:basedOn w:val="Normalny"/>
    <w:rsid w:val="006349BC"/>
    <w:pPr>
      <w:spacing w:after="120"/>
      <w:ind w:left="283"/>
    </w:pPr>
    <w:rPr>
      <w:sz w:val="16"/>
      <w:szCs w:val="16"/>
      <w:lang w:val="x-none"/>
    </w:rPr>
  </w:style>
  <w:style w:type="character" w:customStyle="1" w:styleId="Nierozpoznanawzmianka">
    <w:name w:val="Nierozpoznana wzmianka"/>
    <w:uiPriority w:val="99"/>
    <w:semiHidden/>
    <w:unhideWhenUsed/>
    <w:rsid w:val="00A14310"/>
    <w:rPr>
      <w:color w:val="605E5C"/>
      <w:shd w:val="clear" w:color="auto" w:fill="E1DFDD"/>
    </w:rPr>
  </w:style>
  <w:style w:type="table" w:styleId="Tabela-Siatka">
    <w:name w:val="Table Grid"/>
    <w:basedOn w:val="Standardowy"/>
    <w:uiPriority w:val="39"/>
    <w:rsid w:val="006A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th100prc">
    <w:name w:val="width100prc"/>
    <w:rsid w:val="00EF292D"/>
  </w:style>
  <w:style w:type="character" w:customStyle="1" w:styleId="Nagwek5Znak">
    <w:name w:val="Nagłówek 5 Znak"/>
    <w:link w:val="Nagwek5"/>
    <w:rsid w:val="00856002"/>
    <w:rPr>
      <w:b/>
      <w:kern w:val="1"/>
      <w:sz w:val="36"/>
      <w:lang w:eastAsia="ar-SA"/>
    </w:rPr>
  </w:style>
  <w:style w:type="character" w:customStyle="1" w:styleId="Nagwek6Znak">
    <w:name w:val="Nagłówek 6 Znak"/>
    <w:link w:val="Nagwek6"/>
    <w:rsid w:val="00856002"/>
    <w:rPr>
      <w:b/>
      <w:kern w:val="1"/>
      <w:sz w:val="28"/>
      <w:lang w:eastAsia="ar-SA"/>
    </w:rPr>
  </w:style>
  <w:style w:type="character" w:customStyle="1" w:styleId="Nagwek8Znak">
    <w:name w:val="Nagłówek 8 Znak"/>
    <w:link w:val="Nagwek8"/>
    <w:rsid w:val="00856002"/>
    <w:rPr>
      <w:b/>
      <w:smallCaps/>
      <w:kern w:val="1"/>
      <w:sz w:val="40"/>
      <w:lang w:eastAsia="ar-SA"/>
    </w:rPr>
  </w:style>
  <w:style w:type="paragraph" w:styleId="Tekstprzypisukocowego">
    <w:name w:val="endnote text"/>
    <w:basedOn w:val="Normalny"/>
    <w:link w:val="TekstprzypisukocowegoZnak"/>
    <w:uiPriority w:val="99"/>
    <w:semiHidden/>
    <w:unhideWhenUsed/>
    <w:rsid w:val="007A2B74"/>
  </w:style>
  <w:style w:type="character" w:customStyle="1" w:styleId="TekstprzypisukocowegoZnak">
    <w:name w:val="Tekst przypisu końcowego Znak"/>
    <w:link w:val="Tekstprzypisukocowego"/>
    <w:uiPriority w:val="99"/>
    <w:semiHidden/>
    <w:rsid w:val="007A2B74"/>
    <w:rPr>
      <w:kern w:val="1"/>
      <w:lang w:eastAsia="ar-SA"/>
    </w:rPr>
  </w:style>
  <w:style w:type="character" w:styleId="Odwoanieprzypisukocowego">
    <w:name w:val="endnote reference"/>
    <w:uiPriority w:val="99"/>
    <w:semiHidden/>
    <w:unhideWhenUsed/>
    <w:rsid w:val="007A2B74"/>
    <w:rPr>
      <w:vertAlign w:val="superscript"/>
    </w:rPr>
  </w:style>
  <w:style w:type="paragraph" w:styleId="Bezodstpw">
    <w:name w:val="No Spacing"/>
    <w:uiPriority w:val="1"/>
    <w:qFormat/>
    <w:rsid w:val="004407D5"/>
    <w:rPr>
      <w:rFonts w:eastAsia="Calibri"/>
      <w:sz w:val="24"/>
      <w:szCs w:val="24"/>
    </w:rPr>
  </w:style>
  <w:style w:type="paragraph" w:customStyle="1" w:styleId="pkt">
    <w:name w:val="pkt"/>
    <w:basedOn w:val="Normalny"/>
    <w:rsid w:val="00252F67"/>
    <w:pPr>
      <w:suppressAutoHyphens w:val="0"/>
      <w:spacing w:before="60" w:after="60"/>
      <w:ind w:left="851" w:hanging="295"/>
      <w:jc w:val="both"/>
    </w:pPr>
    <w:rPr>
      <w:rFonts w:eastAsia="Calibri"/>
      <w:kern w:val="0"/>
      <w:sz w:val="24"/>
      <w:szCs w:val="24"/>
      <w:lang w:eastAsia="pl-PL"/>
    </w:rPr>
  </w:style>
  <w:style w:type="character" w:styleId="Odwoaniedokomentarza">
    <w:name w:val="annotation reference"/>
    <w:basedOn w:val="Domylnaczcionkaakapitu"/>
    <w:uiPriority w:val="99"/>
    <w:semiHidden/>
    <w:unhideWhenUsed/>
    <w:rsid w:val="00940FCA"/>
    <w:rPr>
      <w:sz w:val="16"/>
      <w:szCs w:val="16"/>
    </w:rPr>
  </w:style>
  <w:style w:type="paragraph" w:styleId="Tekstkomentarza">
    <w:name w:val="annotation text"/>
    <w:basedOn w:val="Normalny"/>
    <w:link w:val="TekstkomentarzaZnak"/>
    <w:uiPriority w:val="99"/>
    <w:semiHidden/>
    <w:unhideWhenUsed/>
    <w:rsid w:val="00940FCA"/>
  </w:style>
  <w:style w:type="character" w:customStyle="1" w:styleId="TekstkomentarzaZnak">
    <w:name w:val="Tekst komentarza Znak"/>
    <w:basedOn w:val="Domylnaczcionkaakapitu"/>
    <w:link w:val="Tekstkomentarza"/>
    <w:uiPriority w:val="99"/>
    <w:semiHidden/>
    <w:rsid w:val="00940FCA"/>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5794">
      <w:bodyDiv w:val="1"/>
      <w:marLeft w:val="0"/>
      <w:marRight w:val="0"/>
      <w:marTop w:val="0"/>
      <w:marBottom w:val="0"/>
      <w:divBdr>
        <w:top w:val="none" w:sz="0" w:space="0" w:color="auto"/>
        <w:left w:val="none" w:sz="0" w:space="0" w:color="auto"/>
        <w:bottom w:val="none" w:sz="0" w:space="0" w:color="auto"/>
        <w:right w:val="none" w:sz="0" w:space="0" w:color="auto"/>
      </w:divBdr>
    </w:div>
    <w:div w:id="402022224">
      <w:bodyDiv w:val="1"/>
      <w:marLeft w:val="0"/>
      <w:marRight w:val="0"/>
      <w:marTop w:val="0"/>
      <w:marBottom w:val="0"/>
      <w:divBdr>
        <w:top w:val="none" w:sz="0" w:space="0" w:color="auto"/>
        <w:left w:val="none" w:sz="0" w:space="0" w:color="auto"/>
        <w:bottom w:val="none" w:sz="0" w:space="0" w:color="auto"/>
        <w:right w:val="none" w:sz="0" w:space="0" w:color="auto"/>
      </w:divBdr>
    </w:div>
    <w:div w:id="409042347">
      <w:bodyDiv w:val="1"/>
      <w:marLeft w:val="0"/>
      <w:marRight w:val="0"/>
      <w:marTop w:val="0"/>
      <w:marBottom w:val="0"/>
      <w:divBdr>
        <w:top w:val="none" w:sz="0" w:space="0" w:color="auto"/>
        <w:left w:val="none" w:sz="0" w:space="0" w:color="auto"/>
        <w:bottom w:val="none" w:sz="0" w:space="0" w:color="auto"/>
        <w:right w:val="none" w:sz="0" w:space="0" w:color="auto"/>
      </w:divBdr>
    </w:div>
    <w:div w:id="461659966">
      <w:bodyDiv w:val="1"/>
      <w:marLeft w:val="0"/>
      <w:marRight w:val="0"/>
      <w:marTop w:val="0"/>
      <w:marBottom w:val="0"/>
      <w:divBdr>
        <w:top w:val="none" w:sz="0" w:space="0" w:color="auto"/>
        <w:left w:val="none" w:sz="0" w:space="0" w:color="auto"/>
        <w:bottom w:val="none" w:sz="0" w:space="0" w:color="auto"/>
        <w:right w:val="none" w:sz="0" w:space="0" w:color="auto"/>
      </w:divBdr>
    </w:div>
    <w:div w:id="503325246">
      <w:bodyDiv w:val="1"/>
      <w:marLeft w:val="0"/>
      <w:marRight w:val="0"/>
      <w:marTop w:val="0"/>
      <w:marBottom w:val="0"/>
      <w:divBdr>
        <w:top w:val="none" w:sz="0" w:space="0" w:color="auto"/>
        <w:left w:val="none" w:sz="0" w:space="0" w:color="auto"/>
        <w:bottom w:val="none" w:sz="0" w:space="0" w:color="auto"/>
        <w:right w:val="none" w:sz="0" w:space="0" w:color="auto"/>
      </w:divBdr>
    </w:div>
    <w:div w:id="555431026">
      <w:bodyDiv w:val="1"/>
      <w:marLeft w:val="0"/>
      <w:marRight w:val="0"/>
      <w:marTop w:val="0"/>
      <w:marBottom w:val="0"/>
      <w:divBdr>
        <w:top w:val="none" w:sz="0" w:space="0" w:color="auto"/>
        <w:left w:val="none" w:sz="0" w:space="0" w:color="auto"/>
        <w:bottom w:val="none" w:sz="0" w:space="0" w:color="auto"/>
        <w:right w:val="none" w:sz="0" w:space="0" w:color="auto"/>
      </w:divBdr>
    </w:div>
    <w:div w:id="561133699">
      <w:bodyDiv w:val="1"/>
      <w:marLeft w:val="0"/>
      <w:marRight w:val="0"/>
      <w:marTop w:val="0"/>
      <w:marBottom w:val="0"/>
      <w:divBdr>
        <w:top w:val="none" w:sz="0" w:space="0" w:color="auto"/>
        <w:left w:val="none" w:sz="0" w:space="0" w:color="auto"/>
        <w:bottom w:val="none" w:sz="0" w:space="0" w:color="auto"/>
        <w:right w:val="none" w:sz="0" w:space="0" w:color="auto"/>
      </w:divBdr>
    </w:div>
    <w:div w:id="57312966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14404446">
      <w:bodyDiv w:val="1"/>
      <w:marLeft w:val="0"/>
      <w:marRight w:val="0"/>
      <w:marTop w:val="0"/>
      <w:marBottom w:val="0"/>
      <w:divBdr>
        <w:top w:val="none" w:sz="0" w:space="0" w:color="auto"/>
        <w:left w:val="none" w:sz="0" w:space="0" w:color="auto"/>
        <w:bottom w:val="none" w:sz="0" w:space="0" w:color="auto"/>
        <w:right w:val="none" w:sz="0" w:space="0" w:color="auto"/>
      </w:divBdr>
    </w:div>
    <w:div w:id="616909273">
      <w:bodyDiv w:val="1"/>
      <w:marLeft w:val="0"/>
      <w:marRight w:val="0"/>
      <w:marTop w:val="0"/>
      <w:marBottom w:val="0"/>
      <w:divBdr>
        <w:top w:val="none" w:sz="0" w:space="0" w:color="auto"/>
        <w:left w:val="none" w:sz="0" w:space="0" w:color="auto"/>
        <w:bottom w:val="none" w:sz="0" w:space="0" w:color="auto"/>
        <w:right w:val="none" w:sz="0" w:space="0" w:color="auto"/>
      </w:divBdr>
    </w:div>
    <w:div w:id="631640826">
      <w:bodyDiv w:val="1"/>
      <w:marLeft w:val="0"/>
      <w:marRight w:val="0"/>
      <w:marTop w:val="0"/>
      <w:marBottom w:val="0"/>
      <w:divBdr>
        <w:top w:val="none" w:sz="0" w:space="0" w:color="auto"/>
        <w:left w:val="none" w:sz="0" w:space="0" w:color="auto"/>
        <w:bottom w:val="none" w:sz="0" w:space="0" w:color="auto"/>
        <w:right w:val="none" w:sz="0" w:space="0" w:color="auto"/>
      </w:divBdr>
    </w:div>
    <w:div w:id="841625035">
      <w:bodyDiv w:val="1"/>
      <w:marLeft w:val="0"/>
      <w:marRight w:val="0"/>
      <w:marTop w:val="0"/>
      <w:marBottom w:val="0"/>
      <w:divBdr>
        <w:top w:val="none" w:sz="0" w:space="0" w:color="auto"/>
        <w:left w:val="none" w:sz="0" w:space="0" w:color="auto"/>
        <w:bottom w:val="none" w:sz="0" w:space="0" w:color="auto"/>
        <w:right w:val="none" w:sz="0" w:space="0" w:color="auto"/>
      </w:divBdr>
    </w:div>
    <w:div w:id="971323161">
      <w:bodyDiv w:val="1"/>
      <w:marLeft w:val="0"/>
      <w:marRight w:val="0"/>
      <w:marTop w:val="0"/>
      <w:marBottom w:val="0"/>
      <w:divBdr>
        <w:top w:val="none" w:sz="0" w:space="0" w:color="auto"/>
        <w:left w:val="none" w:sz="0" w:space="0" w:color="auto"/>
        <w:bottom w:val="none" w:sz="0" w:space="0" w:color="auto"/>
        <w:right w:val="none" w:sz="0" w:space="0" w:color="auto"/>
      </w:divBdr>
    </w:div>
    <w:div w:id="1041595624">
      <w:bodyDiv w:val="1"/>
      <w:marLeft w:val="0"/>
      <w:marRight w:val="0"/>
      <w:marTop w:val="0"/>
      <w:marBottom w:val="0"/>
      <w:divBdr>
        <w:top w:val="none" w:sz="0" w:space="0" w:color="auto"/>
        <w:left w:val="none" w:sz="0" w:space="0" w:color="auto"/>
        <w:bottom w:val="none" w:sz="0" w:space="0" w:color="auto"/>
        <w:right w:val="none" w:sz="0" w:space="0" w:color="auto"/>
      </w:divBdr>
    </w:div>
    <w:div w:id="1090157332">
      <w:bodyDiv w:val="1"/>
      <w:marLeft w:val="0"/>
      <w:marRight w:val="0"/>
      <w:marTop w:val="0"/>
      <w:marBottom w:val="0"/>
      <w:divBdr>
        <w:top w:val="none" w:sz="0" w:space="0" w:color="auto"/>
        <w:left w:val="none" w:sz="0" w:space="0" w:color="auto"/>
        <w:bottom w:val="none" w:sz="0" w:space="0" w:color="auto"/>
        <w:right w:val="none" w:sz="0" w:space="0" w:color="auto"/>
      </w:divBdr>
    </w:div>
    <w:div w:id="1217738725">
      <w:bodyDiv w:val="1"/>
      <w:marLeft w:val="0"/>
      <w:marRight w:val="0"/>
      <w:marTop w:val="0"/>
      <w:marBottom w:val="0"/>
      <w:divBdr>
        <w:top w:val="none" w:sz="0" w:space="0" w:color="auto"/>
        <w:left w:val="none" w:sz="0" w:space="0" w:color="auto"/>
        <w:bottom w:val="none" w:sz="0" w:space="0" w:color="auto"/>
        <w:right w:val="none" w:sz="0" w:space="0" w:color="auto"/>
      </w:divBdr>
    </w:div>
    <w:div w:id="1229419543">
      <w:bodyDiv w:val="1"/>
      <w:marLeft w:val="0"/>
      <w:marRight w:val="0"/>
      <w:marTop w:val="0"/>
      <w:marBottom w:val="0"/>
      <w:divBdr>
        <w:top w:val="none" w:sz="0" w:space="0" w:color="auto"/>
        <w:left w:val="none" w:sz="0" w:space="0" w:color="auto"/>
        <w:bottom w:val="none" w:sz="0" w:space="0" w:color="auto"/>
        <w:right w:val="none" w:sz="0" w:space="0" w:color="auto"/>
      </w:divBdr>
    </w:div>
    <w:div w:id="1241480743">
      <w:bodyDiv w:val="1"/>
      <w:marLeft w:val="0"/>
      <w:marRight w:val="0"/>
      <w:marTop w:val="0"/>
      <w:marBottom w:val="0"/>
      <w:divBdr>
        <w:top w:val="none" w:sz="0" w:space="0" w:color="auto"/>
        <w:left w:val="none" w:sz="0" w:space="0" w:color="auto"/>
        <w:bottom w:val="none" w:sz="0" w:space="0" w:color="auto"/>
        <w:right w:val="none" w:sz="0" w:space="0" w:color="auto"/>
      </w:divBdr>
    </w:div>
    <w:div w:id="1518618931">
      <w:bodyDiv w:val="1"/>
      <w:marLeft w:val="0"/>
      <w:marRight w:val="0"/>
      <w:marTop w:val="0"/>
      <w:marBottom w:val="0"/>
      <w:divBdr>
        <w:top w:val="none" w:sz="0" w:space="0" w:color="auto"/>
        <w:left w:val="none" w:sz="0" w:space="0" w:color="auto"/>
        <w:bottom w:val="none" w:sz="0" w:space="0" w:color="auto"/>
        <w:right w:val="none" w:sz="0" w:space="0" w:color="auto"/>
      </w:divBdr>
    </w:div>
    <w:div w:id="1539392335">
      <w:bodyDiv w:val="1"/>
      <w:marLeft w:val="0"/>
      <w:marRight w:val="0"/>
      <w:marTop w:val="0"/>
      <w:marBottom w:val="0"/>
      <w:divBdr>
        <w:top w:val="none" w:sz="0" w:space="0" w:color="auto"/>
        <w:left w:val="none" w:sz="0" w:space="0" w:color="auto"/>
        <w:bottom w:val="none" w:sz="0" w:space="0" w:color="auto"/>
        <w:right w:val="none" w:sz="0" w:space="0" w:color="auto"/>
      </w:divBdr>
    </w:div>
    <w:div w:id="1615362748">
      <w:bodyDiv w:val="1"/>
      <w:marLeft w:val="0"/>
      <w:marRight w:val="0"/>
      <w:marTop w:val="0"/>
      <w:marBottom w:val="0"/>
      <w:divBdr>
        <w:top w:val="none" w:sz="0" w:space="0" w:color="auto"/>
        <w:left w:val="none" w:sz="0" w:space="0" w:color="auto"/>
        <w:bottom w:val="none" w:sz="0" w:space="0" w:color="auto"/>
        <w:right w:val="none" w:sz="0" w:space="0" w:color="auto"/>
      </w:divBdr>
    </w:div>
    <w:div w:id="1616206669">
      <w:bodyDiv w:val="1"/>
      <w:marLeft w:val="0"/>
      <w:marRight w:val="0"/>
      <w:marTop w:val="0"/>
      <w:marBottom w:val="0"/>
      <w:divBdr>
        <w:top w:val="none" w:sz="0" w:space="0" w:color="auto"/>
        <w:left w:val="none" w:sz="0" w:space="0" w:color="auto"/>
        <w:bottom w:val="none" w:sz="0" w:space="0" w:color="auto"/>
        <w:right w:val="none" w:sz="0" w:space="0" w:color="auto"/>
      </w:divBdr>
    </w:div>
    <w:div w:id="1631476924">
      <w:bodyDiv w:val="1"/>
      <w:marLeft w:val="0"/>
      <w:marRight w:val="0"/>
      <w:marTop w:val="0"/>
      <w:marBottom w:val="0"/>
      <w:divBdr>
        <w:top w:val="none" w:sz="0" w:space="0" w:color="auto"/>
        <w:left w:val="none" w:sz="0" w:space="0" w:color="auto"/>
        <w:bottom w:val="none" w:sz="0" w:space="0" w:color="auto"/>
        <w:right w:val="none" w:sz="0" w:space="0" w:color="auto"/>
      </w:divBdr>
    </w:div>
    <w:div w:id="1691102538">
      <w:bodyDiv w:val="1"/>
      <w:marLeft w:val="0"/>
      <w:marRight w:val="0"/>
      <w:marTop w:val="0"/>
      <w:marBottom w:val="0"/>
      <w:divBdr>
        <w:top w:val="none" w:sz="0" w:space="0" w:color="auto"/>
        <w:left w:val="none" w:sz="0" w:space="0" w:color="auto"/>
        <w:bottom w:val="none" w:sz="0" w:space="0" w:color="auto"/>
        <w:right w:val="none" w:sz="0" w:space="0" w:color="auto"/>
      </w:divBdr>
    </w:div>
    <w:div w:id="1699237143">
      <w:bodyDiv w:val="1"/>
      <w:marLeft w:val="0"/>
      <w:marRight w:val="0"/>
      <w:marTop w:val="0"/>
      <w:marBottom w:val="0"/>
      <w:divBdr>
        <w:top w:val="none" w:sz="0" w:space="0" w:color="auto"/>
        <w:left w:val="none" w:sz="0" w:space="0" w:color="auto"/>
        <w:bottom w:val="none" w:sz="0" w:space="0" w:color="auto"/>
        <w:right w:val="none" w:sz="0" w:space="0" w:color="auto"/>
      </w:divBdr>
    </w:div>
    <w:div w:id="1723365725">
      <w:bodyDiv w:val="1"/>
      <w:marLeft w:val="0"/>
      <w:marRight w:val="0"/>
      <w:marTop w:val="0"/>
      <w:marBottom w:val="0"/>
      <w:divBdr>
        <w:top w:val="none" w:sz="0" w:space="0" w:color="auto"/>
        <w:left w:val="none" w:sz="0" w:space="0" w:color="auto"/>
        <w:bottom w:val="none" w:sz="0" w:space="0" w:color="auto"/>
        <w:right w:val="none" w:sz="0" w:space="0" w:color="auto"/>
      </w:divBdr>
    </w:div>
    <w:div w:id="1833445379">
      <w:bodyDiv w:val="1"/>
      <w:marLeft w:val="0"/>
      <w:marRight w:val="0"/>
      <w:marTop w:val="0"/>
      <w:marBottom w:val="0"/>
      <w:divBdr>
        <w:top w:val="none" w:sz="0" w:space="0" w:color="auto"/>
        <w:left w:val="none" w:sz="0" w:space="0" w:color="auto"/>
        <w:bottom w:val="none" w:sz="0" w:space="0" w:color="auto"/>
        <w:right w:val="none" w:sz="0" w:space="0" w:color="auto"/>
      </w:divBdr>
    </w:div>
    <w:div w:id="1903130834">
      <w:bodyDiv w:val="1"/>
      <w:marLeft w:val="0"/>
      <w:marRight w:val="0"/>
      <w:marTop w:val="0"/>
      <w:marBottom w:val="0"/>
      <w:divBdr>
        <w:top w:val="none" w:sz="0" w:space="0" w:color="auto"/>
        <w:left w:val="none" w:sz="0" w:space="0" w:color="auto"/>
        <w:bottom w:val="none" w:sz="0" w:space="0" w:color="auto"/>
        <w:right w:val="none" w:sz="0" w:space="0" w:color="auto"/>
      </w:divBdr>
    </w:div>
    <w:div w:id="1914468209">
      <w:bodyDiv w:val="1"/>
      <w:marLeft w:val="0"/>
      <w:marRight w:val="0"/>
      <w:marTop w:val="0"/>
      <w:marBottom w:val="0"/>
      <w:divBdr>
        <w:top w:val="none" w:sz="0" w:space="0" w:color="auto"/>
        <w:left w:val="none" w:sz="0" w:space="0" w:color="auto"/>
        <w:bottom w:val="none" w:sz="0" w:space="0" w:color="auto"/>
        <w:right w:val="none" w:sz="0" w:space="0" w:color="auto"/>
      </w:divBdr>
    </w:div>
    <w:div w:id="1942298089">
      <w:bodyDiv w:val="1"/>
      <w:marLeft w:val="0"/>
      <w:marRight w:val="0"/>
      <w:marTop w:val="0"/>
      <w:marBottom w:val="0"/>
      <w:divBdr>
        <w:top w:val="none" w:sz="0" w:space="0" w:color="auto"/>
        <w:left w:val="none" w:sz="0" w:space="0" w:color="auto"/>
        <w:bottom w:val="none" w:sz="0" w:space="0" w:color="auto"/>
        <w:right w:val="none" w:sz="0" w:space="0" w:color="auto"/>
      </w:divBdr>
    </w:div>
    <w:div w:id="2028287133">
      <w:bodyDiv w:val="1"/>
      <w:marLeft w:val="0"/>
      <w:marRight w:val="0"/>
      <w:marTop w:val="0"/>
      <w:marBottom w:val="0"/>
      <w:divBdr>
        <w:top w:val="none" w:sz="0" w:space="0" w:color="auto"/>
        <w:left w:val="none" w:sz="0" w:space="0" w:color="auto"/>
        <w:bottom w:val="none" w:sz="0" w:space="0" w:color="auto"/>
        <w:right w:val="none" w:sz="0" w:space="0" w:color="auto"/>
      </w:divBdr>
    </w:div>
    <w:div w:id="2079669136">
      <w:bodyDiv w:val="1"/>
      <w:marLeft w:val="0"/>
      <w:marRight w:val="0"/>
      <w:marTop w:val="0"/>
      <w:marBottom w:val="0"/>
      <w:divBdr>
        <w:top w:val="none" w:sz="0" w:space="0" w:color="auto"/>
        <w:left w:val="none" w:sz="0" w:space="0" w:color="auto"/>
        <w:bottom w:val="none" w:sz="0" w:space="0" w:color="auto"/>
        <w:right w:val="none" w:sz="0" w:space="0" w:color="auto"/>
      </w:divBdr>
    </w:div>
    <w:div w:id="20926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zpitaldziekanow.logintrade.ne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zpitaldziekanow.logintrade.net" TargetMode="External"/><Relationship Id="rId17" Type="http://schemas.openxmlformats.org/officeDocument/2006/relationships/hyperlink" Target="mailto:iod@szpitaldziekanow.pl" TargetMode="External"/><Relationship Id="rId2" Type="http://schemas.openxmlformats.org/officeDocument/2006/relationships/numbering" Target="numbering.xml"/><Relationship Id="rId16" Type="http://schemas.openxmlformats.org/officeDocument/2006/relationships/hyperlink" Target="https://szpitaldziekanow.logintrade.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zpitaldziekanow.logintrade.net" TargetMode="External"/><Relationship Id="rId5" Type="http://schemas.openxmlformats.org/officeDocument/2006/relationships/webSettings" Target="webSettings.xml"/><Relationship Id="rId15" Type="http://schemas.openxmlformats.org/officeDocument/2006/relationships/hyperlink" Target="https://szpitaldziekanow.logintrade.net/public/instrukcje/instrukcja_podstawowy_bez_negocjacji_20210706.pdf" TargetMode="External"/><Relationship Id="rId10" Type="http://schemas.openxmlformats.org/officeDocument/2006/relationships/hyperlink" Target="https://szpitaldziekanow.logintrade.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hyperlink" Target="https://szpitaldziekanow.logintrade.net/rejestracja/instrukcj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47B13-410F-4AFF-8736-9099773F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9115</Words>
  <Characters>54695</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63683</CharactersWithSpaces>
  <SharedDoc>false</SharedDoc>
  <HLinks>
    <vt:vector size="42" baseType="variant">
      <vt:variant>
        <vt:i4>2555928</vt:i4>
      </vt:variant>
      <vt:variant>
        <vt:i4>18</vt:i4>
      </vt:variant>
      <vt:variant>
        <vt:i4>0</vt:i4>
      </vt:variant>
      <vt:variant>
        <vt:i4>5</vt:i4>
      </vt:variant>
      <vt:variant>
        <vt:lpwstr>mailto:iod@szpitaldziekanow.pl</vt:lpwstr>
      </vt:variant>
      <vt:variant>
        <vt:lpwstr/>
      </vt:variant>
      <vt:variant>
        <vt:i4>8323134</vt:i4>
      </vt:variant>
      <vt:variant>
        <vt:i4>15</vt:i4>
      </vt:variant>
      <vt:variant>
        <vt:i4>0</vt:i4>
      </vt:variant>
      <vt:variant>
        <vt:i4>5</vt:i4>
      </vt:variant>
      <vt:variant>
        <vt:lpwstr>https://szpitaldziekanow.logintrade.net/public/instrukcje/instrukcja_podstawowy_bez_negocjacji_20210706.pdf</vt:lpwstr>
      </vt:variant>
      <vt:variant>
        <vt:lpwstr/>
      </vt:variant>
      <vt:variant>
        <vt:i4>3604512</vt:i4>
      </vt:variant>
      <vt:variant>
        <vt:i4>12</vt:i4>
      </vt:variant>
      <vt:variant>
        <vt:i4>0</vt:i4>
      </vt:variant>
      <vt:variant>
        <vt:i4>5</vt:i4>
      </vt:variant>
      <vt:variant>
        <vt:lpwstr>https://szpitaldziekanow.logintrade.net/rejestracja/instrukcje.html</vt:lpwstr>
      </vt:variant>
      <vt:variant>
        <vt:lpwstr/>
      </vt:variant>
      <vt:variant>
        <vt:i4>720904</vt:i4>
      </vt:variant>
      <vt:variant>
        <vt:i4>9</vt:i4>
      </vt:variant>
      <vt:variant>
        <vt:i4>0</vt:i4>
      </vt:variant>
      <vt:variant>
        <vt:i4>5</vt:i4>
      </vt:variant>
      <vt:variant>
        <vt:lpwstr>https://szpitaldziekanow.logintrade.net/</vt:lpwstr>
      </vt:variant>
      <vt:variant>
        <vt:lpwstr/>
      </vt:variant>
      <vt:variant>
        <vt:i4>720904</vt:i4>
      </vt:variant>
      <vt:variant>
        <vt:i4>6</vt:i4>
      </vt:variant>
      <vt:variant>
        <vt:i4>0</vt:i4>
      </vt:variant>
      <vt:variant>
        <vt:i4>5</vt:i4>
      </vt:variant>
      <vt:variant>
        <vt:lpwstr>https://szpitaldziekanow.logintrade.net/</vt:lpwstr>
      </vt:variant>
      <vt:variant>
        <vt:lpwstr/>
      </vt:variant>
      <vt:variant>
        <vt:i4>720904</vt:i4>
      </vt:variant>
      <vt:variant>
        <vt:i4>3</vt:i4>
      </vt:variant>
      <vt:variant>
        <vt:i4>0</vt:i4>
      </vt:variant>
      <vt:variant>
        <vt:i4>5</vt:i4>
      </vt:variant>
      <vt:variant>
        <vt:lpwstr>https://szpitaldziekanow.logintrade.net/</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5</cp:revision>
  <cp:lastPrinted>2022-09-22T13:08:00Z</cp:lastPrinted>
  <dcterms:created xsi:type="dcterms:W3CDTF">2022-09-22T13:02:00Z</dcterms:created>
  <dcterms:modified xsi:type="dcterms:W3CDTF">2022-09-22T13:09:00Z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519183906</vt:i4>
  </property>
</Properties>
</file>