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288357" w14:textId="77777777" w:rsidR="001175CE" w:rsidRPr="00E51344" w:rsidRDefault="001175CE" w:rsidP="00E51344">
      <w:pPr>
        <w:spacing w:line="360" w:lineRule="auto"/>
        <w:rPr>
          <w:rFonts w:asciiTheme="majorBidi" w:hAnsiTheme="majorBidi" w:cstheme="majorBidi"/>
          <w:b/>
          <w:bCs/>
          <w:sz w:val="22"/>
          <w:szCs w:val="22"/>
        </w:rPr>
      </w:pPr>
    </w:p>
    <w:p w14:paraId="1B4378CC" w14:textId="77777777" w:rsidR="00856002" w:rsidRPr="00E51344" w:rsidRDefault="00856002" w:rsidP="00E51344">
      <w:pPr>
        <w:spacing w:line="360" w:lineRule="auto"/>
        <w:rPr>
          <w:rFonts w:asciiTheme="majorBidi" w:hAnsiTheme="majorBidi" w:cstheme="majorBidi"/>
          <w:kern w:val="2"/>
          <w:sz w:val="22"/>
          <w:szCs w:val="22"/>
        </w:rPr>
      </w:pPr>
    </w:p>
    <w:p w14:paraId="067DFBEF" w14:textId="77777777" w:rsidR="00E8651E" w:rsidRPr="00E51344" w:rsidRDefault="00E8651E" w:rsidP="00E51344">
      <w:pPr>
        <w:spacing w:line="360" w:lineRule="auto"/>
        <w:rPr>
          <w:rFonts w:asciiTheme="majorBidi" w:hAnsiTheme="majorBidi" w:cstheme="majorBidi"/>
          <w:kern w:val="2"/>
          <w:sz w:val="22"/>
          <w:szCs w:val="22"/>
        </w:rPr>
      </w:pPr>
    </w:p>
    <w:p w14:paraId="2A36C0CA" w14:textId="77777777" w:rsidR="00E8651E" w:rsidRPr="00E51344" w:rsidRDefault="00E8651E" w:rsidP="00E51344">
      <w:pPr>
        <w:spacing w:line="360" w:lineRule="auto"/>
        <w:rPr>
          <w:rFonts w:asciiTheme="majorBidi" w:hAnsiTheme="majorBidi" w:cstheme="majorBidi"/>
          <w:kern w:val="2"/>
          <w:sz w:val="22"/>
          <w:szCs w:val="22"/>
        </w:rPr>
      </w:pPr>
    </w:p>
    <w:p w14:paraId="118ECB5E" w14:textId="77777777" w:rsidR="00856002" w:rsidRPr="00E51344" w:rsidRDefault="0075132A" w:rsidP="00E51344">
      <w:pPr>
        <w:pStyle w:val="Nagwek8"/>
        <w:spacing w:line="360" w:lineRule="auto"/>
        <w:rPr>
          <w:rFonts w:asciiTheme="majorBidi" w:hAnsiTheme="majorBidi" w:cstheme="majorBidi"/>
          <w:smallCaps w:val="0"/>
          <w:kern w:val="2"/>
          <w:sz w:val="28"/>
          <w:szCs w:val="28"/>
        </w:rPr>
      </w:pPr>
      <w:r w:rsidRPr="00E51344">
        <w:rPr>
          <w:rFonts w:asciiTheme="majorBidi" w:hAnsiTheme="majorBidi" w:cstheme="majorBidi"/>
          <w:smallCaps w:val="0"/>
          <w:kern w:val="2"/>
          <w:sz w:val="28"/>
          <w:szCs w:val="28"/>
        </w:rPr>
        <w:t>Specyfikacja Warunków Zamówienia</w:t>
      </w:r>
    </w:p>
    <w:p w14:paraId="2E1CA1A7" w14:textId="77777777" w:rsidR="00856002" w:rsidRPr="00E51344" w:rsidRDefault="00856002" w:rsidP="00E51344">
      <w:pPr>
        <w:spacing w:line="360" w:lineRule="auto"/>
        <w:jc w:val="center"/>
        <w:rPr>
          <w:rFonts w:asciiTheme="majorBidi" w:hAnsiTheme="majorBidi" w:cstheme="majorBidi"/>
          <w:b/>
          <w:kern w:val="2"/>
          <w:sz w:val="22"/>
          <w:szCs w:val="22"/>
        </w:rPr>
      </w:pPr>
    </w:p>
    <w:p w14:paraId="1B72489B" w14:textId="77777777" w:rsidR="00E8651E" w:rsidRPr="00E51344" w:rsidRDefault="00E8651E" w:rsidP="00E51344">
      <w:pPr>
        <w:spacing w:line="360" w:lineRule="auto"/>
        <w:jc w:val="center"/>
        <w:rPr>
          <w:rFonts w:asciiTheme="majorBidi" w:hAnsiTheme="majorBidi" w:cstheme="majorBidi"/>
          <w:b/>
          <w:kern w:val="2"/>
          <w:sz w:val="22"/>
          <w:szCs w:val="22"/>
        </w:rPr>
      </w:pPr>
    </w:p>
    <w:p w14:paraId="0A5819FC" w14:textId="11F27B19" w:rsidR="00E8651E" w:rsidRDefault="00E8651E" w:rsidP="00E51344">
      <w:pPr>
        <w:spacing w:line="360" w:lineRule="auto"/>
        <w:jc w:val="center"/>
        <w:rPr>
          <w:rFonts w:asciiTheme="majorBidi" w:hAnsiTheme="majorBidi" w:cstheme="majorBidi"/>
          <w:b/>
          <w:kern w:val="2"/>
          <w:sz w:val="22"/>
          <w:szCs w:val="22"/>
        </w:rPr>
      </w:pPr>
    </w:p>
    <w:p w14:paraId="1E6929BA" w14:textId="77777777" w:rsidR="00E51344" w:rsidRPr="00E51344" w:rsidRDefault="00E51344" w:rsidP="00E51344">
      <w:pPr>
        <w:spacing w:line="360" w:lineRule="auto"/>
        <w:jc w:val="center"/>
        <w:rPr>
          <w:rFonts w:asciiTheme="majorBidi" w:hAnsiTheme="majorBidi" w:cstheme="majorBidi"/>
          <w:b/>
          <w:kern w:val="2"/>
          <w:sz w:val="22"/>
          <w:szCs w:val="22"/>
        </w:rPr>
      </w:pPr>
    </w:p>
    <w:p w14:paraId="5CCE21B7" w14:textId="77777777" w:rsidR="00044803" w:rsidRDefault="005A0031" w:rsidP="00E51344">
      <w:pPr>
        <w:spacing w:line="360" w:lineRule="auto"/>
        <w:jc w:val="center"/>
        <w:rPr>
          <w:rFonts w:asciiTheme="majorBidi" w:hAnsiTheme="majorBidi" w:cstheme="majorBidi"/>
          <w:b/>
          <w:bCs/>
          <w:kern w:val="2"/>
          <w:sz w:val="32"/>
          <w:szCs w:val="32"/>
        </w:rPr>
      </w:pPr>
      <w:r w:rsidRPr="00E51344">
        <w:rPr>
          <w:rFonts w:asciiTheme="majorBidi" w:hAnsiTheme="majorBidi" w:cstheme="majorBidi"/>
          <w:b/>
          <w:bCs/>
          <w:kern w:val="2"/>
          <w:sz w:val="32"/>
          <w:szCs w:val="32"/>
        </w:rPr>
        <w:t xml:space="preserve">Zakup migracji i rozszerzenia oprogramowania antywirusowego </w:t>
      </w:r>
    </w:p>
    <w:p w14:paraId="6BD3F354" w14:textId="55EE1A5D" w:rsidR="00E8651E" w:rsidRPr="00E51344" w:rsidRDefault="005A0031" w:rsidP="00E51344">
      <w:pPr>
        <w:spacing w:line="360" w:lineRule="auto"/>
        <w:jc w:val="center"/>
        <w:rPr>
          <w:rFonts w:asciiTheme="majorBidi" w:hAnsiTheme="majorBidi" w:cstheme="majorBidi"/>
          <w:b/>
          <w:bCs/>
          <w:kern w:val="2"/>
          <w:sz w:val="32"/>
          <w:szCs w:val="32"/>
        </w:rPr>
      </w:pPr>
      <w:proofErr w:type="spellStart"/>
      <w:r w:rsidRPr="00E51344">
        <w:rPr>
          <w:rFonts w:asciiTheme="majorBidi" w:hAnsiTheme="majorBidi" w:cstheme="majorBidi"/>
          <w:b/>
          <w:bCs/>
          <w:kern w:val="2"/>
          <w:sz w:val="32"/>
          <w:szCs w:val="32"/>
        </w:rPr>
        <w:t>Eset</w:t>
      </w:r>
      <w:proofErr w:type="spellEnd"/>
      <w:r w:rsidRPr="00E51344">
        <w:rPr>
          <w:rFonts w:asciiTheme="majorBidi" w:hAnsiTheme="majorBidi" w:cstheme="majorBidi"/>
          <w:b/>
          <w:bCs/>
          <w:kern w:val="2"/>
          <w:sz w:val="32"/>
          <w:szCs w:val="32"/>
        </w:rPr>
        <w:t xml:space="preserve"> </w:t>
      </w:r>
      <w:proofErr w:type="spellStart"/>
      <w:r w:rsidRPr="00E51344">
        <w:rPr>
          <w:rFonts w:asciiTheme="majorBidi" w:hAnsiTheme="majorBidi" w:cstheme="majorBidi"/>
          <w:b/>
          <w:bCs/>
          <w:kern w:val="2"/>
          <w:sz w:val="32"/>
          <w:szCs w:val="32"/>
        </w:rPr>
        <w:t>Endpoint</w:t>
      </w:r>
      <w:proofErr w:type="spellEnd"/>
      <w:r w:rsidRPr="00E51344">
        <w:rPr>
          <w:rFonts w:asciiTheme="majorBidi" w:hAnsiTheme="majorBidi" w:cstheme="majorBidi"/>
          <w:b/>
          <w:bCs/>
          <w:kern w:val="2"/>
          <w:sz w:val="32"/>
          <w:szCs w:val="32"/>
        </w:rPr>
        <w:t xml:space="preserve"> </w:t>
      </w:r>
      <w:proofErr w:type="spellStart"/>
      <w:r w:rsidRPr="00E51344">
        <w:rPr>
          <w:rFonts w:asciiTheme="majorBidi" w:hAnsiTheme="majorBidi" w:cstheme="majorBidi"/>
          <w:b/>
          <w:bCs/>
          <w:kern w:val="2"/>
          <w:sz w:val="32"/>
          <w:szCs w:val="32"/>
        </w:rPr>
        <w:t>Antivirus</w:t>
      </w:r>
      <w:proofErr w:type="spellEnd"/>
      <w:r w:rsidRPr="00E51344">
        <w:rPr>
          <w:rFonts w:asciiTheme="majorBidi" w:hAnsiTheme="majorBidi" w:cstheme="majorBidi"/>
          <w:b/>
          <w:bCs/>
          <w:kern w:val="2"/>
          <w:sz w:val="32"/>
          <w:szCs w:val="32"/>
        </w:rPr>
        <w:t xml:space="preserve"> do pakietu ESET PROTECT Enterprise </w:t>
      </w:r>
      <w:r w:rsidRPr="00E51344">
        <w:rPr>
          <w:rFonts w:asciiTheme="majorBidi" w:hAnsiTheme="majorBidi" w:cstheme="majorBidi"/>
          <w:b/>
          <w:bCs/>
          <w:kern w:val="2"/>
          <w:sz w:val="32"/>
          <w:szCs w:val="32"/>
        </w:rPr>
        <w:br/>
        <w:t xml:space="preserve">ON-PREM – 300 stanowisk na potrzeby SZPZOZ </w:t>
      </w:r>
      <w:r w:rsidR="00044803">
        <w:rPr>
          <w:rFonts w:asciiTheme="majorBidi" w:hAnsiTheme="majorBidi" w:cstheme="majorBidi"/>
          <w:b/>
          <w:bCs/>
          <w:kern w:val="2"/>
          <w:sz w:val="32"/>
          <w:szCs w:val="32"/>
        </w:rPr>
        <w:br/>
      </w:r>
      <w:r w:rsidRPr="00E51344">
        <w:rPr>
          <w:rFonts w:asciiTheme="majorBidi" w:hAnsiTheme="majorBidi" w:cstheme="majorBidi"/>
          <w:b/>
          <w:bCs/>
          <w:kern w:val="2"/>
          <w:sz w:val="32"/>
          <w:szCs w:val="32"/>
        </w:rPr>
        <w:t xml:space="preserve">im. Dzieci Warszawy w </w:t>
      </w:r>
      <w:proofErr w:type="spellStart"/>
      <w:r w:rsidRPr="00E51344">
        <w:rPr>
          <w:rFonts w:asciiTheme="majorBidi" w:hAnsiTheme="majorBidi" w:cstheme="majorBidi"/>
          <w:b/>
          <w:bCs/>
          <w:kern w:val="2"/>
          <w:sz w:val="32"/>
          <w:szCs w:val="32"/>
        </w:rPr>
        <w:t>Dziekanowie</w:t>
      </w:r>
      <w:proofErr w:type="spellEnd"/>
      <w:r w:rsidRPr="00E51344">
        <w:rPr>
          <w:rFonts w:asciiTheme="majorBidi" w:hAnsiTheme="majorBidi" w:cstheme="majorBidi"/>
          <w:b/>
          <w:bCs/>
          <w:kern w:val="2"/>
          <w:sz w:val="32"/>
          <w:szCs w:val="32"/>
        </w:rPr>
        <w:t xml:space="preserve"> Leśnym</w:t>
      </w:r>
    </w:p>
    <w:p w14:paraId="3D2AC8BD" w14:textId="77777777" w:rsidR="00E8651E" w:rsidRPr="00E51344" w:rsidRDefault="00E8651E" w:rsidP="00E51344">
      <w:pPr>
        <w:spacing w:line="360" w:lineRule="auto"/>
        <w:jc w:val="center"/>
        <w:rPr>
          <w:rFonts w:asciiTheme="majorBidi" w:hAnsiTheme="majorBidi" w:cstheme="majorBidi"/>
          <w:b/>
          <w:bCs/>
          <w:kern w:val="2"/>
          <w:sz w:val="32"/>
          <w:szCs w:val="32"/>
        </w:rPr>
      </w:pPr>
    </w:p>
    <w:p w14:paraId="2D63D1CE" w14:textId="6F68C5CB" w:rsidR="00AF65F1" w:rsidRPr="00E51344" w:rsidRDefault="0055433E" w:rsidP="00E51344">
      <w:pPr>
        <w:spacing w:line="360" w:lineRule="auto"/>
        <w:jc w:val="center"/>
        <w:rPr>
          <w:rFonts w:asciiTheme="majorBidi" w:hAnsiTheme="majorBidi" w:cstheme="majorBidi"/>
          <w:b/>
          <w:kern w:val="2"/>
          <w:sz w:val="32"/>
          <w:szCs w:val="32"/>
        </w:rPr>
      </w:pPr>
      <w:r w:rsidRPr="00E51344">
        <w:rPr>
          <w:rFonts w:asciiTheme="majorBidi" w:hAnsiTheme="majorBidi" w:cstheme="majorBidi"/>
          <w:b/>
          <w:bCs/>
          <w:kern w:val="2"/>
          <w:sz w:val="32"/>
          <w:szCs w:val="32"/>
        </w:rPr>
        <w:t>Znak</w:t>
      </w:r>
      <w:r w:rsidR="00856002" w:rsidRPr="00E51344">
        <w:rPr>
          <w:rFonts w:asciiTheme="majorBidi" w:hAnsiTheme="majorBidi" w:cstheme="majorBidi"/>
          <w:b/>
          <w:bCs/>
          <w:kern w:val="2"/>
          <w:sz w:val="32"/>
          <w:szCs w:val="32"/>
        </w:rPr>
        <w:t xml:space="preserve"> sprawy</w:t>
      </w:r>
      <w:r w:rsidR="00E8651E" w:rsidRPr="00E51344">
        <w:rPr>
          <w:rFonts w:asciiTheme="majorBidi" w:hAnsiTheme="majorBidi" w:cstheme="majorBidi"/>
          <w:b/>
          <w:bCs/>
          <w:kern w:val="2"/>
          <w:sz w:val="32"/>
          <w:szCs w:val="32"/>
        </w:rPr>
        <w:t>:</w:t>
      </w:r>
      <w:r w:rsidR="00856002" w:rsidRPr="00E51344">
        <w:rPr>
          <w:rFonts w:asciiTheme="majorBidi" w:hAnsiTheme="majorBidi" w:cstheme="majorBidi"/>
          <w:b/>
          <w:bCs/>
          <w:kern w:val="2"/>
          <w:sz w:val="32"/>
          <w:szCs w:val="32"/>
        </w:rPr>
        <w:t xml:space="preserve"> </w:t>
      </w:r>
      <w:r w:rsidR="009C427B" w:rsidRPr="00E51344">
        <w:rPr>
          <w:rFonts w:asciiTheme="majorBidi" w:hAnsiTheme="majorBidi" w:cstheme="majorBidi"/>
          <w:b/>
          <w:bCs/>
          <w:kern w:val="2"/>
          <w:sz w:val="32"/>
          <w:szCs w:val="32"/>
        </w:rPr>
        <w:t>DZ/</w:t>
      </w:r>
      <w:r w:rsidR="00E51344" w:rsidRPr="00E51344">
        <w:rPr>
          <w:rFonts w:asciiTheme="majorBidi" w:hAnsiTheme="majorBidi" w:cstheme="majorBidi"/>
          <w:b/>
          <w:bCs/>
          <w:kern w:val="2"/>
          <w:sz w:val="32"/>
          <w:szCs w:val="32"/>
        </w:rPr>
        <w:t>39</w:t>
      </w:r>
      <w:r w:rsidR="00BB6301" w:rsidRPr="00E51344">
        <w:rPr>
          <w:rFonts w:asciiTheme="majorBidi" w:hAnsiTheme="majorBidi" w:cstheme="majorBidi"/>
          <w:b/>
          <w:bCs/>
          <w:kern w:val="2"/>
          <w:sz w:val="32"/>
          <w:szCs w:val="32"/>
        </w:rPr>
        <w:t>/2022</w:t>
      </w:r>
    </w:p>
    <w:p w14:paraId="697488D3" w14:textId="77777777" w:rsidR="00AF65F1" w:rsidRPr="00E51344" w:rsidRDefault="00AF65F1" w:rsidP="00E51344">
      <w:pPr>
        <w:spacing w:line="360" w:lineRule="auto"/>
        <w:jc w:val="center"/>
        <w:rPr>
          <w:rFonts w:asciiTheme="majorBidi" w:hAnsiTheme="majorBidi" w:cstheme="majorBidi"/>
          <w:b/>
          <w:kern w:val="2"/>
          <w:sz w:val="22"/>
          <w:szCs w:val="22"/>
        </w:rPr>
      </w:pPr>
    </w:p>
    <w:p w14:paraId="65E91ACC" w14:textId="77777777" w:rsidR="00AF65F1" w:rsidRPr="00E51344" w:rsidRDefault="00AF65F1" w:rsidP="00E51344">
      <w:pPr>
        <w:spacing w:line="360" w:lineRule="auto"/>
        <w:jc w:val="center"/>
        <w:rPr>
          <w:rFonts w:asciiTheme="majorBidi" w:hAnsiTheme="majorBidi" w:cstheme="majorBidi"/>
          <w:b/>
          <w:kern w:val="2"/>
          <w:sz w:val="22"/>
          <w:szCs w:val="22"/>
        </w:rPr>
      </w:pPr>
    </w:p>
    <w:p w14:paraId="3AB601EA" w14:textId="77777777" w:rsidR="009A74AD" w:rsidRPr="00E51344" w:rsidRDefault="009A74AD" w:rsidP="00E51344">
      <w:pPr>
        <w:spacing w:line="360" w:lineRule="auto"/>
        <w:jc w:val="center"/>
        <w:rPr>
          <w:rFonts w:asciiTheme="majorBidi" w:hAnsiTheme="majorBidi" w:cstheme="majorBidi"/>
          <w:b/>
          <w:kern w:val="2"/>
          <w:sz w:val="22"/>
          <w:szCs w:val="22"/>
        </w:rPr>
      </w:pPr>
    </w:p>
    <w:p w14:paraId="737446DF" w14:textId="52908865" w:rsidR="009A74AD" w:rsidRPr="00E51344" w:rsidRDefault="00A44976" w:rsidP="00E51344">
      <w:pPr>
        <w:tabs>
          <w:tab w:val="left" w:pos="7590"/>
        </w:tabs>
        <w:spacing w:line="360" w:lineRule="auto"/>
        <w:rPr>
          <w:rFonts w:asciiTheme="majorBidi" w:hAnsiTheme="majorBidi" w:cstheme="majorBidi"/>
          <w:b/>
          <w:kern w:val="2"/>
          <w:sz w:val="22"/>
          <w:szCs w:val="22"/>
        </w:rPr>
      </w:pPr>
      <w:r w:rsidRPr="00E51344">
        <w:rPr>
          <w:rFonts w:asciiTheme="majorBidi" w:hAnsiTheme="majorBidi" w:cstheme="majorBidi"/>
          <w:b/>
          <w:kern w:val="2"/>
          <w:sz w:val="22"/>
          <w:szCs w:val="22"/>
        </w:rPr>
        <w:tab/>
      </w:r>
    </w:p>
    <w:p w14:paraId="4ECFC32F" w14:textId="77777777" w:rsidR="00002C22" w:rsidRPr="00E51344" w:rsidRDefault="00002C22" w:rsidP="00E51344">
      <w:pPr>
        <w:spacing w:line="360" w:lineRule="auto"/>
        <w:jc w:val="center"/>
        <w:rPr>
          <w:rFonts w:asciiTheme="majorBidi" w:hAnsiTheme="majorBidi" w:cstheme="majorBidi"/>
          <w:b/>
          <w:kern w:val="2"/>
          <w:sz w:val="22"/>
          <w:szCs w:val="22"/>
        </w:rPr>
      </w:pPr>
    </w:p>
    <w:p w14:paraId="137FCAC1" w14:textId="77777777" w:rsidR="00002C22" w:rsidRPr="00E51344" w:rsidRDefault="00002C22" w:rsidP="00E51344">
      <w:pPr>
        <w:spacing w:line="360" w:lineRule="auto"/>
        <w:jc w:val="center"/>
        <w:rPr>
          <w:rFonts w:asciiTheme="majorBidi" w:hAnsiTheme="majorBidi" w:cstheme="majorBidi"/>
          <w:b/>
          <w:kern w:val="2"/>
          <w:sz w:val="22"/>
          <w:szCs w:val="22"/>
        </w:rPr>
      </w:pPr>
    </w:p>
    <w:p w14:paraId="2891F813" w14:textId="77777777" w:rsidR="00002C22" w:rsidRPr="00E51344" w:rsidRDefault="00002C22" w:rsidP="00E51344">
      <w:pPr>
        <w:spacing w:line="360" w:lineRule="auto"/>
        <w:jc w:val="center"/>
        <w:rPr>
          <w:rFonts w:asciiTheme="majorBidi" w:hAnsiTheme="majorBidi" w:cstheme="majorBidi"/>
          <w:b/>
          <w:kern w:val="2"/>
          <w:sz w:val="22"/>
          <w:szCs w:val="22"/>
        </w:rPr>
      </w:pPr>
    </w:p>
    <w:p w14:paraId="02E6BFF5" w14:textId="77777777" w:rsidR="00002C22" w:rsidRPr="00E51344" w:rsidRDefault="00002C22" w:rsidP="00E51344">
      <w:pPr>
        <w:spacing w:line="360" w:lineRule="auto"/>
        <w:jc w:val="center"/>
        <w:rPr>
          <w:rFonts w:asciiTheme="majorBidi" w:hAnsiTheme="majorBidi" w:cstheme="majorBidi"/>
          <w:b/>
          <w:kern w:val="2"/>
          <w:sz w:val="22"/>
          <w:szCs w:val="22"/>
        </w:rPr>
      </w:pPr>
    </w:p>
    <w:p w14:paraId="695EBF51" w14:textId="77777777" w:rsidR="0075132A" w:rsidRPr="00E51344" w:rsidRDefault="0075132A" w:rsidP="00E51344">
      <w:pPr>
        <w:spacing w:line="360" w:lineRule="auto"/>
        <w:jc w:val="center"/>
        <w:rPr>
          <w:rFonts w:asciiTheme="majorBidi" w:hAnsiTheme="majorBidi" w:cstheme="majorBidi"/>
          <w:b/>
          <w:kern w:val="2"/>
          <w:sz w:val="22"/>
          <w:szCs w:val="22"/>
        </w:rPr>
      </w:pPr>
    </w:p>
    <w:p w14:paraId="72DE71CC" w14:textId="77777777" w:rsidR="0075132A" w:rsidRPr="00E51344" w:rsidRDefault="0075132A" w:rsidP="00E51344">
      <w:pPr>
        <w:spacing w:line="360" w:lineRule="auto"/>
        <w:jc w:val="center"/>
        <w:rPr>
          <w:rFonts w:asciiTheme="majorBidi" w:hAnsiTheme="majorBidi" w:cstheme="majorBidi"/>
          <w:b/>
          <w:kern w:val="2"/>
          <w:sz w:val="22"/>
          <w:szCs w:val="22"/>
        </w:rPr>
      </w:pPr>
    </w:p>
    <w:p w14:paraId="5AC09B1D" w14:textId="77777777" w:rsidR="00F623AC" w:rsidRPr="00E51344" w:rsidRDefault="00F623AC" w:rsidP="00E51344">
      <w:pPr>
        <w:spacing w:line="360" w:lineRule="auto"/>
        <w:jc w:val="center"/>
        <w:rPr>
          <w:rFonts w:asciiTheme="majorBidi" w:hAnsiTheme="majorBidi" w:cstheme="majorBidi"/>
          <w:b/>
          <w:kern w:val="2"/>
          <w:sz w:val="22"/>
          <w:szCs w:val="22"/>
        </w:rPr>
      </w:pPr>
    </w:p>
    <w:p w14:paraId="19FB68AF" w14:textId="54555C27" w:rsidR="00E51344" w:rsidRPr="00E51344" w:rsidRDefault="009A74AD" w:rsidP="004017A4">
      <w:pPr>
        <w:spacing w:line="360" w:lineRule="auto"/>
        <w:jc w:val="right"/>
        <w:rPr>
          <w:rFonts w:asciiTheme="majorBidi" w:hAnsiTheme="majorBidi" w:cstheme="majorBidi"/>
          <w:b/>
          <w:kern w:val="2"/>
          <w:sz w:val="22"/>
          <w:szCs w:val="22"/>
        </w:rPr>
      </w:pPr>
      <w:bookmarkStart w:id="0" w:name="_GoBack"/>
      <w:r w:rsidRPr="00E51344">
        <w:rPr>
          <w:rFonts w:asciiTheme="majorBidi" w:hAnsiTheme="majorBidi" w:cstheme="majorBidi"/>
          <w:b/>
          <w:kern w:val="2"/>
          <w:sz w:val="22"/>
          <w:szCs w:val="22"/>
        </w:rPr>
        <w:t>ZATWIERDZAM</w:t>
      </w:r>
      <w:r w:rsidR="00780493" w:rsidRPr="00E51344">
        <w:rPr>
          <w:rFonts w:asciiTheme="majorBidi" w:hAnsiTheme="majorBidi" w:cstheme="majorBidi"/>
          <w:b/>
          <w:kern w:val="2"/>
          <w:sz w:val="22"/>
          <w:szCs w:val="22"/>
        </w:rPr>
        <w:t>:</w:t>
      </w:r>
    </w:p>
    <w:p w14:paraId="69BD27E5" w14:textId="35680068" w:rsidR="00E51344" w:rsidRPr="00E51344" w:rsidRDefault="004017A4" w:rsidP="004017A4">
      <w:pPr>
        <w:spacing w:line="360" w:lineRule="auto"/>
        <w:jc w:val="right"/>
        <w:rPr>
          <w:rFonts w:asciiTheme="majorBidi" w:hAnsiTheme="majorBidi" w:cstheme="majorBidi"/>
          <w:b/>
          <w:kern w:val="2"/>
          <w:sz w:val="22"/>
          <w:szCs w:val="22"/>
        </w:rPr>
      </w:pPr>
      <w:r>
        <w:rPr>
          <w:rFonts w:asciiTheme="majorBidi" w:hAnsiTheme="majorBidi" w:cstheme="majorBidi"/>
          <w:b/>
          <w:kern w:val="2"/>
          <w:sz w:val="22"/>
          <w:szCs w:val="22"/>
        </w:rPr>
        <w:t xml:space="preserve">Robert Lasota </w:t>
      </w:r>
    </w:p>
    <w:bookmarkEnd w:id="0"/>
    <w:p w14:paraId="072400DA" w14:textId="0CD63916" w:rsidR="00D6231F" w:rsidRPr="00E51344" w:rsidRDefault="00D6231F" w:rsidP="00E51344">
      <w:pPr>
        <w:spacing w:line="360" w:lineRule="auto"/>
        <w:jc w:val="right"/>
        <w:rPr>
          <w:rFonts w:asciiTheme="majorBidi" w:hAnsiTheme="majorBidi" w:cstheme="majorBidi"/>
          <w:b/>
          <w:kern w:val="2"/>
          <w:sz w:val="22"/>
          <w:szCs w:val="22"/>
        </w:rPr>
      </w:pPr>
      <w:r w:rsidRPr="00E51344">
        <w:rPr>
          <w:rFonts w:asciiTheme="majorBidi" w:hAnsiTheme="majorBidi" w:cstheme="majorBidi"/>
          <w:b/>
          <w:kern w:val="2"/>
          <w:sz w:val="22"/>
          <w:szCs w:val="22"/>
        </w:rPr>
        <w:tab/>
      </w:r>
      <w:r w:rsidRPr="00E51344">
        <w:rPr>
          <w:rFonts w:asciiTheme="majorBidi" w:hAnsiTheme="majorBidi" w:cstheme="majorBidi"/>
          <w:b/>
          <w:kern w:val="2"/>
          <w:sz w:val="22"/>
          <w:szCs w:val="22"/>
        </w:rPr>
        <w:tab/>
      </w:r>
    </w:p>
    <w:p w14:paraId="5CEBB6B2" w14:textId="77777777" w:rsidR="00E8651E" w:rsidRPr="00E51344" w:rsidRDefault="00E8651E" w:rsidP="00E51344">
      <w:pPr>
        <w:spacing w:line="360" w:lineRule="auto"/>
        <w:ind w:left="5670"/>
        <w:jc w:val="center"/>
        <w:rPr>
          <w:rFonts w:asciiTheme="majorBidi" w:hAnsiTheme="majorBidi" w:cstheme="majorBidi"/>
          <w:sz w:val="22"/>
          <w:szCs w:val="22"/>
        </w:rPr>
      </w:pPr>
    </w:p>
    <w:p w14:paraId="59CCC28C" w14:textId="77777777" w:rsidR="00DC0500" w:rsidRPr="00E51344" w:rsidRDefault="00DC0500" w:rsidP="00E51344">
      <w:pPr>
        <w:spacing w:line="360" w:lineRule="auto"/>
        <w:ind w:left="5670"/>
        <w:jc w:val="center"/>
        <w:rPr>
          <w:rFonts w:asciiTheme="majorBidi" w:hAnsiTheme="majorBidi" w:cstheme="majorBidi"/>
          <w:sz w:val="22"/>
          <w:szCs w:val="22"/>
        </w:rPr>
      </w:pPr>
    </w:p>
    <w:p w14:paraId="1F5066AE" w14:textId="77777777" w:rsidR="00DC0500" w:rsidRPr="00E51344" w:rsidRDefault="00DC0500" w:rsidP="00E51344">
      <w:pPr>
        <w:spacing w:line="360" w:lineRule="auto"/>
        <w:jc w:val="right"/>
        <w:rPr>
          <w:rFonts w:asciiTheme="majorBidi" w:hAnsiTheme="majorBidi" w:cstheme="majorBidi"/>
          <w:sz w:val="22"/>
          <w:szCs w:val="22"/>
        </w:rPr>
      </w:pPr>
    </w:p>
    <w:p w14:paraId="6A7FD150" w14:textId="77777777" w:rsidR="00B920EA" w:rsidRPr="00E51344" w:rsidRDefault="00B920EA" w:rsidP="00E51344">
      <w:pPr>
        <w:spacing w:line="360" w:lineRule="auto"/>
        <w:jc w:val="right"/>
        <w:rPr>
          <w:rFonts w:asciiTheme="majorBidi" w:hAnsiTheme="majorBidi" w:cstheme="majorBidi"/>
          <w:sz w:val="22"/>
          <w:szCs w:val="22"/>
        </w:rPr>
      </w:pPr>
    </w:p>
    <w:p w14:paraId="448DDB6E" w14:textId="77777777" w:rsidR="00B920EA" w:rsidRPr="00E51344" w:rsidRDefault="00B920EA" w:rsidP="00E51344">
      <w:pPr>
        <w:spacing w:line="360" w:lineRule="auto"/>
        <w:jc w:val="right"/>
        <w:rPr>
          <w:rFonts w:asciiTheme="majorBidi" w:hAnsiTheme="majorBidi" w:cstheme="majorBidi"/>
          <w:sz w:val="22"/>
          <w:szCs w:val="22"/>
        </w:rPr>
      </w:pPr>
    </w:p>
    <w:p w14:paraId="0FE83CB0" w14:textId="07F02BCB" w:rsidR="00D6231F" w:rsidRPr="00E51344" w:rsidRDefault="00D6231F" w:rsidP="00E51344">
      <w:pPr>
        <w:spacing w:line="360" w:lineRule="auto"/>
        <w:rPr>
          <w:rFonts w:asciiTheme="majorBidi" w:hAnsiTheme="majorBidi" w:cstheme="majorBidi"/>
          <w:sz w:val="22"/>
          <w:szCs w:val="22"/>
        </w:rPr>
      </w:pPr>
    </w:p>
    <w:p w14:paraId="5B8B5927" w14:textId="77777777" w:rsidR="00E8651E" w:rsidRPr="00E51344" w:rsidRDefault="00E8651E" w:rsidP="00E51344">
      <w:pPr>
        <w:spacing w:line="360" w:lineRule="auto"/>
        <w:jc w:val="right"/>
        <w:rPr>
          <w:rFonts w:asciiTheme="majorBidi" w:hAnsiTheme="majorBidi" w:cstheme="majorBidi"/>
          <w:sz w:val="22"/>
          <w:szCs w:val="22"/>
        </w:rPr>
      </w:pPr>
    </w:p>
    <w:p w14:paraId="0BE8067C" w14:textId="77777777" w:rsidR="008E5A2B" w:rsidRPr="00E51344" w:rsidRDefault="008E5A2B" w:rsidP="00E51344">
      <w:pPr>
        <w:spacing w:line="360" w:lineRule="auto"/>
        <w:jc w:val="center"/>
        <w:rPr>
          <w:rFonts w:asciiTheme="majorBidi" w:hAnsiTheme="majorBidi" w:cstheme="majorBidi"/>
          <w:b/>
          <w:sz w:val="22"/>
          <w:szCs w:val="22"/>
          <w:u w:val="single"/>
        </w:rPr>
      </w:pPr>
      <w:r w:rsidRPr="00E51344">
        <w:rPr>
          <w:rFonts w:asciiTheme="majorBidi" w:hAnsiTheme="majorBidi" w:cstheme="majorBidi"/>
          <w:b/>
          <w:sz w:val="22"/>
          <w:szCs w:val="22"/>
          <w:u w:val="single"/>
        </w:rPr>
        <w:t>SPIS TREŚCI</w:t>
      </w:r>
    </w:p>
    <w:p w14:paraId="5F4D8A4D" w14:textId="77777777" w:rsidR="008E5A2B" w:rsidRPr="00E51344" w:rsidRDefault="008E5A2B" w:rsidP="00E51344">
      <w:pPr>
        <w:spacing w:line="360" w:lineRule="auto"/>
        <w:rPr>
          <w:rFonts w:asciiTheme="majorBidi" w:hAnsiTheme="majorBidi" w:cstheme="majorBidi"/>
          <w:b/>
          <w:sz w:val="22"/>
          <w:szCs w:val="22"/>
        </w:rPr>
      </w:pPr>
    </w:p>
    <w:p w14:paraId="3CBFA236" w14:textId="77777777" w:rsidR="008E5A2B" w:rsidRPr="00E51344" w:rsidRDefault="0064699F" w:rsidP="00E51344">
      <w:pPr>
        <w:pStyle w:val="Styl2"/>
        <w:spacing w:before="0" w:after="0" w:line="360" w:lineRule="auto"/>
        <w:jc w:val="left"/>
        <w:rPr>
          <w:rFonts w:asciiTheme="majorBidi" w:hAnsiTheme="majorBidi" w:cstheme="majorBidi"/>
          <w:sz w:val="22"/>
          <w:szCs w:val="22"/>
        </w:rPr>
      </w:pPr>
      <w:r w:rsidRPr="00E51344">
        <w:rPr>
          <w:rFonts w:asciiTheme="majorBidi" w:hAnsiTheme="majorBidi" w:cstheme="majorBidi"/>
          <w:sz w:val="22"/>
          <w:szCs w:val="22"/>
        </w:rPr>
        <w:t xml:space="preserve">CZĘŚĆ I </w:t>
      </w:r>
      <w:r w:rsidR="008E5A2B" w:rsidRPr="00E51344">
        <w:rPr>
          <w:rFonts w:asciiTheme="majorBidi" w:hAnsiTheme="majorBidi" w:cstheme="majorBidi"/>
          <w:sz w:val="22"/>
          <w:szCs w:val="22"/>
        </w:rPr>
        <w:t>– WYTYCZNE DLA WYKONAWCÓW</w:t>
      </w:r>
    </w:p>
    <w:p w14:paraId="1EBEBD39" w14:textId="77777777" w:rsidR="008E5A2B" w:rsidRPr="00E51344" w:rsidRDefault="008E5A2B" w:rsidP="00E51344">
      <w:pPr>
        <w:tabs>
          <w:tab w:val="left" w:pos="1418"/>
        </w:tabs>
        <w:spacing w:line="360" w:lineRule="auto"/>
        <w:rPr>
          <w:rFonts w:asciiTheme="majorBidi" w:hAnsiTheme="majorBidi" w:cstheme="majorBidi"/>
          <w:b/>
          <w:sz w:val="22"/>
          <w:szCs w:val="22"/>
        </w:rPr>
      </w:pPr>
    </w:p>
    <w:p w14:paraId="166DF1C0" w14:textId="77777777" w:rsidR="008E5A2B" w:rsidRPr="00E51344" w:rsidRDefault="0064699F" w:rsidP="00E51344">
      <w:pPr>
        <w:pStyle w:val="Styl2"/>
        <w:spacing w:before="0" w:after="0" w:line="360" w:lineRule="auto"/>
        <w:jc w:val="left"/>
        <w:rPr>
          <w:rFonts w:asciiTheme="majorBidi" w:hAnsiTheme="majorBidi" w:cstheme="majorBidi"/>
          <w:sz w:val="22"/>
          <w:szCs w:val="22"/>
        </w:rPr>
      </w:pPr>
      <w:r w:rsidRPr="00E51344">
        <w:rPr>
          <w:rFonts w:asciiTheme="majorBidi" w:hAnsiTheme="majorBidi" w:cstheme="majorBidi"/>
          <w:sz w:val="22"/>
          <w:szCs w:val="22"/>
        </w:rPr>
        <w:t xml:space="preserve">CZĘŚĆ II </w:t>
      </w:r>
      <w:r w:rsidR="008E5A2B" w:rsidRPr="00E51344">
        <w:rPr>
          <w:rFonts w:asciiTheme="majorBidi" w:hAnsiTheme="majorBidi" w:cstheme="majorBidi"/>
          <w:sz w:val="22"/>
          <w:szCs w:val="22"/>
        </w:rPr>
        <w:t>– ZAŁĄCZNIKI</w:t>
      </w:r>
    </w:p>
    <w:p w14:paraId="12E01584" w14:textId="77777777" w:rsidR="008E5A2B" w:rsidRPr="00E51344" w:rsidRDefault="008E5A2B" w:rsidP="00E51344">
      <w:pPr>
        <w:spacing w:line="360" w:lineRule="auto"/>
        <w:jc w:val="both"/>
        <w:rPr>
          <w:rFonts w:asciiTheme="majorBidi" w:hAnsiTheme="majorBidi" w:cstheme="majorBidi"/>
          <w:sz w:val="22"/>
          <w:szCs w:val="22"/>
        </w:rPr>
      </w:pPr>
    </w:p>
    <w:p w14:paraId="39A6165C" w14:textId="77777777" w:rsidR="00F623AC" w:rsidRPr="00E51344" w:rsidRDefault="00F623AC"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 xml:space="preserve">Nr </w:t>
      </w:r>
      <w:r w:rsidR="004B3C5A" w:rsidRPr="00E51344">
        <w:rPr>
          <w:rFonts w:asciiTheme="majorBidi" w:hAnsiTheme="majorBidi" w:cstheme="majorBidi"/>
          <w:sz w:val="22"/>
          <w:szCs w:val="22"/>
        </w:rPr>
        <w:t>1</w:t>
      </w:r>
      <w:r w:rsidR="004B3C5A" w:rsidRPr="00E51344">
        <w:rPr>
          <w:rFonts w:asciiTheme="majorBidi" w:hAnsiTheme="majorBidi" w:cstheme="majorBidi"/>
          <w:sz w:val="22"/>
          <w:szCs w:val="22"/>
        </w:rPr>
        <w:tab/>
        <w:t xml:space="preserve">– </w:t>
      </w:r>
      <w:r w:rsidR="004B3C5A" w:rsidRPr="00E51344">
        <w:rPr>
          <w:rFonts w:asciiTheme="majorBidi" w:hAnsiTheme="majorBidi" w:cstheme="majorBidi"/>
          <w:sz w:val="22"/>
          <w:szCs w:val="22"/>
        </w:rPr>
        <w:tab/>
        <w:t>Wzór formularza ofertowego;</w:t>
      </w:r>
    </w:p>
    <w:p w14:paraId="33B4A41C" w14:textId="6D39D7FF" w:rsidR="00F623AC" w:rsidRPr="00E51344" w:rsidRDefault="00907991"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2</w:t>
      </w:r>
      <w:r w:rsidRPr="00E51344">
        <w:rPr>
          <w:rFonts w:asciiTheme="majorBidi" w:hAnsiTheme="majorBidi" w:cstheme="majorBidi"/>
          <w:sz w:val="22"/>
          <w:szCs w:val="22"/>
        </w:rPr>
        <w:tab/>
        <w:t xml:space="preserve">– </w:t>
      </w:r>
      <w:r w:rsidR="00E51344">
        <w:rPr>
          <w:rFonts w:asciiTheme="majorBidi" w:hAnsiTheme="majorBidi" w:cstheme="majorBidi"/>
          <w:sz w:val="22"/>
          <w:szCs w:val="22"/>
        </w:rPr>
        <w:t xml:space="preserve">  </w:t>
      </w:r>
      <w:r w:rsidR="0050048E" w:rsidRPr="00E51344">
        <w:rPr>
          <w:rFonts w:asciiTheme="majorBidi" w:hAnsiTheme="majorBidi" w:cstheme="majorBidi"/>
          <w:sz w:val="22"/>
          <w:szCs w:val="22"/>
        </w:rPr>
        <w:t>Opis przedmiotu zamówienia</w:t>
      </w:r>
      <w:r w:rsidR="00002C22" w:rsidRPr="00E51344">
        <w:rPr>
          <w:rFonts w:asciiTheme="majorBidi" w:hAnsiTheme="majorBidi" w:cstheme="majorBidi"/>
          <w:sz w:val="22"/>
          <w:szCs w:val="22"/>
        </w:rPr>
        <w:t>;</w:t>
      </w:r>
      <w:r w:rsidR="0050048E" w:rsidRPr="00E51344">
        <w:rPr>
          <w:rFonts w:asciiTheme="majorBidi" w:hAnsiTheme="majorBidi" w:cstheme="majorBidi"/>
          <w:sz w:val="22"/>
          <w:szCs w:val="22"/>
        </w:rPr>
        <w:t xml:space="preserve"> </w:t>
      </w:r>
    </w:p>
    <w:p w14:paraId="34089419" w14:textId="62CEB5C8" w:rsidR="00F623AC" w:rsidRPr="00E51344" w:rsidRDefault="00F623AC"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3</w:t>
      </w:r>
      <w:r w:rsidRPr="00E51344">
        <w:rPr>
          <w:rFonts w:asciiTheme="majorBidi" w:hAnsiTheme="majorBidi" w:cstheme="majorBidi"/>
          <w:sz w:val="22"/>
          <w:szCs w:val="22"/>
        </w:rPr>
        <w:tab/>
        <w:t>–</w:t>
      </w:r>
      <w:r w:rsidRPr="00E51344">
        <w:rPr>
          <w:rFonts w:asciiTheme="majorBidi" w:hAnsiTheme="majorBidi" w:cstheme="majorBidi"/>
          <w:sz w:val="22"/>
          <w:szCs w:val="22"/>
        </w:rPr>
        <w:tab/>
        <w:t xml:space="preserve">Projektowane postanowienia umowy </w:t>
      </w:r>
      <w:r w:rsidR="00222E5B" w:rsidRPr="00E51344">
        <w:rPr>
          <w:rFonts w:asciiTheme="majorBidi" w:hAnsiTheme="majorBidi" w:cstheme="majorBidi"/>
          <w:sz w:val="22"/>
          <w:szCs w:val="22"/>
        </w:rPr>
        <w:t>w sprawie</w:t>
      </w:r>
      <w:r w:rsidRPr="00E51344">
        <w:rPr>
          <w:rFonts w:asciiTheme="majorBidi" w:hAnsiTheme="majorBidi" w:cstheme="majorBidi"/>
          <w:sz w:val="22"/>
          <w:szCs w:val="22"/>
        </w:rPr>
        <w:t xml:space="preserve"> zamówieni</w:t>
      </w:r>
      <w:r w:rsidR="00222E5B" w:rsidRPr="00E51344">
        <w:rPr>
          <w:rFonts w:asciiTheme="majorBidi" w:hAnsiTheme="majorBidi" w:cstheme="majorBidi"/>
          <w:sz w:val="22"/>
          <w:szCs w:val="22"/>
        </w:rPr>
        <w:t>a</w:t>
      </w:r>
      <w:r w:rsidRPr="00E51344">
        <w:rPr>
          <w:rFonts w:asciiTheme="majorBidi" w:hAnsiTheme="majorBidi" w:cstheme="majorBidi"/>
          <w:sz w:val="22"/>
          <w:szCs w:val="22"/>
        </w:rPr>
        <w:t xml:space="preserve"> publiczne</w:t>
      </w:r>
      <w:r w:rsidR="00222E5B" w:rsidRPr="00E51344">
        <w:rPr>
          <w:rFonts w:asciiTheme="majorBidi" w:hAnsiTheme="majorBidi" w:cstheme="majorBidi"/>
          <w:sz w:val="22"/>
          <w:szCs w:val="22"/>
        </w:rPr>
        <w:t>go</w:t>
      </w:r>
      <w:r w:rsidR="004B3C5A" w:rsidRPr="00E51344">
        <w:rPr>
          <w:rFonts w:asciiTheme="majorBidi" w:hAnsiTheme="majorBidi" w:cstheme="majorBidi"/>
          <w:sz w:val="22"/>
          <w:szCs w:val="22"/>
        </w:rPr>
        <w:t>;</w:t>
      </w:r>
    </w:p>
    <w:p w14:paraId="023DA19E" w14:textId="77777777" w:rsidR="001425D5" w:rsidRPr="00E51344" w:rsidRDefault="00F623AC"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4</w:t>
      </w:r>
      <w:r w:rsidR="003F5B0C" w:rsidRPr="00E51344">
        <w:rPr>
          <w:rFonts w:asciiTheme="majorBidi" w:hAnsiTheme="majorBidi" w:cstheme="majorBidi"/>
          <w:sz w:val="22"/>
          <w:szCs w:val="22"/>
        </w:rPr>
        <w:t>a</w:t>
      </w:r>
      <w:r w:rsidR="008E5A2B" w:rsidRPr="00E51344">
        <w:rPr>
          <w:rFonts w:asciiTheme="majorBidi" w:hAnsiTheme="majorBidi" w:cstheme="majorBidi"/>
          <w:sz w:val="22"/>
          <w:szCs w:val="22"/>
        </w:rPr>
        <w:tab/>
        <w:t>–</w:t>
      </w:r>
      <w:r w:rsidR="008E5A2B" w:rsidRPr="00E51344">
        <w:rPr>
          <w:rFonts w:asciiTheme="majorBidi" w:hAnsiTheme="majorBidi" w:cstheme="majorBidi"/>
          <w:sz w:val="22"/>
          <w:szCs w:val="22"/>
        </w:rPr>
        <w:tab/>
      </w:r>
      <w:r w:rsidR="007903EE" w:rsidRPr="00E51344">
        <w:rPr>
          <w:rFonts w:asciiTheme="majorBidi" w:hAnsiTheme="majorBidi" w:cstheme="majorBidi"/>
          <w:sz w:val="22"/>
          <w:szCs w:val="22"/>
        </w:rPr>
        <w:t xml:space="preserve">Wzór oświadczenia Wykonawcy, składanego w oparciu o art. 125 ust. 1 </w:t>
      </w:r>
      <w:proofErr w:type="spellStart"/>
      <w:r w:rsidR="007903EE" w:rsidRPr="00E51344">
        <w:rPr>
          <w:rFonts w:asciiTheme="majorBidi" w:hAnsiTheme="majorBidi" w:cstheme="majorBidi"/>
          <w:sz w:val="22"/>
          <w:szCs w:val="22"/>
        </w:rPr>
        <w:t>u.p.z.p</w:t>
      </w:r>
      <w:proofErr w:type="spellEnd"/>
      <w:r w:rsidR="007903EE" w:rsidRPr="00E51344">
        <w:rPr>
          <w:rFonts w:asciiTheme="majorBidi" w:hAnsiTheme="majorBidi" w:cstheme="majorBidi"/>
          <w:sz w:val="22"/>
          <w:szCs w:val="22"/>
        </w:rPr>
        <w:t xml:space="preserve">. iż nie podlega wykluczeniu </w:t>
      </w:r>
      <w:r w:rsidR="004B3C5A" w:rsidRPr="00E51344">
        <w:rPr>
          <w:rFonts w:asciiTheme="majorBidi" w:hAnsiTheme="majorBidi" w:cstheme="majorBidi"/>
          <w:sz w:val="22"/>
          <w:szCs w:val="22"/>
        </w:rPr>
        <w:t>z postepowania;</w:t>
      </w:r>
    </w:p>
    <w:p w14:paraId="116DE36C" w14:textId="77777777" w:rsidR="001425D5" w:rsidRPr="00E51344" w:rsidRDefault="00F623AC"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4</w:t>
      </w:r>
      <w:r w:rsidR="003F5B0C" w:rsidRPr="00E51344">
        <w:rPr>
          <w:rFonts w:asciiTheme="majorBidi" w:hAnsiTheme="majorBidi" w:cstheme="majorBidi"/>
          <w:sz w:val="22"/>
          <w:szCs w:val="22"/>
        </w:rPr>
        <w:t>b</w:t>
      </w:r>
      <w:r w:rsidR="001425D5" w:rsidRPr="00E51344">
        <w:rPr>
          <w:rFonts w:asciiTheme="majorBidi" w:hAnsiTheme="majorBidi" w:cstheme="majorBidi"/>
          <w:sz w:val="22"/>
          <w:szCs w:val="22"/>
        </w:rPr>
        <w:tab/>
        <w:t>–</w:t>
      </w:r>
      <w:r w:rsidR="001425D5" w:rsidRPr="00E51344">
        <w:rPr>
          <w:rFonts w:asciiTheme="majorBidi" w:hAnsiTheme="majorBidi" w:cstheme="majorBidi"/>
          <w:sz w:val="22"/>
          <w:szCs w:val="22"/>
        </w:rPr>
        <w:tab/>
        <w:t xml:space="preserve">Wzór oświadczenia Wykonawcy, składanego w oparciu o art. 125 ust. 1 </w:t>
      </w:r>
      <w:proofErr w:type="spellStart"/>
      <w:r w:rsidR="001425D5" w:rsidRPr="00E51344">
        <w:rPr>
          <w:rFonts w:asciiTheme="majorBidi" w:hAnsiTheme="majorBidi" w:cstheme="majorBidi"/>
          <w:sz w:val="22"/>
          <w:szCs w:val="22"/>
        </w:rPr>
        <w:t>u.p.z.p</w:t>
      </w:r>
      <w:proofErr w:type="spellEnd"/>
      <w:r w:rsidR="001425D5" w:rsidRPr="00E51344">
        <w:rPr>
          <w:rFonts w:asciiTheme="majorBidi" w:hAnsiTheme="majorBidi" w:cstheme="majorBidi"/>
          <w:sz w:val="22"/>
          <w:szCs w:val="22"/>
        </w:rPr>
        <w:t>. iż spełnia warunki udziału w postepowaniu określone w SWZ</w:t>
      </w:r>
      <w:r w:rsidR="004B3C5A" w:rsidRPr="00E51344">
        <w:rPr>
          <w:rFonts w:asciiTheme="majorBidi" w:hAnsiTheme="majorBidi" w:cstheme="majorBidi"/>
          <w:sz w:val="22"/>
          <w:szCs w:val="22"/>
        </w:rPr>
        <w:t>;</w:t>
      </w:r>
    </w:p>
    <w:p w14:paraId="3FBA627B" w14:textId="77777777" w:rsidR="001425D5" w:rsidRPr="00E51344" w:rsidRDefault="00F623AC"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5</w:t>
      </w:r>
      <w:r w:rsidR="003F5B0C" w:rsidRPr="00E51344">
        <w:rPr>
          <w:rFonts w:asciiTheme="majorBidi" w:hAnsiTheme="majorBidi" w:cstheme="majorBidi"/>
          <w:sz w:val="22"/>
          <w:szCs w:val="22"/>
        </w:rPr>
        <w:t>a</w:t>
      </w:r>
      <w:r w:rsidR="001425D5" w:rsidRPr="00E51344">
        <w:rPr>
          <w:rFonts w:asciiTheme="majorBidi" w:hAnsiTheme="majorBidi" w:cstheme="majorBidi"/>
          <w:sz w:val="22"/>
          <w:szCs w:val="22"/>
        </w:rPr>
        <w:tab/>
        <w:t>–</w:t>
      </w:r>
      <w:r w:rsidR="001425D5" w:rsidRPr="00E51344">
        <w:rPr>
          <w:rFonts w:asciiTheme="majorBidi" w:hAnsiTheme="majorBidi" w:cstheme="majorBidi"/>
          <w:sz w:val="22"/>
          <w:szCs w:val="22"/>
        </w:rPr>
        <w:tab/>
      </w:r>
      <w:r w:rsidR="00DA10B0" w:rsidRPr="00E51344">
        <w:rPr>
          <w:rFonts w:asciiTheme="majorBidi" w:hAnsiTheme="majorBidi" w:cstheme="majorBidi"/>
          <w:sz w:val="22"/>
          <w:szCs w:val="22"/>
        </w:rPr>
        <w:t>Wzór oświadczenia podmiotu udostępniającego zasoby</w:t>
      </w:r>
      <w:r w:rsidR="001425D5" w:rsidRPr="00E51344">
        <w:rPr>
          <w:rFonts w:asciiTheme="majorBidi" w:hAnsiTheme="majorBidi" w:cstheme="majorBidi"/>
          <w:sz w:val="22"/>
          <w:szCs w:val="22"/>
        </w:rPr>
        <w:t xml:space="preserve">, składanego w oparciu o art. 125 ust. 1 </w:t>
      </w:r>
      <w:proofErr w:type="spellStart"/>
      <w:r w:rsidR="001425D5" w:rsidRPr="00E51344">
        <w:rPr>
          <w:rFonts w:asciiTheme="majorBidi" w:hAnsiTheme="majorBidi" w:cstheme="majorBidi"/>
          <w:sz w:val="22"/>
          <w:szCs w:val="22"/>
        </w:rPr>
        <w:t>u.p.z.p</w:t>
      </w:r>
      <w:proofErr w:type="spellEnd"/>
      <w:r w:rsidR="001425D5" w:rsidRPr="00E51344">
        <w:rPr>
          <w:rFonts w:asciiTheme="majorBidi" w:hAnsiTheme="majorBidi" w:cstheme="majorBidi"/>
          <w:sz w:val="22"/>
          <w:szCs w:val="22"/>
        </w:rPr>
        <w:t>. iż nie podlega wykluczeniu z postepowania</w:t>
      </w:r>
      <w:r w:rsidR="004B3C5A" w:rsidRPr="00E51344">
        <w:rPr>
          <w:rFonts w:asciiTheme="majorBidi" w:hAnsiTheme="majorBidi" w:cstheme="majorBidi"/>
          <w:sz w:val="22"/>
          <w:szCs w:val="22"/>
        </w:rPr>
        <w:t>;</w:t>
      </w:r>
      <w:r w:rsidR="001425D5" w:rsidRPr="00E51344">
        <w:rPr>
          <w:rFonts w:asciiTheme="majorBidi" w:hAnsiTheme="majorBidi" w:cstheme="majorBidi"/>
          <w:sz w:val="22"/>
          <w:szCs w:val="22"/>
        </w:rPr>
        <w:t xml:space="preserve"> </w:t>
      </w:r>
    </w:p>
    <w:p w14:paraId="6C60D4A9" w14:textId="77777777" w:rsidR="001425D5" w:rsidRPr="00E51344" w:rsidRDefault="00F623AC"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5</w:t>
      </w:r>
      <w:r w:rsidR="00DC0500" w:rsidRPr="00E51344">
        <w:rPr>
          <w:rFonts w:asciiTheme="majorBidi" w:hAnsiTheme="majorBidi" w:cstheme="majorBidi"/>
          <w:sz w:val="22"/>
          <w:szCs w:val="22"/>
        </w:rPr>
        <w:t>b</w:t>
      </w:r>
      <w:r w:rsidR="001425D5" w:rsidRPr="00E51344">
        <w:rPr>
          <w:rFonts w:asciiTheme="majorBidi" w:hAnsiTheme="majorBidi" w:cstheme="majorBidi"/>
          <w:sz w:val="22"/>
          <w:szCs w:val="22"/>
        </w:rPr>
        <w:tab/>
        <w:t>–</w:t>
      </w:r>
      <w:r w:rsidR="001425D5" w:rsidRPr="00E51344">
        <w:rPr>
          <w:rFonts w:asciiTheme="majorBidi" w:hAnsiTheme="majorBidi" w:cstheme="majorBidi"/>
          <w:sz w:val="22"/>
          <w:szCs w:val="22"/>
        </w:rPr>
        <w:tab/>
        <w:t xml:space="preserve">Wzór oświadczenia </w:t>
      </w:r>
      <w:r w:rsidR="00DA10B0" w:rsidRPr="00E51344">
        <w:rPr>
          <w:rFonts w:asciiTheme="majorBidi" w:hAnsiTheme="majorBidi" w:cstheme="majorBidi"/>
          <w:sz w:val="22"/>
          <w:szCs w:val="22"/>
        </w:rPr>
        <w:t>podmiotu udostępniającego zasoby</w:t>
      </w:r>
      <w:r w:rsidR="001425D5" w:rsidRPr="00E51344">
        <w:rPr>
          <w:rFonts w:asciiTheme="majorBidi" w:hAnsiTheme="majorBidi" w:cstheme="majorBidi"/>
          <w:sz w:val="22"/>
          <w:szCs w:val="22"/>
        </w:rPr>
        <w:t xml:space="preserve">, składanego w oparciu o art. 125 ust. 1 </w:t>
      </w:r>
      <w:proofErr w:type="spellStart"/>
      <w:r w:rsidR="001425D5" w:rsidRPr="00E51344">
        <w:rPr>
          <w:rFonts w:asciiTheme="majorBidi" w:hAnsiTheme="majorBidi" w:cstheme="majorBidi"/>
          <w:sz w:val="22"/>
          <w:szCs w:val="22"/>
        </w:rPr>
        <w:t>u.p.z.p</w:t>
      </w:r>
      <w:proofErr w:type="spellEnd"/>
      <w:r w:rsidR="001425D5" w:rsidRPr="00E51344">
        <w:rPr>
          <w:rFonts w:asciiTheme="majorBidi" w:hAnsiTheme="majorBidi" w:cstheme="majorBidi"/>
          <w:sz w:val="22"/>
          <w:szCs w:val="22"/>
        </w:rPr>
        <w:t>. iż spełnia warunki udziału w postepowaniu określone w SWZ</w:t>
      </w:r>
      <w:r w:rsidR="004B3C5A" w:rsidRPr="00E51344">
        <w:rPr>
          <w:rFonts w:asciiTheme="majorBidi" w:hAnsiTheme="majorBidi" w:cstheme="majorBidi"/>
          <w:sz w:val="22"/>
          <w:szCs w:val="22"/>
        </w:rPr>
        <w:t>;</w:t>
      </w:r>
    </w:p>
    <w:p w14:paraId="59CB3847" w14:textId="4C2A4D90" w:rsidR="002F64AB" w:rsidRPr="00E51344" w:rsidRDefault="009659CE"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6</w:t>
      </w:r>
      <w:r w:rsidR="000C02E0" w:rsidRPr="00E51344">
        <w:rPr>
          <w:rFonts w:asciiTheme="majorBidi" w:hAnsiTheme="majorBidi" w:cstheme="majorBidi"/>
          <w:sz w:val="22"/>
          <w:szCs w:val="22"/>
        </w:rPr>
        <w:t>a</w:t>
      </w:r>
      <w:r w:rsidR="008E5A2B" w:rsidRPr="00E51344">
        <w:rPr>
          <w:rFonts w:asciiTheme="majorBidi" w:hAnsiTheme="majorBidi" w:cstheme="majorBidi"/>
          <w:sz w:val="22"/>
          <w:szCs w:val="22"/>
        </w:rPr>
        <w:tab/>
        <w:t xml:space="preserve">– </w:t>
      </w:r>
      <w:r w:rsidR="008E5A2B" w:rsidRPr="00E51344">
        <w:rPr>
          <w:rFonts w:asciiTheme="majorBidi" w:hAnsiTheme="majorBidi" w:cstheme="majorBidi"/>
          <w:sz w:val="22"/>
          <w:szCs w:val="22"/>
        </w:rPr>
        <w:tab/>
      </w:r>
      <w:r w:rsidR="00F623AC" w:rsidRPr="00E51344">
        <w:rPr>
          <w:rFonts w:asciiTheme="majorBidi" w:hAnsiTheme="majorBidi" w:cstheme="majorBidi"/>
          <w:sz w:val="22"/>
          <w:szCs w:val="22"/>
        </w:rPr>
        <w:t xml:space="preserve">Wzór oświadczenia wykonawcy o aktualności informacji zawartych w oświadczeniu, o którym mowa w art. 125 ust 1 </w:t>
      </w:r>
      <w:proofErr w:type="spellStart"/>
      <w:r w:rsidR="00F623AC" w:rsidRPr="00E51344">
        <w:rPr>
          <w:rFonts w:asciiTheme="majorBidi" w:hAnsiTheme="majorBidi" w:cstheme="majorBidi"/>
          <w:sz w:val="22"/>
          <w:szCs w:val="22"/>
        </w:rPr>
        <w:t>u.p.z.p</w:t>
      </w:r>
      <w:proofErr w:type="spellEnd"/>
      <w:r w:rsidR="00F623AC" w:rsidRPr="00E51344">
        <w:rPr>
          <w:rFonts w:asciiTheme="majorBidi" w:hAnsiTheme="majorBidi" w:cstheme="majorBidi"/>
          <w:sz w:val="22"/>
          <w:szCs w:val="22"/>
        </w:rPr>
        <w:t xml:space="preserve">. w zakresie podstaw wykluczenia z postepowania określonych </w:t>
      </w:r>
      <w:r w:rsidR="00002C22" w:rsidRPr="00E51344">
        <w:rPr>
          <w:rFonts w:asciiTheme="majorBidi" w:hAnsiTheme="majorBidi" w:cstheme="majorBidi"/>
          <w:sz w:val="22"/>
          <w:szCs w:val="22"/>
        </w:rPr>
        <w:br/>
      </w:r>
      <w:r w:rsidR="00F623AC" w:rsidRPr="00E51344">
        <w:rPr>
          <w:rFonts w:asciiTheme="majorBidi" w:hAnsiTheme="majorBidi" w:cstheme="majorBidi"/>
          <w:sz w:val="22"/>
          <w:szCs w:val="22"/>
        </w:rPr>
        <w:t>w SWZ</w:t>
      </w:r>
      <w:r w:rsidR="00C35E34" w:rsidRPr="00E51344">
        <w:rPr>
          <w:rFonts w:asciiTheme="majorBidi" w:hAnsiTheme="majorBidi" w:cstheme="majorBidi"/>
          <w:sz w:val="22"/>
          <w:szCs w:val="22"/>
        </w:rPr>
        <w:t>;</w:t>
      </w:r>
    </w:p>
    <w:p w14:paraId="643AD063" w14:textId="0C76E62C" w:rsidR="000C02E0" w:rsidRPr="00E51344" w:rsidRDefault="000C02E0"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Nr 6b</w:t>
      </w:r>
      <w:r w:rsidRPr="00E51344">
        <w:rPr>
          <w:rFonts w:asciiTheme="majorBidi" w:hAnsiTheme="majorBidi" w:cstheme="majorBidi"/>
          <w:sz w:val="22"/>
          <w:szCs w:val="22"/>
        </w:rPr>
        <w:tab/>
        <w:t xml:space="preserve">– </w:t>
      </w:r>
      <w:r w:rsidRPr="00E51344">
        <w:rPr>
          <w:rFonts w:asciiTheme="majorBidi" w:hAnsiTheme="majorBidi" w:cstheme="majorBidi"/>
          <w:sz w:val="22"/>
          <w:szCs w:val="22"/>
        </w:rPr>
        <w:tab/>
        <w:t xml:space="preserve">Wzór oświadczenia podmiotu udostępniającego zasoby o aktualności informacji zawartych </w:t>
      </w:r>
      <w:r w:rsidR="00907991" w:rsidRPr="00E51344">
        <w:rPr>
          <w:rFonts w:asciiTheme="majorBidi" w:hAnsiTheme="majorBidi" w:cstheme="majorBidi"/>
          <w:sz w:val="22"/>
          <w:szCs w:val="22"/>
        </w:rPr>
        <w:br/>
      </w:r>
      <w:r w:rsidRPr="00E51344">
        <w:rPr>
          <w:rFonts w:asciiTheme="majorBidi" w:hAnsiTheme="majorBidi" w:cstheme="majorBidi"/>
          <w:sz w:val="22"/>
          <w:szCs w:val="22"/>
        </w:rPr>
        <w:t xml:space="preserve">w oświadczeniu, o którym mowa w art. 125 ust 1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w zakresie podstaw wykluczenia</w:t>
      </w:r>
      <w:r w:rsidR="00907991" w:rsidRPr="00E51344">
        <w:rPr>
          <w:rFonts w:asciiTheme="majorBidi" w:hAnsiTheme="majorBidi" w:cstheme="majorBidi"/>
          <w:sz w:val="22"/>
          <w:szCs w:val="22"/>
        </w:rPr>
        <w:br/>
      </w:r>
      <w:r w:rsidRPr="00E51344">
        <w:rPr>
          <w:rFonts w:asciiTheme="majorBidi" w:hAnsiTheme="majorBidi" w:cstheme="majorBidi"/>
          <w:sz w:val="22"/>
          <w:szCs w:val="22"/>
        </w:rPr>
        <w:t xml:space="preserve"> z postepowania określonych w SWZ</w:t>
      </w:r>
      <w:r w:rsidR="00C35E34" w:rsidRPr="00E51344">
        <w:rPr>
          <w:rFonts w:asciiTheme="majorBidi" w:hAnsiTheme="majorBidi" w:cstheme="majorBidi"/>
          <w:sz w:val="22"/>
          <w:szCs w:val="22"/>
        </w:rPr>
        <w:t>;</w:t>
      </w:r>
    </w:p>
    <w:p w14:paraId="0D264577" w14:textId="49CB2DBA" w:rsidR="00AE7522" w:rsidRPr="00E51344" w:rsidRDefault="004E4EB7" w:rsidP="00E51344">
      <w:pPr>
        <w:tabs>
          <w:tab w:val="left" w:pos="629"/>
          <w:tab w:val="left" w:pos="895"/>
        </w:tabs>
        <w:spacing w:line="360" w:lineRule="auto"/>
        <w:ind w:left="895" w:hanging="895"/>
        <w:jc w:val="both"/>
        <w:rPr>
          <w:rFonts w:asciiTheme="majorBidi" w:hAnsiTheme="majorBidi" w:cstheme="majorBidi"/>
          <w:sz w:val="22"/>
          <w:szCs w:val="22"/>
        </w:rPr>
      </w:pPr>
      <w:r w:rsidRPr="00E51344">
        <w:rPr>
          <w:rFonts w:asciiTheme="majorBidi" w:hAnsiTheme="majorBidi" w:cstheme="majorBidi"/>
          <w:sz w:val="22"/>
          <w:szCs w:val="22"/>
        </w:rPr>
        <w:t xml:space="preserve">Nr 7 - </w:t>
      </w:r>
      <w:r w:rsidRPr="00E51344">
        <w:rPr>
          <w:rFonts w:asciiTheme="majorBidi" w:hAnsiTheme="majorBidi" w:cstheme="majorBidi"/>
          <w:sz w:val="22"/>
          <w:szCs w:val="22"/>
        </w:rPr>
        <w:tab/>
      </w:r>
      <w:r w:rsidRPr="00E51344">
        <w:rPr>
          <w:rFonts w:asciiTheme="majorBidi" w:hAnsiTheme="majorBidi" w:cstheme="majorBidi"/>
          <w:sz w:val="22"/>
          <w:szCs w:val="22"/>
        </w:rPr>
        <w:tab/>
        <w:t>Oświadczenie dotyczące podmiotów z udziałem rosyjskim</w:t>
      </w:r>
      <w:r w:rsidR="00A84866" w:rsidRPr="00E51344">
        <w:rPr>
          <w:rFonts w:asciiTheme="majorBidi" w:hAnsiTheme="majorBidi" w:cstheme="majorBidi"/>
          <w:sz w:val="22"/>
          <w:szCs w:val="22"/>
        </w:rPr>
        <w:t>;</w:t>
      </w:r>
    </w:p>
    <w:p w14:paraId="3F594294" w14:textId="77777777" w:rsidR="00FD7592" w:rsidRPr="00E51344" w:rsidRDefault="00FD7592" w:rsidP="00E51344">
      <w:pPr>
        <w:tabs>
          <w:tab w:val="left" w:pos="1276"/>
          <w:tab w:val="left" w:pos="4475"/>
        </w:tabs>
        <w:spacing w:line="360" w:lineRule="auto"/>
        <w:ind w:left="895" w:hanging="895"/>
        <w:jc w:val="both"/>
        <w:rPr>
          <w:rFonts w:asciiTheme="majorBidi" w:hAnsiTheme="majorBidi" w:cstheme="majorBidi"/>
          <w:sz w:val="22"/>
          <w:szCs w:val="22"/>
        </w:rPr>
      </w:pPr>
    </w:p>
    <w:p w14:paraId="5E5BEEB9" w14:textId="77777777" w:rsidR="00702E1F" w:rsidRPr="00E51344" w:rsidRDefault="00702E1F" w:rsidP="00E51344">
      <w:pPr>
        <w:tabs>
          <w:tab w:val="left" w:pos="629"/>
          <w:tab w:val="left" w:pos="895"/>
        </w:tabs>
        <w:spacing w:line="360" w:lineRule="auto"/>
        <w:ind w:left="895" w:hanging="895"/>
        <w:jc w:val="both"/>
        <w:rPr>
          <w:rFonts w:asciiTheme="majorBidi" w:hAnsiTheme="majorBidi" w:cstheme="majorBidi"/>
          <w:sz w:val="22"/>
          <w:szCs w:val="22"/>
        </w:rPr>
      </w:pPr>
    </w:p>
    <w:p w14:paraId="07E20993" w14:textId="77777777" w:rsidR="00232E84" w:rsidRPr="00E51344" w:rsidRDefault="00232E84" w:rsidP="00E51344">
      <w:pPr>
        <w:tabs>
          <w:tab w:val="left" w:pos="629"/>
          <w:tab w:val="left" w:pos="895"/>
        </w:tabs>
        <w:spacing w:line="360" w:lineRule="auto"/>
        <w:ind w:left="895" w:hanging="895"/>
        <w:jc w:val="both"/>
        <w:rPr>
          <w:rFonts w:asciiTheme="majorBidi" w:hAnsiTheme="majorBidi" w:cstheme="majorBidi"/>
          <w:sz w:val="22"/>
          <w:szCs w:val="22"/>
        </w:rPr>
      </w:pPr>
    </w:p>
    <w:p w14:paraId="05960221" w14:textId="77777777" w:rsidR="00232E84" w:rsidRPr="00E51344" w:rsidRDefault="00232E84" w:rsidP="00E51344">
      <w:pPr>
        <w:spacing w:line="360" w:lineRule="auto"/>
        <w:ind w:left="851"/>
        <w:jc w:val="both"/>
        <w:rPr>
          <w:rFonts w:asciiTheme="majorBidi" w:hAnsiTheme="majorBidi" w:cstheme="majorBidi"/>
          <w:sz w:val="22"/>
          <w:szCs w:val="22"/>
        </w:rPr>
      </w:pPr>
    </w:p>
    <w:p w14:paraId="66DC6887" w14:textId="77777777" w:rsidR="008E5A2B" w:rsidRPr="00E51344" w:rsidRDefault="008E5A2B" w:rsidP="00E51344">
      <w:pPr>
        <w:tabs>
          <w:tab w:val="left" w:pos="629"/>
          <w:tab w:val="left" w:pos="895"/>
        </w:tabs>
        <w:spacing w:line="360" w:lineRule="auto"/>
        <w:ind w:left="895" w:hanging="895"/>
        <w:jc w:val="both"/>
        <w:rPr>
          <w:rFonts w:asciiTheme="majorBidi" w:hAnsiTheme="majorBidi" w:cstheme="majorBidi"/>
          <w:sz w:val="22"/>
          <w:szCs w:val="22"/>
        </w:rPr>
      </w:pPr>
    </w:p>
    <w:p w14:paraId="30A2FA41" w14:textId="77777777" w:rsidR="008E5A2B" w:rsidRPr="00E51344" w:rsidRDefault="008E5A2B" w:rsidP="00E51344">
      <w:pPr>
        <w:spacing w:line="360" w:lineRule="auto"/>
        <w:rPr>
          <w:rFonts w:asciiTheme="majorBidi" w:hAnsiTheme="majorBidi" w:cstheme="majorBidi"/>
          <w:sz w:val="22"/>
          <w:szCs w:val="22"/>
        </w:rPr>
        <w:sectPr w:rsidR="008E5A2B" w:rsidRPr="00E51344">
          <w:footerReference w:type="default" r:id="rId8"/>
          <w:pgSz w:w="11906" w:h="16838"/>
          <w:pgMar w:top="1134" w:right="1134" w:bottom="1134" w:left="1134" w:header="708" w:footer="708" w:gutter="0"/>
          <w:cols w:space="708"/>
          <w:docGrid w:linePitch="360"/>
        </w:sectPr>
      </w:pPr>
    </w:p>
    <w:p w14:paraId="77676913" w14:textId="77777777" w:rsidR="009238E3" w:rsidRPr="00E51344" w:rsidRDefault="008E5A2B" w:rsidP="00E51344">
      <w:pPr>
        <w:spacing w:after="240" w:line="360" w:lineRule="auto"/>
        <w:jc w:val="center"/>
        <w:rPr>
          <w:rFonts w:asciiTheme="majorBidi" w:hAnsiTheme="majorBidi" w:cstheme="majorBidi"/>
          <w:b/>
          <w:sz w:val="22"/>
          <w:szCs w:val="22"/>
        </w:rPr>
      </w:pPr>
      <w:r w:rsidRPr="00E51344">
        <w:rPr>
          <w:rFonts w:asciiTheme="majorBidi" w:hAnsiTheme="majorBidi" w:cstheme="majorBidi"/>
          <w:b/>
          <w:sz w:val="22"/>
          <w:szCs w:val="22"/>
        </w:rPr>
        <w:lastRenderedPageBreak/>
        <w:t>CZĘŚĆ I - WYTYCZNE DLA WYKONAWC</w:t>
      </w:r>
      <w:r w:rsidR="00426CED" w:rsidRPr="00E51344">
        <w:rPr>
          <w:rFonts w:asciiTheme="majorBidi" w:hAnsiTheme="majorBidi" w:cstheme="majorBidi"/>
          <w:b/>
          <w:sz w:val="22"/>
          <w:szCs w:val="22"/>
        </w:rPr>
        <w:t>Y</w:t>
      </w:r>
    </w:p>
    <w:p w14:paraId="5536F975" w14:textId="77777777" w:rsidR="00F87897" w:rsidRPr="00E51344" w:rsidRDefault="008E5A2B" w:rsidP="00E51344">
      <w:pPr>
        <w:pStyle w:val="Nagwek9"/>
        <w:spacing w:after="240" w:line="360" w:lineRule="auto"/>
        <w:rPr>
          <w:rFonts w:asciiTheme="majorBidi" w:hAnsiTheme="majorBidi" w:cstheme="majorBidi"/>
          <w:sz w:val="22"/>
          <w:szCs w:val="22"/>
        </w:rPr>
      </w:pPr>
      <w:r w:rsidRPr="00E51344">
        <w:rPr>
          <w:rFonts w:asciiTheme="majorBidi" w:hAnsiTheme="majorBidi" w:cstheme="majorBidi"/>
          <w:sz w:val="22"/>
          <w:szCs w:val="22"/>
        </w:rPr>
        <w:t>INFORMACJE O ZAMAWIAJĄCYM I PRZEDMIOCIE POSTĘPOWANIA</w:t>
      </w:r>
    </w:p>
    <w:p w14:paraId="390CEB93" w14:textId="77777777" w:rsidR="00E72E69" w:rsidRPr="00E51344" w:rsidRDefault="008E5A2B"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b/>
          <w:sz w:val="22"/>
          <w:szCs w:val="22"/>
        </w:rPr>
        <w:t xml:space="preserve">Zamawiający: </w:t>
      </w:r>
      <w:r w:rsidR="00D53559" w:rsidRPr="00E51344">
        <w:rPr>
          <w:rFonts w:asciiTheme="majorBidi" w:hAnsiTheme="majorBidi" w:cstheme="majorBidi"/>
          <w:sz w:val="22"/>
          <w:szCs w:val="22"/>
        </w:rPr>
        <w:t>Samodzielny Zespół Publicznych</w:t>
      </w:r>
      <w:r w:rsidR="00DD667B" w:rsidRPr="00E51344">
        <w:rPr>
          <w:rFonts w:asciiTheme="majorBidi" w:hAnsiTheme="majorBidi" w:cstheme="majorBidi"/>
          <w:sz w:val="22"/>
          <w:szCs w:val="22"/>
        </w:rPr>
        <w:t xml:space="preserve"> Zakładów Opieki Zdrowotnej im.</w:t>
      </w:r>
      <w:r w:rsidR="004000EB" w:rsidRPr="00E51344">
        <w:rPr>
          <w:rFonts w:asciiTheme="majorBidi" w:hAnsiTheme="majorBidi" w:cstheme="majorBidi"/>
          <w:sz w:val="22"/>
          <w:szCs w:val="22"/>
        </w:rPr>
        <w:t xml:space="preserve"> </w:t>
      </w:r>
      <w:r w:rsidR="00D53559" w:rsidRPr="00E51344">
        <w:rPr>
          <w:rFonts w:asciiTheme="majorBidi" w:hAnsiTheme="majorBidi" w:cstheme="majorBidi"/>
          <w:sz w:val="22"/>
          <w:szCs w:val="22"/>
        </w:rPr>
        <w:t xml:space="preserve">„Dzieci Warszawy” w </w:t>
      </w:r>
      <w:proofErr w:type="spellStart"/>
      <w:r w:rsidR="00D53559" w:rsidRPr="00E51344">
        <w:rPr>
          <w:rFonts w:asciiTheme="majorBidi" w:hAnsiTheme="majorBidi" w:cstheme="majorBidi"/>
          <w:sz w:val="22"/>
          <w:szCs w:val="22"/>
        </w:rPr>
        <w:t>Dziekanowie</w:t>
      </w:r>
      <w:proofErr w:type="spellEnd"/>
      <w:r w:rsidR="00D53559" w:rsidRPr="00E51344">
        <w:rPr>
          <w:rFonts w:asciiTheme="majorBidi" w:hAnsiTheme="majorBidi" w:cstheme="majorBidi"/>
          <w:sz w:val="22"/>
          <w:szCs w:val="22"/>
        </w:rPr>
        <w:t xml:space="preserve"> Leśnym.</w:t>
      </w:r>
      <w:r w:rsidR="00002C22" w:rsidRPr="00E51344">
        <w:rPr>
          <w:rFonts w:asciiTheme="majorBidi" w:hAnsiTheme="majorBidi" w:cstheme="majorBidi"/>
          <w:sz w:val="22"/>
          <w:szCs w:val="22"/>
        </w:rPr>
        <w:t xml:space="preserve"> </w:t>
      </w:r>
      <w:r w:rsidR="00D53559" w:rsidRPr="00E51344">
        <w:rPr>
          <w:rFonts w:asciiTheme="majorBidi" w:hAnsiTheme="majorBidi" w:cstheme="majorBidi"/>
          <w:sz w:val="22"/>
          <w:szCs w:val="22"/>
        </w:rPr>
        <w:t>Adres: ul. M. Konopnickiej 65, 05-092 Łomianki; NIP 118-13-49-898; REGON 000291210</w:t>
      </w:r>
    </w:p>
    <w:p w14:paraId="3FB639B9" w14:textId="77777777" w:rsidR="00E72E69" w:rsidRPr="00E51344" w:rsidRDefault="00D53559" w:rsidP="00E51344">
      <w:pPr>
        <w:pStyle w:val="Tekstpodstawowy"/>
        <w:spacing w:line="360" w:lineRule="auto"/>
        <w:ind w:left="360"/>
        <w:rPr>
          <w:rFonts w:asciiTheme="majorBidi" w:hAnsiTheme="majorBidi" w:cstheme="majorBidi"/>
          <w:sz w:val="22"/>
          <w:szCs w:val="22"/>
        </w:rPr>
      </w:pPr>
      <w:r w:rsidRPr="00E51344">
        <w:rPr>
          <w:rFonts w:asciiTheme="majorBidi" w:hAnsiTheme="majorBidi" w:cstheme="majorBidi"/>
          <w:sz w:val="22"/>
          <w:szCs w:val="22"/>
        </w:rPr>
        <w:t>Godziny pracy: Od poniedziałku do piątku w godz. 8.00  -  15.30</w:t>
      </w:r>
    </w:p>
    <w:p w14:paraId="4CD14772" w14:textId="77777777" w:rsidR="00E72E69" w:rsidRPr="00E51344" w:rsidRDefault="00D53559" w:rsidP="00E51344">
      <w:pPr>
        <w:pStyle w:val="Tekstpodstawowy"/>
        <w:spacing w:line="360" w:lineRule="auto"/>
        <w:ind w:left="360"/>
        <w:rPr>
          <w:rFonts w:asciiTheme="majorBidi" w:hAnsiTheme="majorBidi" w:cstheme="majorBidi"/>
          <w:sz w:val="22"/>
          <w:szCs w:val="22"/>
        </w:rPr>
      </w:pPr>
      <w:r w:rsidRPr="00E51344">
        <w:rPr>
          <w:rFonts w:asciiTheme="majorBidi" w:hAnsiTheme="majorBidi" w:cstheme="majorBidi"/>
          <w:sz w:val="22"/>
          <w:szCs w:val="22"/>
        </w:rPr>
        <w:t>Kontakt: tel</w:t>
      </w:r>
      <w:r w:rsidR="00E72E69" w:rsidRPr="00E51344">
        <w:rPr>
          <w:rFonts w:asciiTheme="majorBidi" w:hAnsiTheme="majorBidi" w:cstheme="majorBidi"/>
          <w:sz w:val="22"/>
          <w:szCs w:val="22"/>
        </w:rPr>
        <w:t>.</w:t>
      </w:r>
      <w:r w:rsidRPr="00E51344">
        <w:rPr>
          <w:rFonts w:asciiTheme="majorBidi" w:hAnsiTheme="majorBidi" w:cstheme="majorBidi"/>
          <w:sz w:val="22"/>
          <w:szCs w:val="22"/>
        </w:rPr>
        <w:t xml:space="preserve">: (022) 765 71 21, e-mail – </w:t>
      </w:r>
      <w:hyperlink r:id="rId9" w:history="1">
        <w:r w:rsidR="004000EB" w:rsidRPr="00E51344">
          <w:rPr>
            <w:rStyle w:val="Hipercze"/>
            <w:rFonts w:asciiTheme="majorBidi" w:hAnsiTheme="majorBidi" w:cstheme="majorBidi"/>
            <w:color w:val="auto"/>
            <w:sz w:val="22"/>
            <w:szCs w:val="22"/>
          </w:rPr>
          <w:t>dzp@szpitaldziekanow.pl</w:t>
        </w:r>
      </w:hyperlink>
      <w:r w:rsidR="004000EB" w:rsidRPr="00E51344">
        <w:rPr>
          <w:rFonts w:asciiTheme="majorBidi" w:hAnsiTheme="majorBidi" w:cstheme="majorBidi"/>
          <w:sz w:val="22"/>
          <w:szCs w:val="22"/>
        </w:rPr>
        <w:t xml:space="preserve">; </w:t>
      </w:r>
    </w:p>
    <w:p w14:paraId="13AEC712" w14:textId="77777777" w:rsidR="00D53559" w:rsidRPr="00E51344" w:rsidRDefault="00D53559" w:rsidP="00E51344">
      <w:pPr>
        <w:pStyle w:val="Tekstpodstawowy"/>
        <w:spacing w:line="360" w:lineRule="auto"/>
        <w:ind w:left="360"/>
        <w:rPr>
          <w:rFonts w:asciiTheme="majorBidi" w:hAnsiTheme="majorBidi" w:cstheme="majorBidi"/>
          <w:sz w:val="22"/>
          <w:szCs w:val="22"/>
        </w:rPr>
      </w:pPr>
      <w:r w:rsidRPr="00E51344">
        <w:rPr>
          <w:rFonts w:asciiTheme="majorBidi" w:hAnsiTheme="majorBidi" w:cstheme="majorBidi"/>
          <w:sz w:val="22"/>
          <w:szCs w:val="22"/>
        </w:rPr>
        <w:t xml:space="preserve">adres strony na której będzie prowadzone postępowanie : </w:t>
      </w:r>
      <w:hyperlink r:id="rId10" w:history="1">
        <w:r w:rsidR="004000EB" w:rsidRPr="00E51344">
          <w:rPr>
            <w:rStyle w:val="Hipercze"/>
            <w:rFonts w:asciiTheme="majorBidi" w:hAnsiTheme="majorBidi" w:cstheme="majorBidi"/>
            <w:b/>
            <w:bCs/>
            <w:color w:val="auto"/>
            <w:sz w:val="22"/>
            <w:szCs w:val="22"/>
          </w:rPr>
          <w:t>https://szpitaldziekanow.logintrade.net</w:t>
        </w:r>
      </w:hyperlink>
    </w:p>
    <w:p w14:paraId="54BD8271" w14:textId="60D38817" w:rsidR="008817EB" w:rsidRPr="00E51344" w:rsidRDefault="008E5A2B"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b/>
          <w:sz w:val="22"/>
          <w:szCs w:val="22"/>
        </w:rPr>
        <w:t xml:space="preserve">Tryb postępowania: </w:t>
      </w:r>
      <w:r w:rsidR="008817EB" w:rsidRPr="00E51344">
        <w:rPr>
          <w:rFonts w:asciiTheme="majorBidi" w:hAnsiTheme="majorBidi" w:cstheme="majorBidi"/>
          <w:b/>
          <w:sz w:val="22"/>
          <w:szCs w:val="22"/>
        </w:rPr>
        <w:t xml:space="preserve">Postępowanie o udzielenie zamówienia publicznego prowadzone jest w trybie podstawowym na podstawie art. 275 pkt.1 ustawy z dnia 11 września 2019r. Prawo zamówień publicznych (Dz.U. z 2021r. poz. 1129) zwanej dalej </w:t>
      </w:r>
      <w:proofErr w:type="spellStart"/>
      <w:r w:rsidR="008817EB" w:rsidRPr="00E51344">
        <w:rPr>
          <w:rFonts w:asciiTheme="majorBidi" w:hAnsiTheme="majorBidi" w:cstheme="majorBidi"/>
          <w:b/>
          <w:sz w:val="22"/>
          <w:szCs w:val="22"/>
        </w:rPr>
        <w:t>u.p.z.p</w:t>
      </w:r>
      <w:proofErr w:type="spellEnd"/>
      <w:r w:rsidR="008817EB" w:rsidRPr="00E51344">
        <w:rPr>
          <w:rFonts w:asciiTheme="majorBidi" w:hAnsiTheme="majorBidi" w:cstheme="majorBidi"/>
          <w:b/>
          <w:sz w:val="22"/>
          <w:szCs w:val="22"/>
        </w:rPr>
        <w:t>.</w:t>
      </w:r>
    </w:p>
    <w:p w14:paraId="3317AB2C" w14:textId="45482E64" w:rsidR="005C5CD1" w:rsidRPr="00E51344" w:rsidRDefault="008817EB" w:rsidP="00E505AB">
      <w:pPr>
        <w:pStyle w:val="Tekstpodstawowy"/>
        <w:spacing w:line="360" w:lineRule="auto"/>
        <w:ind w:left="360"/>
        <w:rPr>
          <w:rFonts w:asciiTheme="majorBidi" w:hAnsiTheme="majorBidi" w:cstheme="majorBidi"/>
          <w:sz w:val="22"/>
          <w:szCs w:val="22"/>
        </w:rPr>
      </w:pPr>
      <w:r w:rsidRPr="00E51344">
        <w:rPr>
          <w:rFonts w:asciiTheme="majorBidi" w:hAnsiTheme="majorBidi" w:cstheme="majorBidi"/>
          <w:b/>
          <w:sz w:val="22"/>
          <w:szCs w:val="22"/>
        </w:rPr>
        <w:t>P</w:t>
      </w:r>
      <w:r w:rsidR="00A84866" w:rsidRPr="00E51344">
        <w:rPr>
          <w:rFonts w:asciiTheme="majorBidi" w:hAnsiTheme="majorBidi" w:cstheme="majorBidi"/>
          <w:b/>
          <w:sz w:val="22"/>
          <w:szCs w:val="22"/>
        </w:rPr>
        <w:t xml:space="preserve">ostępowanie prowadzone jest wg </w:t>
      </w:r>
      <w:r w:rsidRPr="00E51344">
        <w:rPr>
          <w:rFonts w:asciiTheme="majorBidi" w:hAnsiTheme="majorBidi" w:cstheme="majorBidi"/>
          <w:b/>
          <w:sz w:val="22"/>
          <w:szCs w:val="22"/>
        </w:rPr>
        <w:t>procedury obowiąz</w:t>
      </w:r>
      <w:r w:rsidR="00F45E26" w:rsidRPr="00E51344">
        <w:rPr>
          <w:rFonts w:asciiTheme="majorBidi" w:hAnsiTheme="majorBidi" w:cstheme="majorBidi"/>
          <w:b/>
          <w:sz w:val="22"/>
          <w:szCs w:val="22"/>
        </w:rPr>
        <w:t xml:space="preserve">ującej dla postępowań na </w:t>
      </w:r>
      <w:r w:rsidR="00E505AB">
        <w:rPr>
          <w:rFonts w:asciiTheme="majorBidi" w:hAnsiTheme="majorBidi" w:cstheme="majorBidi"/>
          <w:b/>
          <w:sz w:val="22"/>
          <w:szCs w:val="22"/>
        </w:rPr>
        <w:t>dostawę</w:t>
      </w:r>
      <w:r w:rsidR="00680AE7" w:rsidRPr="00E51344">
        <w:rPr>
          <w:rFonts w:asciiTheme="majorBidi" w:hAnsiTheme="majorBidi" w:cstheme="majorBidi"/>
          <w:b/>
          <w:sz w:val="22"/>
          <w:szCs w:val="22"/>
        </w:rPr>
        <w:t>,</w:t>
      </w:r>
      <w:r w:rsidRPr="00E51344">
        <w:rPr>
          <w:rFonts w:asciiTheme="majorBidi" w:hAnsiTheme="majorBidi" w:cstheme="majorBidi"/>
          <w:b/>
          <w:sz w:val="22"/>
          <w:szCs w:val="22"/>
        </w:rPr>
        <w:t xml:space="preserve"> których wartość szacunkowa jest niższa od kwoty określonej w art. 4 lit. c) dyrektywy Parlamentu Europejskiego i Rady 2014/24/UE z dnia 26 lutego 2014 r. w sprawie zamówień publicznych, uchylającej dyrektywę 2004/18/WE (Dz. Urz. UE L 94 z 28.03.2014, str. 65, z </w:t>
      </w:r>
      <w:proofErr w:type="spellStart"/>
      <w:r w:rsidRPr="00E51344">
        <w:rPr>
          <w:rFonts w:asciiTheme="majorBidi" w:hAnsiTheme="majorBidi" w:cstheme="majorBidi"/>
          <w:b/>
          <w:sz w:val="22"/>
          <w:szCs w:val="22"/>
        </w:rPr>
        <w:t>późn</w:t>
      </w:r>
      <w:proofErr w:type="spellEnd"/>
      <w:r w:rsidRPr="00E51344">
        <w:rPr>
          <w:rFonts w:asciiTheme="majorBidi" w:hAnsiTheme="majorBidi" w:cstheme="majorBidi"/>
          <w:b/>
          <w:sz w:val="22"/>
          <w:szCs w:val="22"/>
        </w:rPr>
        <w:t xml:space="preserve">. </w:t>
      </w:r>
      <w:proofErr w:type="spellStart"/>
      <w:r w:rsidRPr="00E51344">
        <w:rPr>
          <w:rFonts w:asciiTheme="majorBidi" w:hAnsiTheme="majorBidi" w:cstheme="majorBidi"/>
          <w:b/>
          <w:sz w:val="22"/>
          <w:szCs w:val="22"/>
        </w:rPr>
        <w:t>zm</w:t>
      </w:r>
      <w:proofErr w:type="spellEnd"/>
      <w:r w:rsidRPr="00E51344">
        <w:rPr>
          <w:rFonts w:asciiTheme="majorBidi" w:hAnsiTheme="majorBidi" w:cstheme="majorBidi"/>
          <w:b/>
          <w:sz w:val="22"/>
          <w:szCs w:val="22"/>
        </w:rPr>
        <w:t>) ) zmienionej rozporządzeniem Komisji (UE) 2021/1952 z dnia 10 listopada 2021r (Dz. Urz. UE L 398 z 11.11.2021 str.23) tj. poniżej 215.000 euro co stanowi równowartość kwoty 957 524 zł</w:t>
      </w:r>
      <w:r w:rsidR="00E505AB">
        <w:rPr>
          <w:rFonts w:asciiTheme="majorBidi" w:hAnsiTheme="majorBidi" w:cstheme="majorBidi"/>
          <w:b/>
          <w:sz w:val="22"/>
          <w:szCs w:val="22"/>
        </w:rPr>
        <w:t>.</w:t>
      </w:r>
    </w:p>
    <w:p w14:paraId="2E0E8237" w14:textId="77777777" w:rsidR="00B819ED" w:rsidRPr="00E51344" w:rsidRDefault="00802296"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sz w:val="22"/>
          <w:szCs w:val="22"/>
        </w:rPr>
        <w:t>Postępowanie prowadzone jest przy użyciu środków komunikacji elektronicz</w:t>
      </w:r>
      <w:r w:rsidR="00B920EA" w:rsidRPr="00E51344">
        <w:rPr>
          <w:rFonts w:asciiTheme="majorBidi" w:hAnsiTheme="majorBidi" w:cstheme="majorBidi"/>
          <w:sz w:val="22"/>
          <w:szCs w:val="22"/>
        </w:rPr>
        <w:t xml:space="preserve">nej z wykorzystaniem platformy zakupowej </w:t>
      </w:r>
      <w:r w:rsidRPr="00E51344">
        <w:rPr>
          <w:rFonts w:asciiTheme="majorBidi" w:hAnsiTheme="majorBidi" w:cstheme="majorBidi"/>
          <w:sz w:val="22"/>
          <w:szCs w:val="22"/>
        </w:rPr>
        <w:t xml:space="preserve">Zamawiającego. </w:t>
      </w:r>
    </w:p>
    <w:p w14:paraId="0F530781" w14:textId="77777777" w:rsidR="0099649D" w:rsidRDefault="008E5A2B" w:rsidP="0099649D">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b/>
          <w:sz w:val="22"/>
          <w:szCs w:val="22"/>
        </w:rPr>
        <w:t>Opis przedmiot zamówienia:</w:t>
      </w:r>
      <w:r w:rsidRPr="00E51344">
        <w:rPr>
          <w:rFonts w:asciiTheme="majorBidi" w:hAnsiTheme="majorBidi" w:cstheme="majorBidi"/>
          <w:sz w:val="22"/>
          <w:szCs w:val="22"/>
        </w:rPr>
        <w:t xml:space="preserve"> </w:t>
      </w:r>
      <w:r w:rsidR="00EF73E2" w:rsidRPr="00E51344">
        <w:rPr>
          <w:rFonts w:asciiTheme="majorBidi" w:hAnsiTheme="majorBidi" w:cstheme="majorBidi"/>
          <w:sz w:val="22"/>
          <w:szCs w:val="22"/>
        </w:rPr>
        <w:t>przedmiotem zamówienia j</w:t>
      </w:r>
      <w:r w:rsidR="001031AA" w:rsidRPr="00E51344">
        <w:rPr>
          <w:rFonts w:asciiTheme="majorBidi" w:hAnsiTheme="majorBidi" w:cstheme="majorBidi"/>
          <w:sz w:val="22"/>
          <w:szCs w:val="22"/>
        </w:rPr>
        <w:t xml:space="preserve">est </w:t>
      </w:r>
      <w:r w:rsidR="0099649D">
        <w:rPr>
          <w:rFonts w:asciiTheme="majorBidi" w:hAnsiTheme="majorBidi" w:cstheme="majorBidi"/>
          <w:sz w:val="22"/>
          <w:szCs w:val="22"/>
        </w:rPr>
        <w:t>z</w:t>
      </w:r>
      <w:r w:rsidR="0099649D" w:rsidRPr="0099649D">
        <w:rPr>
          <w:rFonts w:asciiTheme="majorBidi" w:hAnsiTheme="majorBidi" w:cstheme="majorBidi"/>
          <w:sz w:val="22"/>
          <w:szCs w:val="22"/>
        </w:rPr>
        <w:t xml:space="preserve">akup migracji i rozszerzenia oprogramowania antywirusowego </w:t>
      </w:r>
      <w:proofErr w:type="spellStart"/>
      <w:r w:rsidR="0099649D" w:rsidRPr="0099649D">
        <w:rPr>
          <w:rFonts w:asciiTheme="majorBidi" w:hAnsiTheme="majorBidi" w:cstheme="majorBidi"/>
          <w:sz w:val="22"/>
          <w:szCs w:val="22"/>
        </w:rPr>
        <w:t>Eset</w:t>
      </w:r>
      <w:proofErr w:type="spellEnd"/>
      <w:r w:rsidR="0099649D" w:rsidRPr="0099649D">
        <w:rPr>
          <w:rFonts w:asciiTheme="majorBidi" w:hAnsiTheme="majorBidi" w:cstheme="majorBidi"/>
          <w:sz w:val="22"/>
          <w:szCs w:val="22"/>
        </w:rPr>
        <w:t xml:space="preserve"> </w:t>
      </w:r>
      <w:proofErr w:type="spellStart"/>
      <w:r w:rsidR="0099649D" w:rsidRPr="0099649D">
        <w:rPr>
          <w:rFonts w:asciiTheme="majorBidi" w:hAnsiTheme="majorBidi" w:cstheme="majorBidi"/>
          <w:sz w:val="22"/>
          <w:szCs w:val="22"/>
        </w:rPr>
        <w:t>Endpoint</w:t>
      </w:r>
      <w:proofErr w:type="spellEnd"/>
      <w:r w:rsidR="0099649D" w:rsidRPr="0099649D">
        <w:rPr>
          <w:rFonts w:asciiTheme="majorBidi" w:hAnsiTheme="majorBidi" w:cstheme="majorBidi"/>
          <w:sz w:val="22"/>
          <w:szCs w:val="22"/>
        </w:rPr>
        <w:t xml:space="preserve"> </w:t>
      </w:r>
      <w:proofErr w:type="spellStart"/>
      <w:r w:rsidR="0099649D" w:rsidRPr="0099649D">
        <w:rPr>
          <w:rFonts w:asciiTheme="majorBidi" w:hAnsiTheme="majorBidi" w:cstheme="majorBidi"/>
          <w:sz w:val="22"/>
          <w:szCs w:val="22"/>
        </w:rPr>
        <w:t>Antivirus</w:t>
      </w:r>
      <w:proofErr w:type="spellEnd"/>
      <w:r w:rsidR="0099649D" w:rsidRPr="0099649D">
        <w:rPr>
          <w:rFonts w:asciiTheme="majorBidi" w:hAnsiTheme="majorBidi" w:cstheme="majorBidi"/>
          <w:sz w:val="22"/>
          <w:szCs w:val="22"/>
        </w:rPr>
        <w:t xml:space="preserve"> do pakietu ESET PROTECT Enterprise ON-PREM – 300 stanowisk na potrzeby SZPZOZ im. Dzieci Warszawy w </w:t>
      </w:r>
      <w:proofErr w:type="spellStart"/>
      <w:r w:rsidR="0099649D" w:rsidRPr="0099649D">
        <w:rPr>
          <w:rFonts w:asciiTheme="majorBidi" w:hAnsiTheme="majorBidi" w:cstheme="majorBidi"/>
          <w:sz w:val="22"/>
          <w:szCs w:val="22"/>
        </w:rPr>
        <w:t>Dziekanowie</w:t>
      </w:r>
      <w:proofErr w:type="spellEnd"/>
      <w:r w:rsidR="0099649D" w:rsidRPr="0099649D">
        <w:rPr>
          <w:rFonts w:asciiTheme="majorBidi" w:hAnsiTheme="majorBidi" w:cstheme="majorBidi"/>
          <w:sz w:val="22"/>
          <w:szCs w:val="22"/>
        </w:rPr>
        <w:t xml:space="preserve"> Leśnym</w:t>
      </w:r>
      <w:r w:rsidR="0099649D">
        <w:rPr>
          <w:rFonts w:asciiTheme="majorBidi" w:hAnsiTheme="majorBidi" w:cstheme="majorBidi"/>
          <w:sz w:val="22"/>
          <w:szCs w:val="22"/>
        </w:rPr>
        <w:t>.</w:t>
      </w:r>
    </w:p>
    <w:p w14:paraId="7DA6398A" w14:textId="6125AF55" w:rsidR="0040382B" w:rsidRPr="0099649D" w:rsidRDefault="00EA31A9" w:rsidP="0099649D">
      <w:pPr>
        <w:pStyle w:val="Tekstpodstawowy"/>
        <w:numPr>
          <w:ilvl w:val="0"/>
          <w:numId w:val="32"/>
        </w:numPr>
        <w:spacing w:line="360" w:lineRule="auto"/>
        <w:rPr>
          <w:rFonts w:asciiTheme="majorBidi" w:hAnsiTheme="majorBidi" w:cstheme="majorBidi"/>
          <w:sz w:val="22"/>
          <w:szCs w:val="22"/>
        </w:rPr>
      </w:pPr>
      <w:r w:rsidRPr="0099649D">
        <w:rPr>
          <w:rFonts w:asciiTheme="majorBidi" w:hAnsiTheme="majorBidi" w:cstheme="majorBidi"/>
          <w:sz w:val="22"/>
          <w:szCs w:val="22"/>
        </w:rPr>
        <w:t xml:space="preserve">Szczegółowy opis przedmiotu zamówienia określono w </w:t>
      </w:r>
      <w:r w:rsidR="0040382B" w:rsidRPr="0099649D">
        <w:rPr>
          <w:rFonts w:asciiTheme="majorBidi" w:hAnsiTheme="majorBidi" w:cstheme="majorBidi"/>
          <w:b/>
          <w:bCs/>
          <w:sz w:val="22"/>
          <w:szCs w:val="22"/>
        </w:rPr>
        <w:t>Z</w:t>
      </w:r>
      <w:r w:rsidRPr="0099649D">
        <w:rPr>
          <w:rFonts w:asciiTheme="majorBidi" w:hAnsiTheme="majorBidi" w:cstheme="majorBidi"/>
          <w:b/>
          <w:bCs/>
          <w:sz w:val="22"/>
          <w:szCs w:val="22"/>
        </w:rPr>
        <w:t>ałącznik</w:t>
      </w:r>
      <w:r w:rsidR="006562CB" w:rsidRPr="0099649D">
        <w:rPr>
          <w:rFonts w:asciiTheme="majorBidi" w:hAnsiTheme="majorBidi" w:cstheme="majorBidi"/>
          <w:b/>
          <w:bCs/>
          <w:sz w:val="22"/>
          <w:szCs w:val="22"/>
        </w:rPr>
        <w:t>u</w:t>
      </w:r>
      <w:r w:rsidRPr="0099649D">
        <w:rPr>
          <w:rFonts w:asciiTheme="majorBidi" w:hAnsiTheme="majorBidi" w:cstheme="majorBidi"/>
          <w:b/>
          <w:bCs/>
          <w:sz w:val="22"/>
          <w:szCs w:val="22"/>
        </w:rPr>
        <w:t xml:space="preserve"> nr 2</w:t>
      </w:r>
      <w:r w:rsidR="005C5CD1" w:rsidRPr="0099649D">
        <w:rPr>
          <w:rFonts w:asciiTheme="majorBidi" w:hAnsiTheme="majorBidi" w:cstheme="majorBidi"/>
          <w:b/>
          <w:bCs/>
          <w:sz w:val="22"/>
          <w:szCs w:val="22"/>
        </w:rPr>
        <w:t xml:space="preserve"> </w:t>
      </w:r>
      <w:r w:rsidRPr="0099649D">
        <w:rPr>
          <w:rFonts w:asciiTheme="majorBidi" w:hAnsiTheme="majorBidi" w:cstheme="majorBidi"/>
          <w:b/>
          <w:bCs/>
          <w:sz w:val="22"/>
          <w:szCs w:val="22"/>
        </w:rPr>
        <w:t>do SWZ</w:t>
      </w:r>
      <w:r w:rsidRPr="0099649D">
        <w:rPr>
          <w:rFonts w:asciiTheme="majorBidi" w:hAnsiTheme="majorBidi" w:cstheme="majorBidi"/>
          <w:sz w:val="22"/>
          <w:szCs w:val="22"/>
        </w:rPr>
        <w:t xml:space="preserve">. Informacje w zakresie zasad realizacji </w:t>
      </w:r>
      <w:r w:rsidR="0013333B" w:rsidRPr="0099649D">
        <w:rPr>
          <w:rFonts w:asciiTheme="majorBidi" w:hAnsiTheme="majorBidi" w:cstheme="majorBidi"/>
          <w:sz w:val="22"/>
          <w:szCs w:val="22"/>
        </w:rPr>
        <w:t>usługi</w:t>
      </w:r>
      <w:r w:rsidRPr="0099649D">
        <w:rPr>
          <w:rFonts w:asciiTheme="majorBidi" w:hAnsiTheme="majorBidi" w:cstheme="majorBidi"/>
          <w:sz w:val="22"/>
          <w:szCs w:val="22"/>
        </w:rPr>
        <w:t xml:space="preserve">, gwarancji oraz wynagrodzenia zawiera </w:t>
      </w:r>
      <w:bookmarkStart w:id="1" w:name="_Hlk65047877"/>
      <w:r w:rsidR="0040382B" w:rsidRPr="0099649D">
        <w:rPr>
          <w:rFonts w:asciiTheme="majorBidi" w:hAnsiTheme="majorBidi" w:cstheme="majorBidi"/>
          <w:b/>
          <w:bCs/>
          <w:sz w:val="22"/>
          <w:szCs w:val="22"/>
        </w:rPr>
        <w:t>Z</w:t>
      </w:r>
      <w:r w:rsidRPr="0099649D">
        <w:rPr>
          <w:rFonts w:asciiTheme="majorBidi" w:hAnsiTheme="majorBidi" w:cstheme="majorBidi"/>
          <w:b/>
          <w:bCs/>
          <w:sz w:val="22"/>
          <w:szCs w:val="22"/>
        </w:rPr>
        <w:t>ałącznik nr 3 do SWZ – projektowane postanowienia umowy</w:t>
      </w:r>
      <w:r w:rsidR="00222E5B" w:rsidRPr="0099649D">
        <w:rPr>
          <w:rFonts w:asciiTheme="majorBidi" w:hAnsiTheme="majorBidi" w:cstheme="majorBidi"/>
          <w:b/>
          <w:bCs/>
          <w:sz w:val="22"/>
          <w:szCs w:val="22"/>
        </w:rPr>
        <w:t xml:space="preserve"> </w:t>
      </w:r>
      <w:r w:rsidR="00DE0966" w:rsidRPr="0099649D">
        <w:rPr>
          <w:rFonts w:asciiTheme="majorBidi" w:hAnsiTheme="majorBidi" w:cstheme="majorBidi"/>
          <w:b/>
          <w:bCs/>
          <w:sz w:val="22"/>
          <w:szCs w:val="22"/>
        </w:rPr>
        <w:t>w sprawie</w:t>
      </w:r>
      <w:r w:rsidR="00222E5B" w:rsidRPr="0099649D">
        <w:rPr>
          <w:rFonts w:asciiTheme="majorBidi" w:hAnsiTheme="majorBidi" w:cstheme="majorBidi"/>
          <w:b/>
          <w:bCs/>
          <w:sz w:val="22"/>
          <w:szCs w:val="22"/>
        </w:rPr>
        <w:t xml:space="preserve"> zamówieni</w:t>
      </w:r>
      <w:r w:rsidR="00DE0966" w:rsidRPr="0099649D">
        <w:rPr>
          <w:rFonts w:asciiTheme="majorBidi" w:hAnsiTheme="majorBidi" w:cstheme="majorBidi"/>
          <w:b/>
          <w:bCs/>
          <w:sz w:val="22"/>
          <w:szCs w:val="22"/>
        </w:rPr>
        <w:t>a</w:t>
      </w:r>
      <w:r w:rsidR="00222E5B" w:rsidRPr="0099649D">
        <w:rPr>
          <w:rFonts w:asciiTheme="majorBidi" w:hAnsiTheme="majorBidi" w:cstheme="majorBidi"/>
          <w:b/>
          <w:bCs/>
          <w:sz w:val="22"/>
          <w:szCs w:val="22"/>
        </w:rPr>
        <w:t xml:space="preserve"> publiczne</w:t>
      </w:r>
      <w:r w:rsidR="00DE0966" w:rsidRPr="0099649D">
        <w:rPr>
          <w:rFonts w:asciiTheme="majorBidi" w:hAnsiTheme="majorBidi" w:cstheme="majorBidi"/>
          <w:b/>
          <w:bCs/>
          <w:sz w:val="22"/>
          <w:szCs w:val="22"/>
        </w:rPr>
        <w:t>go</w:t>
      </w:r>
      <w:bookmarkEnd w:id="1"/>
      <w:r w:rsidR="00222E5B" w:rsidRPr="0099649D">
        <w:rPr>
          <w:rFonts w:asciiTheme="majorBidi" w:hAnsiTheme="majorBidi" w:cstheme="majorBidi"/>
          <w:sz w:val="22"/>
          <w:szCs w:val="22"/>
        </w:rPr>
        <w:t>.</w:t>
      </w:r>
      <w:r w:rsidR="00133F5E" w:rsidRPr="0099649D">
        <w:rPr>
          <w:rFonts w:asciiTheme="majorBidi" w:hAnsiTheme="majorBidi" w:cstheme="majorBidi"/>
          <w:sz w:val="22"/>
          <w:szCs w:val="22"/>
        </w:rPr>
        <w:t xml:space="preserve"> </w:t>
      </w:r>
      <w:bookmarkStart w:id="2" w:name="_Hlk65047905"/>
      <w:r w:rsidR="0040382B" w:rsidRPr="0099649D">
        <w:rPr>
          <w:rFonts w:asciiTheme="majorBidi" w:hAnsiTheme="majorBidi" w:cstheme="majorBidi"/>
          <w:sz w:val="22"/>
          <w:szCs w:val="22"/>
        </w:rPr>
        <w:t xml:space="preserve">Zamawiający zastrzega sobie prawo odpowiedniej modyfikacji </w:t>
      </w:r>
      <w:r w:rsidR="0040382B" w:rsidRPr="0099649D">
        <w:rPr>
          <w:rFonts w:asciiTheme="majorBidi" w:hAnsiTheme="majorBidi" w:cstheme="majorBidi"/>
          <w:i/>
          <w:iCs/>
          <w:sz w:val="22"/>
          <w:szCs w:val="22"/>
        </w:rPr>
        <w:t xml:space="preserve">projektowanych postanowień umowy w sprawie zamówienia publicznego </w:t>
      </w:r>
      <w:r w:rsidR="00BE7BF4" w:rsidRPr="0099649D">
        <w:rPr>
          <w:rFonts w:asciiTheme="majorBidi" w:hAnsiTheme="majorBidi" w:cstheme="majorBidi"/>
          <w:i/>
          <w:iCs/>
          <w:sz w:val="22"/>
          <w:szCs w:val="22"/>
        </w:rPr>
        <w:t>jeśli spowodowane to będzie odpowiedziami na pytania</w:t>
      </w:r>
      <w:r w:rsidR="00E505AB">
        <w:rPr>
          <w:rFonts w:asciiTheme="majorBidi" w:hAnsiTheme="majorBidi" w:cstheme="majorBidi"/>
          <w:i/>
          <w:iCs/>
          <w:sz w:val="22"/>
          <w:szCs w:val="22"/>
        </w:rPr>
        <w:t xml:space="preserve"> </w:t>
      </w:r>
      <w:r w:rsidR="0040382B" w:rsidRPr="0099649D">
        <w:rPr>
          <w:rFonts w:asciiTheme="majorBidi" w:hAnsiTheme="majorBidi" w:cstheme="majorBidi"/>
          <w:i/>
          <w:iCs/>
          <w:sz w:val="22"/>
          <w:szCs w:val="22"/>
        </w:rPr>
        <w:t>– Załącznik nr 3 do SWZ</w:t>
      </w:r>
      <w:bookmarkEnd w:id="2"/>
      <w:r w:rsidR="00B36B94" w:rsidRPr="0099649D">
        <w:rPr>
          <w:rFonts w:asciiTheme="majorBidi" w:hAnsiTheme="majorBidi" w:cstheme="majorBidi"/>
          <w:sz w:val="22"/>
          <w:szCs w:val="22"/>
        </w:rPr>
        <w:t>.</w:t>
      </w:r>
    </w:p>
    <w:p w14:paraId="6CFA60DC" w14:textId="77777777" w:rsidR="004000EB" w:rsidRPr="00E51344" w:rsidRDefault="004000EB"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b/>
          <w:sz w:val="22"/>
          <w:szCs w:val="22"/>
        </w:rPr>
        <w:t>Oferta wariantowa:</w:t>
      </w:r>
      <w:r w:rsidRPr="00E51344">
        <w:rPr>
          <w:rFonts w:asciiTheme="majorBidi" w:hAnsiTheme="majorBidi" w:cstheme="majorBidi"/>
          <w:sz w:val="22"/>
          <w:szCs w:val="22"/>
        </w:rPr>
        <w:t xml:space="preserve"> </w:t>
      </w:r>
      <w:r w:rsidR="009828EA" w:rsidRPr="00E51344">
        <w:rPr>
          <w:rFonts w:asciiTheme="majorBidi" w:hAnsiTheme="majorBidi" w:cstheme="majorBidi"/>
          <w:sz w:val="22"/>
          <w:szCs w:val="22"/>
        </w:rPr>
        <w:t>Zamawiający nie dopuszcza składania oferty wariantowej.</w:t>
      </w:r>
    </w:p>
    <w:p w14:paraId="5C62D055" w14:textId="77777777" w:rsidR="009828EA" w:rsidRPr="00E51344" w:rsidRDefault="009828EA"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sz w:val="22"/>
          <w:szCs w:val="22"/>
        </w:rPr>
        <w:t>Zamawiający nie przewiduje udzielenia zamówień doda</w:t>
      </w:r>
      <w:r w:rsidR="000A5106" w:rsidRPr="00E51344">
        <w:rPr>
          <w:rFonts w:asciiTheme="majorBidi" w:hAnsiTheme="majorBidi" w:cstheme="majorBidi"/>
          <w:sz w:val="22"/>
          <w:szCs w:val="22"/>
        </w:rPr>
        <w:t>tkowych o których mowa w art. 214 ust</w:t>
      </w:r>
      <w:r w:rsidR="00CF1EBE" w:rsidRPr="00E51344">
        <w:rPr>
          <w:rFonts w:asciiTheme="majorBidi" w:hAnsiTheme="majorBidi" w:cstheme="majorBidi"/>
          <w:sz w:val="22"/>
          <w:szCs w:val="22"/>
        </w:rPr>
        <w:t>.</w:t>
      </w:r>
      <w:r w:rsidR="000A5106" w:rsidRPr="00E51344">
        <w:rPr>
          <w:rFonts w:asciiTheme="majorBidi" w:hAnsiTheme="majorBidi" w:cstheme="majorBidi"/>
          <w:sz w:val="22"/>
          <w:szCs w:val="22"/>
        </w:rPr>
        <w:t xml:space="preserve"> 1 </w:t>
      </w:r>
      <w:r w:rsidR="00EA31A9" w:rsidRPr="00E51344">
        <w:rPr>
          <w:rFonts w:asciiTheme="majorBidi" w:hAnsiTheme="majorBidi" w:cstheme="majorBidi"/>
          <w:sz w:val="22"/>
          <w:szCs w:val="22"/>
        </w:rPr>
        <w:t>pkt 8</w:t>
      </w:r>
      <w:r w:rsidRPr="00E51344">
        <w:rPr>
          <w:rFonts w:asciiTheme="majorBidi" w:hAnsiTheme="majorBidi" w:cstheme="majorBidi"/>
          <w:sz w:val="22"/>
          <w:szCs w:val="22"/>
        </w:rPr>
        <w:t>.</w:t>
      </w:r>
    </w:p>
    <w:p w14:paraId="55DF22D2" w14:textId="77777777" w:rsidR="009828EA" w:rsidRPr="00E51344" w:rsidRDefault="009828EA"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sz w:val="22"/>
          <w:szCs w:val="22"/>
        </w:rPr>
        <w:t>Zamawiający nie przewiduje aukcji elektronicznej.</w:t>
      </w:r>
    </w:p>
    <w:p w14:paraId="6C47B93D" w14:textId="77777777" w:rsidR="009828EA" w:rsidRPr="00E51344" w:rsidRDefault="009828EA"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sz w:val="22"/>
          <w:szCs w:val="22"/>
        </w:rPr>
        <w:t>Zamawiający nie przewiduje zawarcia umowy ramowej.</w:t>
      </w:r>
    </w:p>
    <w:p w14:paraId="169A4908" w14:textId="77777777" w:rsidR="00F15A65" w:rsidRPr="00E51344" w:rsidRDefault="00F15A65"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sz w:val="22"/>
          <w:szCs w:val="22"/>
        </w:rPr>
        <w:t xml:space="preserve">Zamawiający nie </w:t>
      </w:r>
      <w:r w:rsidR="004C523B" w:rsidRPr="00E51344">
        <w:rPr>
          <w:rFonts w:asciiTheme="majorBidi" w:hAnsiTheme="majorBidi" w:cstheme="majorBidi"/>
          <w:sz w:val="22"/>
          <w:szCs w:val="22"/>
        </w:rPr>
        <w:t>przewiduje</w:t>
      </w:r>
      <w:r w:rsidRPr="00E51344">
        <w:rPr>
          <w:rFonts w:asciiTheme="majorBidi" w:hAnsiTheme="majorBidi" w:cstheme="majorBidi"/>
          <w:sz w:val="22"/>
          <w:szCs w:val="22"/>
        </w:rPr>
        <w:t xml:space="preserve"> praw opcji.</w:t>
      </w:r>
    </w:p>
    <w:p w14:paraId="37F072BA" w14:textId="19156CA1" w:rsidR="00133F5E" w:rsidRPr="00E51344" w:rsidRDefault="008148DD" w:rsidP="00E51344">
      <w:pPr>
        <w:pStyle w:val="Tekstpodstawowy"/>
        <w:numPr>
          <w:ilvl w:val="0"/>
          <w:numId w:val="32"/>
        </w:numPr>
        <w:spacing w:line="360" w:lineRule="auto"/>
        <w:rPr>
          <w:rFonts w:asciiTheme="majorBidi" w:hAnsiTheme="majorBidi" w:cstheme="majorBidi"/>
          <w:sz w:val="22"/>
          <w:szCs w:val="22"/>
        </w:rPr>
      </w:pPr>
      <w:bookmarkStart w:id="3" w:name="_Hlk65048068"/>
      <w:r w:rsidRPr="00E51344">
        <w:rPr>
          <w:rFonts w:asciiTheme="majorBidi" w:hAnsiTheme="majorBidi" w:cstheme="majorBidi"/>
          <w:sz w:val="22"/>
          <w:szCs w:val="22"/>
        </w:rPr>
        <w:t xml:space="preserve">Zamawiający </w:t>
      </w:r>
      <w:r w:rsidR="001031AA" w:rsidRPr="00E51344">
        <w:rPr>
          <w:rFonts w:asciiTheme="majorBidi" w:hAnsiTheme="majorBidi" w:cstheme="majorBidi"/>
          <w:sz w:val="22"/>
          <w:szCs w:val="22"/>
        </w:rPr>
        <w:t xml:space="preserve">nie </w:t>
      </w:r>
      <w:r w:rsidR="00EA31A9" w:rsidRPr="00E51344">
        <w:rPr>
          <w:rFonts w:asciiTheme="majorBidi" w:hAnsiTheme="majorBidi" w:cstheme="majorBidi"/>
          <w:sz w:val="22"/>
          <w:szCs w:val="22"/>
        </w:rPr>
        <w:t xml:space="preserve"> przewiduje</w:t>
      </w:r>
      <w:r w:rsidRPr="00E51344">
        <w:rPr>
          <w:rFonts w:asciiTheme="majorBidi" w:hAnsiTheme="majorBidi" w:cstheme="majorBidi"/>
          <w:sz w:val="22"/>
          <w:szCs w:val="22"/>
        </w:rPr>
        <w:t xml:space="preserve">  możliwość </w:t>
      </w:r>
      <w:r w:rsidR="00EA31A9" w:rsidRPr="00E51344">
        <w:rPr>
          <w:rFonts w:asciiTheme="majorBidi" w:hAnsiTheme="majorBidi" w:cstheme="majorBidi"/>
          <w:sz w:val="22"/>
          <w:szCs w:val="22"/>
        </w:rPr>
        <w:t xml:space="preserve"> przeprowadzenia wizji lokalnej przez Wykonawców </w:t>
      </w:r>
      <w:bookmarkEnd w:id="3"/>
    </w:p>
    <w:p w14:paraId="017A89BD" w14:textId="76F7465C" w:rsidR="00813646" w:rsidRDefault="008E5A2B" w:rsidP="00813646">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b/>
          <w:sz w:val="22"/>
          <w:szCs w:val="22"/>
        </w:rPr>
        <w:t>Nazwa i kod określone we Wspólnym Słowniku Zamówień (CPV):</w:t>
      </w:r>
      <w:r w:rsidR="00EB16DA" w:rsidRPr="00E51344">
        <w:rPr>
          <w:rFonts w:asciiTheme="majorBidi" w:hAnsiTheme="majorBidi" w:cstheme="majorBidi"/>
          <w:sz w:val="22"/>
          <w:szCs w:val="22"/>
        </w:rPr>
        <w:t xml:space="preserve"> </w:t>
      </w:r>
    </w:p>
    <w:p w14:paraId="505AD6C8" w14:textId="2CA09110" w:rsidR="00813646" w:rsidRPr="00813646" w:rsidRDefault="00813646" w:rsidP="00813646">
      <w:pPr>
        <w:pStyle w:val="Tekstpodstawowy"/>
        <w:spacing w:line="360" w:lineRule="auto"/>
        <w:ind w:left="502"/>
        <w:rPr>
          <w:rFonts w:asciiTheme="minorHAnsi" w:hAnsiTheme="minorHAnsi" w:cstheme="minorHAnsi"/>
          <w:b/>
          <w:bCs/>
          <w:spacing w:val="-7"/>
          <w:szCs w:val="24"/>
        </w:rPr>
      </w:pPr>
      <w:r w:rsidRPr="00813646">
        <w:rPr>
          <w:rFonts w:asciiTheme="minorHAnsi" w:hAnsiTheme="minorHAnsi" w:cstheme="minorHAnsi"/>
          <w:b/>
          <w:bCs/>
          <w:spacing w:val="-7"/>
          <w:szCs w:val="24"/>
        </w:rPr>
        <w:t>48760000-3 - Pakiety oprogramowania użytkowego ogólnego</w:t>
      </w:r>
    </w:p>
    <w:p w14:paraId="7FF2C01A" w14:textId="40587E04" w:rsidR="00BE7BF4" w:rsidRPr="00E51344" w:rsidRDefault="00841291" w:rsidP="00E51344">
      <w:pPr>
        <w:pStyle w:val="Tekstpodstawowy"/>
        <w:numPr>
          <w:ilvl w:val="0"/>
          <w:numId w:val="32"/>
        </w:numPr>
        <w:spacing w:line="360" w:lineRule="auto"/>
        <w:rPr>
          <w:rFonts w:asciiTheme="majorBidi" w:hAnsiTheme="majorBidi" w:cstheme="majorBidi"/>
          <w:sz w:val="22"/>
          <w:szCs w:val="22"/>
        </w:rPr>
      </w:pPr>
      <w:r w:rsidRPr="00E51344">
        <w:rPr>
          <w:rFonts w:asciiTheme="majorBidi" w:hAnsiTheme="majorBidi" w:cstheme="majorBidi"/>
          <w:b/>
          <w:sz w:val="22"/>
          <w:szCs w:val="22"/>
        </w:rPr>
        <w:t xml:space="preserve">Wymagania w zakresie zatrudnienia osób, zastrzeżenia w zakresie ubiegania się o udzielenie zamówienia, zastrzeżenia w zakresie osobistego świadczenia wykonywanych usług </w:t>
      </w:r>
      <w:r w:rsidRPr="00E51344">
        <w:rPr>
          <w:rFonts w:asciiTheme="majorBidi" w:hAnsiTheme="majorBidi" w:cstheme="majorBidi"/>
          <w:sz w:val="22"/>
          <w:szCs w:val="22"/>
        </w:rPr>
        <w:t xml:space="preserve">Zamawiający nie </w:t>
      </w:r>
      <w:r w:rsidRPr="00E51344">
        <w:rPr>
          <w:rFonts w:asciiTheme="majorBidi" w:hAnsiTheme="majorBidi" w:cstheme="majorBidi"/>
          <w:sz w:val="22"/>
          <w:szCs w:val="22"/>
        </w:rPr>
        <w:lastRenderedPageBreak/>
        <w:t>zastrzega obowiązku osobistego wykonania przez Wykonawcę kluczowych zadań,</w:t>
      </w:r>
      <w:r w:rsidR="004000EB" w:rsidRPr="00E51344">
        <w:rPr>
          <w:rFonts w:asciiTheme="majorBidi" w:hAnsiTheme="majorBidi" w:cstheme="majorBidi"/>
          <w:sz w:val="22"/>
          <w:szCs w:val="22"/>
        </w:rPr>
        <w:t xml:space="preserve"> </w:t>
      </w:r>
      <w:r w:rsidRPr="00E51344">
        <w:rPr>
          <w:rFonts w:asciiTheme="majorBidi" w:hAnsiTheme="majorBidi" w:cstheme="majorBidi"/>
          <w:sz w:val="22"/>
          <w:szCs w:val="22"/>
        </w:rPr>
        <w:t>zgo</w:t>
      </w:r>
      <w:r w:rsidR="00BE7BF4" w:rsidRPr="00E51344">
        <w:rPr>
          <w:rFonts w:asciiTheme="majorBidi" w:hAnsiTheme="majorBidi" w:cstheme="majorBidi"/>
          <w:sz w:val="22"/>
          <w:szCs w:val="22"/>
        </w:rPr>
        <w:t xml:space="preserve">dnie z art. 60 i art. 121 PZP. </w:t>
      </w:r>
      <w:r w:rsidR="004000EB" w:rsidRPr="00E51344">
        <w:rPr>
          <w:rFonts w:asciiTheme="majorBidi" w:hAnsiTheme="majorBidi" w:cstheme="majorBidi"/>
          <w:sz w:val="22"/>
          <w:szCs w:val="22"/>
        </w:rPr>
        <w:t>Zamawiający w przedmiotowym postępowaniu nie wymaga zatrudnienia na podstawie stosunku pracy z powodu braku czynności polegających na wykonywaniu pracy w sposób określony</w:t>
      </w:r>
      <w:r w:rsidR="004000EB" w:rsidRPr="00E51344">
        <w:rPr>
          <w:rFonts w:asciiTheme="majorBidi" w:hAnsiTheme="majorBidi" w:cstheme="majorBidi"/>
          <w:sz w:val="22"/>
          <w:szCs w:val="22"/>
        </w:rPr>
        <w:br/>
        <w:t xml:space="preserve"> w art.22</w:t>
      </w:r>
      <w:r w:rsidR="00214C3B" w:rsidRPr="00E51344">
        <w:rPr>
          <w:rFonts w:asciiTheme="majorBidi" w:hAnsiTheme="majorBidi" w:cstheme="majorBidi"/>
          <w:sz w:val="22"/>
          <w:szCs w:val="22"/>
        </w:rPr>
        <w:t xml:space="preserve"> </w:t>
      </w:r>
      <w:r w:rsidR="004000EB" w:rsidRPr="00E51344">
        <w:rPr>
          <w:rFonts w:asciiTheme="majorBidi" w:hAnsiTheme="majorBidi" w:cstheme="majorBidi"/>
          <w:sz w:val="22"/>
          <w:szCs w:val="22"/>
        </w:rPr>
        <w:t>paragrafie 1 ustawy z 26</w:t>
      </w:r>
      <w:r w:rsidR="00CC319B" w:rsidRPr="00E51344">
        <w:rPr>
          <w:rFonts w:asciiTheme="majorBidi" w:hAnsiTheme="majorBidi" w:cstheme="majorBidi"/>
          <w:sz w:val="22"/>
          <w:szCs w:val="22"/>
        </w:rPr>
        <w:t xml:space="preserve"> </w:t>
      </w:r>
      <w:r w:rsidR="004000EB" w:rsidRPr="00E51344">
        <w:rPr>
          <w:rFonts w:asciiTheme="majorBidi" w:hAnsiTheme="majorBidi" w:cstheme="majorBidi"/>
          <w:sz w:val="22"/>
          <w:szCs w:val="22"/>
        </w:rPr>
        <w:t>czerwca 1974r. Kodeks pracy.</w:t>
      </w:r>
    </w:p>
    <w:p w14:paraId="195812C1" w14:textId="55219663" w:rsidR="002F49FC" w:rsidRPr="00E51344" w:rsidRDefault="00841291" w:rsidP="00F86ECF">
      <w:pPr>
        <w:numPr>
          <w:ilvl w:val="0"/>
          <w:numId w:val="32"/>
        </w:num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T</w:t>
      </w:r>
      <w:r w:rsidR="0065475B" w:rsidRPr="00E51344">
        <w:rPr>
          <w:rFonts w:asciiTheme="majorBidi" w:hAnsiTheme="majorBidi" w:cstheme="majorBidi"/>
          <w:b/>
          <w:sz w:val="22"/>
          <w:szCs w:val="22"/>
        </w:rPr>
        <w:t>ermin</w:t>
      </w:r>
      <w:r w:rsidR="00511899" w:rsidRPr="00E51344">
        <w:rPr>
          <w:rFonts w:asciiTheme="majorBidi" w:hAnsiTheme="majorBidi" w:cstheme="majorBidi"/>
          <w:b/>
          <w:sz w:val="22"/>
          <w:szCs w:val="22"/>
        </w:rPr>
        <w:t xml:space="preserve"> i </w:t>
      </w:r>
      <w:r w:rsidR="0065475B" w:rsidRPr="00E51344">
        <w:rPr>
          <w:rFonts w:asciiTheme="majorBidi" w:hAnsiTheme="majorBidi" w:cstheme="majorBidi"/>
          <w:b/>
          <w:sz w:val="22"/>
          <w:szCs w:val="22"/>
        </w:rPr>
        <w:t xml:space="preserve">miejsce wykonania </w:t>
      </w:r>
      <w:r w:rsidR="005B5088" w:rsidRPr="00E51344">
        <w:rPr>
          <w:rFonts w:asciiTheme="majorBidi" w:hAnsiTheme="majorBidi" w:cstheme="majorBidi"/>
          <w:b/>
          <w:sz w:val="22"/>
          <w:szCs w:val="22"/>
        </w:rPr>
        <w:t>zamówienia</w:t>
      </w:r>
      <w:r w:rsidR="00133F5E" w:rsidRPr="00E51344">
        <w:rPr>
          <w:rFonts w:asciiTheme="majorBidi" w:hAnsiTheme="majorBidi" w:cstheme="majorBidi"/>
          <w:sz w:val="22"/>
          <w:szCs w:val="22"/>
        </w:rPr>
        <w:t xml:space="preserve">: </w:t>
      </w:r>
      <w:r w:rsidR="00AC3878" w:rsidRPr="00E51344">
        <w:rPr>
          <w:rFonts w:asciiTheme="majorBidi" w:hAnsiTheme="majorBidi" w:cstheme="majorBidi"/>
          <w:sz w:val="22"/>
          <w:szCs w:val="22"/>
        </w:rPr>
        <w:t xml:space="preserve"> </w:t>
      </w:r>
      <w:r w:rsidR="00F86ECF">
        <w:rPr>
          <w:rFonts w:asciiTheme="majorBidi" w:hAnsiTheme="majorBidi" w:cstheme="majorBidi"/>
          <w:sz w:val="22"/>
          <w:szCs w:val="22"/>
        </w:rPr>
        <w:t xml:space="preserve">Termin realizacji przedmiotu zamówienia </w:t>
      </w:r>
      <w:r w:rsidR="00F86ECF" w:rsidRPr="00F86ECF">
        <w:rPr>
          <w:rFonts w:asciiTheme="majorBidi" w:hAnsiTheme="majorBidi" w:cstheme="majorBidi"/>
          <w:b/>
          <w:bCs/>
          <w:sz w:val="22"/>
          <w:szCs w:val="22"/>
        </w:rPr>
        <w:t>7 dni</w:t>
      </w:r>
      <w:r w:rsidR="00F86ECF">
        <w:rPr>
          <w:rFonts w:asciiTheme="majorBidi" w:hAnsiTheme="majorBidi" w:cstheme="majorBidi"/>
          <w:sz w:val="22"/>
          <w:szCs w:val="22"/>
        </w:rPr>
        <w:t xml:space="preserve"> (jest to jedno z kryteriów oceny ofert).</w:t>
      </w:r>
    </w:p>
    <w:p w14:paraId="5DA2DA04" w14:textId="2BEE72C1" w:rsidR="005C5CD1" w:rsidRPr="00E51344" w:rsidRDefault="005B5088" w:rsidP="006F22F1">
      <w:pPr>
        <w:numPr>
          <w:ilvl w:val="0"/>
          <w:numId w:val="32"/>
        </w:numPr>
        <w:spacing w:after="240" w:line="360" w:lineRule="auto"/>
        <w:jc w:val="both"/>
        <w:rPr>
          <w:rFonts w:asciiTheme="majorBidi" w:hAnsiTheme="majorBidi" w:cstheme="majorBidi"/>
          <w:sz w:val="22"/>
          <w:szCs w:val="22"/>
        </w:rPr>
      </w:pPr>
      <w:r w:rsidRPr="00E51344">
        <w:rPr>
          <w:rFonts w:asciiTheme="majorBidi" w:hAnsiTheme="majorBidi" w:cstheme="majorBidi"/>
          <w:b/>
          <w:sz w:val="22"/>
          <w:szCs w:val="22"/>
        </w:rPr>
        <w:t>Opis częś</w:t>
      </w:r>
      <w:r w:rsidR="00002C22" w:rsidRPr="00E51344">
        <w:rPr>
          <w:rFonts w:asciiTheme="majorBidi" w:hAnsiTheme="majorBidi" w:cstheme="majorBidi"/>
          <w:b/>
          <w:sz w:val="22"/>
          <w:szCs w:val="22"/>
        </w:rPr>
        <w:t>ci zamówienia/oferty równoważne</w:t>
      </w:r>
      <w:r w:rsidRPr="00E51344">
        <w:rPr>
          <w:rFonts w:asciiTheme="majorBidi" w:hAnsiTheme="majorBidi" w:cstheme="majorBidi"/>
          <w:b/>
          <w:sz w:val="22"/>
          <w:szCs w:val="22"/>
        </w:rPr>
        <w:t>:</w:t>
      </w:r>
      <w:r w:rsidR="00002C22" w:rsidRPr="00E51344">
        <w:rPr>
          <w:rFonts w:asciiTheme="majorBidi" w:hAnsiTheme="majorBidi" w:cstheme="majorBidi"/>
          <w:b/>
          <w:sz w:val="22"/>
          <w:szCs w:val="22"/>
        </w:rPr>
        <w:t xml:space="preserve"> </w:t>
      </w:r>
      <w:r w:rsidR="00133F5E" w:rsidRPr="00E51344">
        <w:rPr>
          <w:rFonts w:asciiTheme="majorBidi" w:hAnsiTheme="majorBidi" w:cstheme="majorBidi"/>
          <w:b/>
          <w:sz w:val="22"/>
          <w:szCs w:val="22"/>
        </w:rPr>
        <w:t>Zamawiając</w:t>
      </w:r>
      <w:r w:rsidR="00002C22" w:rsidRPr="00E51344">
        <w:rPr>
          <w:rFonts w:asciiTheme="majorBidi" w:hAnsiTheme="majorBidi" w:cstheme="majorBidi"/>
          <w:b/>
          <w:sz w:val="22"/>
          <w:szCs w:val="22"/>
        </w:rPr>
        <w:t xml:space="preserve">y </w:t>
      </w:r>
      <w:r w:rsidR="006F22F1">
        <w:rPr>
          <w:rFonts w:asciiTheme="majorBidi" w:hAnsiTheme="majorBidi" w:cstheme="majorBidi"/>
          <w:b/>
          <w:sz w:val="22"/>
          <w:szCs w:val="22"/>
        </w:rPr>
        <w:t xml:space="preserve">dopuszcza składanie </w:t>
      </w:r>
      <w:r w:rsidR="00002C22" w:rsidRPr="00E51344">
        <w:rPr>
          <w:rFonts w:asciiTheme="majorBidi" w:hAnsiTheme="majorBidi" w:cstheme="majorBidi"/>
          <w:b/>
          <w:sz w:val="22"/>
          <w:szCs w:val="22"/>
        </w:rPr>
        <w:t xml:space="preserve">ofert </w:t>
      </w:r>
      <w:r w:rsidR="00133F5E" w:rsidRPr="00E51344">
        <w:rPr>
          <w:rFonts w:asciiTheme="majorBidi" w:hAnsiTheme="majorBidi" w:cstheme="majorBidi"/>
          <w:b/>
          <w:sz w:val="22"/>
          <w:szCs w:val="22"/>
        </w:rPr>
        <w:t xml:space="preserve">równoważnych. </w:t>
      </w:r>
      <w:r w:rsidRPr="00E51344">
        <w:rPr>
          <w:rFonts w:asciiTheme="majorBidi" w:hAnsiTheme="majorBidi" w:cstheme="majorBidi"/>
          <w:sz w:val="22"/>
          <w:szCs w:val="22"/>
        </w:rPr>
        <w:t xml:space="preserve"> </w:t>
      </w:r>
      <w:r w:rsidR="00E505AB">
        <w:rPr>
          <w:rFonts w:asciiTheme="majorBidi" w:hAnsiTheme="majorBidi" w:cstheme="majorBidi"/>
          <w:sz w:val="22"/>
          <w:szCs w:val="22"/>
        </w:rPr>
        <w:t xml:space="preserve"> Zasady równoważności Zamawiający opisał w załączniku 2 do SWZ – Opis przedmiotu zamówienia.</w:t>
      </w:r>
    </w:p>
    <w:p w14:paraId="4B92B34E" w14:textId="75ECB7B1" w:rsidR="00841291" w:rsidRPr="00E51344" w:rsidRDefault="00EA31A9" w:rsidP="00E51344">
      <w:pPr>
        <w:pStyle w:val="Tekstpodstawowy"/>
        <w:numPr>
          <w:ilvl w:val="0"/>
          <w:numId w:val="32"/>
        </w:numPr>
        <w:spacing w:after="240" w:line="360" w:lineRule="auto"/>
        <w:rPr>
          <w:rFonts w:asciiTheme="majorBidi" w:hAnsiTheme="majorBidi" w:cstheme="majorBidi"/>
          <w:sz w:val="22"/>
          <w:szCs w:val="22"/>
        </w:rPr>
      </w:pPr>
      <w:r w:rsidRPr="00E51344">
        <w:rPr>
          <w:rFonts w:asciiTheme="majorBidi" w:hAnsiTheme="majorBidi" w:cstheme="majorBidi"/>
          <w:sz w:val="22"/>
          <w:szCs w:val="22"/>
          <w:lang w:eastAsia="pl-PL"/>
        </w:rPr>
        <w:t>Ilekroć w treści SWZ, przedmiot zamówienia został opisany poprzez wskazanie znaków towarowych, patentów lub pochodzenie, źródła lub szczególnego procesu</w:t>
      </w:r>
      <w:r w:rsidR="00EF24B4" w:rsidRPr="00E51344">
        <w:rPr>
          <w:rFonts w:asciiTheme="majorBidi" w:hAnsiTheme="majorBidi" w:cstheme="majorBidi"/>
          <w:sz w:val="22"/>
          <w:szCs w:val="22"/>
          <w:lang w:eastAsia="pl-PL"/>
        </w:rPr>
        <w:t>,</w:t>
      </w:r>
      <w:r w:rsidRPr="00E51344">
        <w:rPr>
          <w:rFonts w:asciiTheme="majorBidi" w:hAnsiTheme="majorBidi" w:cstheme="majorBidi"/>
          <w:sz w:val="22"/>
          <w:szCs w:val="22"/>
          <w:lang w:eastAsia="pl-PL"/>
        </w:rPr>
        <w:t xml:space="preserve"> który charakteryzuje produkty lub usługi dostarczane przez konkretnego Wykonawcę lub przy użyciu norm, ocen technicznych specyfikacji technicznych i systemów referencji technicznych, Zamawiający dopuszcza rozwiązanie równoważne zgodnie z kryteriami wskazanymi w opisie przedmiotu zamówienia w celu oceny równoważności lub p</w:t>
      </w:r>
      <w:r w:rsidR="007F2B3D" w:rsidRPr="00E51344">
        <w:rPr>
          <w:rFonts w:asciiTheme="majorBidi" w:hAnsiTheme="majorBidi" w:cstheme="majorBidi"/>
          <w:sz w:val="22"/>
          <w:szCs w:val="22"/>
          <w:lang w:eastAsia="pl-PL"/>
        </w:rPr>
        <w:t xml:space="preserve">ostanowieniami art. 101 </w:t>
      </w:r>
      <w:proofErr w:type="spellStart"/>
      <w:r w:rsidR="007F2B3D" w:rsidRPr="00E51344">
        <w:rPr>
          <w:rFonts w:asciiTheme="majorBidi" w:hAnsiTheme="majorBidi" w:cstheme="majorBidi"/>
          <w:sz w:val="22"/>
          <w:szCs w:val="22"/>
          <w:lang w:eastAsia="pl-PL"/>
        </w:rPr>
        <w:t>u.p.z.p</w:t>
      </w:r>
      <w:proofErr w:type="spellEnd"/>
      <w:r w:rsidR="007F2B3D" w:rsidRPr="00E51344">
        <w:rPr>
          <w:rFonts w:asciiTheme="majorBidi" w:hAnsiTheme="majorBidi" w:cstheme="majorBidi"/>
          <w:sz w:val="22"/>
          <w:szCs w:val="22"/>
          <w:lang w:eastAsia="pl-PL"/>
        </w:rPr>
        <w:t>.</w:t>
      </w:r>
    </w:p>
    <w:p w14:paraId="55F587BC" w14:textId="77777777" w:rsidR="00D3691E" w:rsidRPr="00E51344" w:rsidRDefault="00E73292" w:rsidP="00E51344">
      <w:pPr>
        <w:pStyle w:val="Tekstpodstawowy"/>
        <w:widowControl/>
        <w:numPr>
          <w:ilvl w:val="0"/>
          <w:numId w:val="32"/>
        </w:numPr>
        <w:spacing w:line="360" w:lineRule="auto"/>
        <w:rPr>
          <w:rFonts w:asciiTheme="majorBidi" w:hAnsiTheme="majorBidi" w:cstheme="majorBidi"/>
          <w:sz w:val="22"/>
          <w:szCs w:val="22"/>
          <w:u w:val="single"/>
          <w:lang w:eastAsia="pl-PL"/>
        </w:rPr>
      </w:pPr>
      <w:r w:rsidRPr="00E51344">
        <w:rPr>
          <w:rFonts w:asciiTheme="majorBidi" w:hAnsiTheme="majorBidi" w:cstheme="majorBidi"/>
          <w:b/>
          <w:sz w:val="22"/>
          <w:szCs w:val="22"/>
        </w:rPr>
        <w:t>Podwykonawcy</w:t>
      </w:r>
      <w:r w:rsidR="006C1DFC" w:rsidRPr="00E51344">
        <w:rPr>
          <w:rFonts w:asciiTheme="majorBidi" w:hAnsiTheme="majorBidi" w:cstheme="majorBidi"/>
          <w:b/>
          <w:sz w:val="22"/>
          <w:szCs w:val="22"/>
        </w:rPr>
        <w:t>, wykonawcy wspólnie ubiegający się o udzielenie zamówienia</w:t>
      </w:r>
      <w:r w:rsidRPr="00E51344">
        <w:rPr>
          <w:rFonts w:asciiTheme="majorBidi" w:hAnsiTheme="majorBidi" w:cstheme="majorBidi"/>
          <w:b/>
          <w:sz w:val="22"/>
          <w:szCs w:val="22"/>
        </w:rPr>
        <w:t>:</w:t>
      </w:r>
      <w:r w:rsidRPr="00E51344">
        <w:rPr>
          <w:rFonts w:asciiTheme="majorBidi" w:hAnsiTheme="majorBidi" w:cstheme="majorBidi"/>
          <w:sz w:val="22"/>
          <w:szCs w:val="22"/>
        </w:rPr>
        <w:t xml:space="preserve"> </w:t>
      </w:r>
    </w:p>
    <w:p w14:paraId="1B29C01D" w14:textId="2D12C4AA" w:rsidR="002F49FC" w:rsidRPr="00E51344" w:rsidRDefault="006C1DFC" w:rsidP="000D3F56">
      <w:pPr>
        <w:tabs>
          <w:tab w:val="num" w:pos="284"/>
        </w:tabs>
        <w:spacing w:after="240" w:line="360" w:lineRule="auto"/>
        <w:ind w:left="284"/>
        <w:jc w:val="both"/>
        <w:rPr>
          <w:rFonts w:asciiTheme="majorBidi" w:hAnsiTheme="majorBidi" w:cstheme="majorBidi"/>
          <w:sz w:val="22"/>
          <w:szCs w:val="22"/>
        </w:rPr>
      </w:pPr>
      <w:r w:rsidRPr="00E51344">
        <w:rPr>
          <w:rFonts w:asciiTheme="majorBidi" w:hAnsiTheme="majorBidi" w:cstheme="majorBidi"/>
          <w:sz w:val="22"/>
          <w:szCs w:val="22"/>
        </w:rPr>
        <w:t xml:space="preserve">Wykonawca </w:t>
      </w:r>
      <w:r w:rsidR="002F49FC" w:rsidRPr="00E51344">
        <w:rPr>
          <w:rFonts w:asciiTheme="majorBidi" w:hAnsiTheme="majorBidi" w:cstheme="majorBidi"/>
          <w:sz w:val="22"/>
          <w:szCs w:val="22"/>
        </w:rPr>
        <w:t xml:space="preserve"> nie </w:t>
      </w:r>
      <w:r w:rsidRPr="00E51344">
        <w:rPr>
          <w:rFonts w:asciiTheme="majorBidi" w:hAnsiTheme="majorBidi" w:cstheme="majorBidi"/>
          <w:sz w:val="22"/>
          <w:szCs w:val="22"/>
        </w:rPr>
        <w:t xml:space="preserve">może powierzyć wykonanie zamówienia podwykonawcy. </w:t>
      </w:r>
    </w:p>
    <w:p w14:paraId="4C2EEEF1" w14:textId="77777777" w:rsidR="001A15B1" w:rsidRPr="00E51344" w:rsidRDefault="008E5A2B" w:rsidP="00E51344">
      <w:pPr>
        <w:numPr>
          <w:ilvl w:val="0"/>
          <w:numId w:val="32"/>
        </w:num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Osoby upoważnione do kontaktu z wykonawcami</w:t>
      </w:r>
      <w:r w:rsidR="00773A4F" w:rsidRPr="00E51344">
        <w:rPr>
          <w:rFonts w:asciiTheme="majorBidi" w:hAnsiTheme="majorBidi" w:cstheme="majorBidi"/>
          <w:b/>
          <w:sz w:val="22"/>
          <w:szCs w:val="22"/>
        </w:rPr>
        <w:t xml:space="preserve"> i adres do korespondencji</w:t>
      </w:r>
      <w:r w:rsidRPr="00E51344">
        <w:rPr>
          <w:rFonts w:asciiTheme="majorBidi" w:hAnsiTheme="majorBidi" w:cstheme="majorBidi"/>
          <w:sz w:val="22"/>
          <w:szCs w:val="22"/>
        </w:rPr>
        <w:t xml:space="preserve">: </w:t>
      </w:r>
    </w:p>
    <w:p w14:paraId="3F917975" w14:textId="77777777" w:rsidR="000C06B2" w:rsidRPr="00E51344" w:rsidRDefault="00B920EA" w:rsidP="00E51344">
      <w:pPr>
        <w:pStyle w:val="Tekstpodstawowy"/>
        <w:widowControl/>
        <w:tabs>
          <w:tab w:val="num" w:pos="284"/>
        </w:tabs>
        <w:spacing w:line="360" w:lineRule="auto"/>
        <w:ind w:left="284"/>
        <w:rPr>
          <w:rFonts w:asciiTheme="majorBidi" w:hAnsiTheme="majorBidi" w:cstheme="majorBidi"/>
          <w:sz w:val="22"/>
          <w:szCs w:val="22"/>
        </w:rPr>
      </w:pPr>
      <w:bookmarkStart w:id="4" w:name="_Hlk65049284"/>
      <w:r w:rsidRPr="00E51344">
        <w:rPr>
          <w:rFonts w:asciiTheme="majorBidi" w:hAnsiTheme="majorBidi" w:cstheme="majorBidi"/>
          <w:sz w:val="22"/>
          <w:szCs w:val="22"/>
        </w:rPr>
        <w:t>Dział Praw</w:t>
      </w:r>
      <w:r w:rsidR="00E72E69" w:rsidRPr="00E51344">
        <w:rPr>
          <w:rFonts w:asciiTheme="majorBidi" w:hAnsiTheme="majorBidi" w:cstheme="majorBidi"/>
          <w:sz w:val="22"/>
          <w:szCs w:val="22"/>
        </w:rPr>
        <w:t xml:space="preserve">ny i Zamówień Publicznych  </w:t>
      </w:r>
      <w:r w:rsidR="0075306F" w:rsidRPr="00E51344">
        <w:rPr>
          <w:rFonts w:asciiTheme="majorBidi" w:hAnsiTheme="majorBidi" w:cstheme="majorBidi"/>
          <w:sz w:val="22"/>
          <w:szCs w:val="22"/>
        </w:rPr>
        <w:t xml:space="preserve">(w dni robocze w godz. </w:t>
      </w:r>
      <w:r w:rsidRPr="00E51344">
        <w:rPr>
          <w:rFonts w:asciiTheme="majorBidi" w:hAnsiTheme="majorBidi" w:cstheme="majorBidi"/>
          <w:sz w:val="22"/>
          <w:szCs w:val="22"/>
        </w:rPr>
        <w:t>8.00-15</w:t>
      </w:r>
      <w:r w:rsidR="00A261A3" w:rsidRPr="00E51344">
        <w:rPr>
          <w:rFonts w:asciiTheme="majorBidi" w:hAnsiTheme="majorBidi" w:cstheme="majorBidi"/>
          <w:sz w:val="22"/>
          <w:szCs w:val="22"/>
        </w:rPr>
        <w:t>.3</w:t>
      </w:r>
      <w:r w:rsidR="0075306F" w:rsidRPr="00E51344">
        <w:rPr>
          <w:rFonts w:asciiTheme="majorBidi" w:hAnsiTheme="majorBidi" w:cstheme="majorBidi"/>
          <w:sz w:val="22"/>
          <w:szCs w:val="22"/>
        </w:rPr>
        <w:t>0)</w:t>
      </w:r>
    </w:p>
    <w:p w14:paraId="4AED492E" w14:textId="77777777" w:rsidR="000C06B2" w:rsidRPr="00E51344" w:rsidRDefault="00A14310" w:rsidP="00E51344">
      <w:pPr>
        <w:pStyle w:val="Tekstpodstawowy"/>
        <w:widowControl/>
        <w:tabs>
          <w:tab w:val="num" w:pos="284"/>
        </w:tabs>
        <w:spacing w:line="360" w:lineRule="auto"/>
        <w:ind w:left="284"/>
        <w:rPr>
          <w:rFonts w:asciiTheme="majorBidi" w:hAnsiTheme="majorBidi" w:cstheme="majorBidi"/>
          <w:sz w:val="22"/>
          <w:szCs w:val="22"/>
        </w:rPr>
      </w:pPr>
      <w:r w:rsidRPr="00E51344">
        <w:rPr>
          <w:rFonts w:asciiTheme="majorBidi" w:hAnsiTheme="majorBidi" w:cstheme="majorBidi"/>
          <w:sz w:val="22"/>
          <w:szCs w:val="22"/>
        </w:rPr>
        <w:t>Preferowany adres do korespondencji z Zamawiającym</w:t>
      </w:r>
      <w:r w:rsidR="00B920EA" w:rsidRPr="00E51344">
        <w:rPr>
          <w:rFonts w:asciiTheme="majorBidi" w:hAnsiTheme="majorBidi" w:cstheme="majorBidi"/>
          <w:sz w:val="22"/>
          <w:szCs w:val="22"/>
        </w:rPr>
        <w:t xml:space="preserve"> poprzez platformę zakupową </w:t>
      </w:r>
      <w:r w:rsidR="00B920EA" w:rsidRPr="00E51344">
        <w:rPr>
          <w:rFonts w:asciiTheme="majorBidi" w:hAnsiTheme="majorBidi" w:cstheme="majorBidi"/>
          <w:b/>
          <w:sz w:val="22"/>
          <w:szCs w:val="22"/>
        </w:rPr>
        <w:t>https://szpitaldziekanow.logintrade.net</w:t>
      </w:r>
    </w:p>
    <w:bookmarkEnd w:id="4"/>
    <w:p w14:paraId="0C1D5516" w14:textId="77777777" w:rsidR="00CC319B" w:rsidRPr="00E51344" w:rsidRDefault="00B90CF6" w:rsidP="00E51344">
      <w:pPr>
        <w:tabs>
          <w:tab w:val="num" w:pos="284"/>
        </w:tabs>
        <w:spacing w:line="360" w:lineRule="auto"/>
        <w:ind w:left="284"/>
        <w:jc w:val="both"/>
        <w:rPr>
          <w:rFonts w:asciiTheme="majorBidi" w:hAnsiTheme="majorBidi" w:cstheme="majorBidi"/>
          <w:sz w:val="22"/>
          <w:szCs w:val="22"/>
        </w:rPr>
      </w:pPr>
      <w:r w:rsidRPr="00E51344">
        <w:rPr>
          <w:rFonts w:asciiTheme="majorBidi" w:hAnsiTheme="majorBidi" w:cstheme="majorBidi"/>
          <w:sz w:val="22"/>
          <w:szCs w:val="22"/>
        </w:rPr>
        <w:t xml:space="preserve">Korespondencja w postępowaniu pomiędzy Zamawiającym a Wykonawcą zgodnie z treścią art. </w:t>
      </w:r>
      <w:r w:rsidR="000A5106" w:rsidRPr="00E51344">
        <w:rPr>
          <w:rFonts w:asciiTheme="majorBidi" w:hAnsiTheme="majorBidi" w:cstheme="majorBidi"/>
          <w:sz w:val="22"/>
          <w:szCs w:val="22"/>
        </w:rPr>
        <w:t xml:space="preserve">61 </w:t>
      </w:r>
      <w:r w:rsidRPr="00E51344">
        <w:rPr>
          <w:rFonts w:asciiTheme="majorBidi" w:hAnsiTheme="majorBidi" w:cstheme="majorBidi"/>
          <w:sz w:val="22"/>
          <w:szCs w:val="22"/>
        </w:rPr>
        <w:t xml:space="preserve">ust. 1 ustawy z dnia </w:t>
      </w:r>
      <w:r w:rsidR="000A5106" w:rsidRPr="00E51344">
        <w:rPr>
          <w:rFonts w:asciiTheme="majorBidi" w:hAnsiTheme="majorBidi" w:cstheme="majorBidi"/>
          <w:sz w:val="22"/>
          <w:szCs w:val="22"/>
        </w:rPr>
        <w:t>11 września</w:t>
      </w:r>
      <w:r w:rsidRPr="00E51344">
        <w:rPr>
          <w:rFonts w:asciiTheme="majorBidi" w:hAnsiTheme="majorBidi" w:cstheme="majorBidi"/>
          <w:sz w:val="22"/>
          <w:szCs w:val="22"/>
        </w:rPr>
        <w:t xml:space="preserve"> 20</w:t>
      </w:r>
      <w:r w:rsidR="000A5106" w:rsidRPr="00E51344">
        <w:rPr>
          <w:rFonts w:asciiTheme="majorBidi" w:hAnsiTheme="majorBidi" w:cstheme="majorBidi"/>
          <w:sz w:val="22"/>
          <w:szCs w:val="22"/>
        </w:rPr>
        <w:t>19</w:t>
      </w:r>
      <w:r w:rsidR="002858D3" w:rsidRPr="00E51344">
        <w:rPr>
          <w:rFonts w:asciiTheme="majorBidi" w:hAnsiTheme="majorBidi" w:cstheme="majorBidi"/>
          <w:sz w:val="22"/>
          <w:szCs w:val="22"/>
        </w:rPr>
        <w:t xml:space="preserve"> </w:t>
      </w:r>
      <w:r w:rsidRPr="00E51344">
        <w:rPr>
          <w:rFonts w:asciiTheme="majorBidi" w:hAnsiTheme="majorBidi" w:cstheme="majorBidi"/>
          <w:sz w:val="22"/>
          <w:szCs w:val="22"/>
        </w:rPr>
        <w:t xml:space="preserve">r. Prawo zamówień publicznych odbywa się przy użyciu środków </w:t>
      </w:r>
      <w:r w:rsidR="003C464C" w:rsidRPr="00E51344">
        <w:rPr>
          <w:rFonts w:asciiTheme="majorBidi" w:hAnsiTheme="majorBidi" w:cstheme="majorBidi"/>
          <w:sz w:val="22"/>
          <w:szCs w:val="22"/>
        </w:rPr>
        <w:t>komunikacji elektronicznej</w:t>
      </w:r>
      <w:r w:rsidR="009C5925" w:rsidRPr="00E51344">
        <w:rPr>
          <w:rFonts w:asciiTheme="majorBidi" w:hAnsiTheme="majorBidi" w:cstheme="majorBidi"/>
          <w:sz w:val="22"/>
          <w:szCs w:val="22"/>
        </w:rPr>
        <w:t>.</w:t>
      </w:r>
      <w:r w:rsidR="0077107B" w:rsidRPr="00E51344">
        <w:rPr>
          <w:rFonts w:asciiTheme="majorBidi" w:hAnsiTheme="majorBidi" w:cstheme="majorBidi"/>
          <w:sz w:val="22"/>
          <w:szCs w:val="22"/>
        </w:rPr>
        <w:t xml:space="preserve"> </w:t>
      </w:r>
    </w:p>
    <w:p w14:paraId="673D79FE" w14:textId="7494BE73" w:rsidR="00A14310" w:rsidRPr="00E51344" w:rsidRDefault="00A14310" w:rsidP="000D3F56">
      <w:pPr>
        <w:tabs>
          <w:tab w:val="num" w:pos="284"/>
        </w:tabs>
        <w:spacing w:after="240" w:line="360" w:lineRule="auto"/>
        <w:ind w:left="284"/>
        <w:rPr>
          <w:rFonts w:asciiTheme="majorBidi" w:hAnsiTheme="majorBidi" w:cstheme="majorBidi"/>
          <w:sz w:val="22"/>
          <w:szCs w:val="22"/>
        </w:rPr>
      </w:pPr>
      <w:r w:rsidRPr="00E51344">
        <w:rPr>
          <w:rFonts w:asciiTheme="majorBidi" w:hAnsiTheme="majorBidi" w:cstheme="majorBidi"/>
          <w:sz w:val="22"/>
          <w:szCs w:val="22"/>
        </w:rPr>
        <w:t>Adres do prz</w:t>
      </w:r>
      <w:r w:rsidR="0077107B" w:rsidRPr="00E51344">
        <w:rPr>
          <w:rFonts w:asciiTheme="majorBidi" w:hAnsiTheme="majorBidi" w:cstheme="majorBidi"/>
          <w:sz w:val="22"/>
          <w:szCs w:val="22"/>
        </w:rPr>
        <w:t xml:space="preserve">ekazywania korespondencji </w:t>
      </w:r>
      <w:hyperlink r:id="rId11" w:history="1">
        <w:r w:rsidR="00CC319B" w:rsidRPr="00E51344">
          <w:rPr>
            <w:rStyle w:val="Hipercze"/>
            <w:rFonts w:asciiTheme="majorBidi" w:hAnsiTheme="majorBidi" w:cstheme="majorBidi"/>
            <w:color w:val="auto"/>
            <w:sz w:val="22"/>
            <w:szCs w:val="22"/>
          </w:rPr>
          <w:t>https://szpitaldziekanow.logintrade.net</w:t>
        </w:r>
      </w:hyperlink>
    </w:p>
    <w:p w14:paraId="3C7E04CD" w14:textId="77777777" w:rsidR="0075306F" w:rsidRPr="00E51344" w:rsidRDefault="00A14310" w:rsidP="00E51344">
      <w:pPr>
        <w:tabs>
          <w:tab w:val="num" w:pos="284"/>
        </w:tabs>
        <w:spacing w:line="360" w:lineRule="auto"/>
        <w:ind w:left="284"/>
        <w:rPr>
          <w:rFonts w:asciiTheme="majorBidi" w:hAnsiTheme="majorBidi" w:cstheme="majorBidi"/>
          <w:b/>
          <w:sz w:val="22"/>
          <w:szCs w:val="22"/>
          <w:u w:val="single"/>
        </w:rPr>
      </w:pPr>
      <w:r w:rsidRPr="00E51344">
        <w:rPr>
          <w:rFonts w:asciiTheme="majorBidi" w:hAnsiTheme="majorBidi" w:cstheme="majorBidi"/>
          <w:b/>
          <w:sz w:val="22"/>
          <w:szCs w:val="22"/>
          <w:u w:val="single"/>
        </w:rPr>
        <w:t>NUMERY IDENTYFIKACYJNE DLA POSTĘPOWANIA:</w:t>
      </w:r>
    </w:p>
    <w:p w14:paraId="498B0C28" w14:textId="1295ACB4" w:rsidR="004E12A8" w:rsidRPr="00E51344" w:rsidRDefault="004E12A8" w:rsidP="00E51344">
      <w:pPr>
        <w:tabs>
          <w:tab w:val="num" w:pos="284"/>
          <w:tab w:val="left" w:pos="851"/>
        </w:tabs>
        <w:spacing w:line="360" w:lineRule="auto"/>
        <w:ind w:left="284"/>
        <w:jc w:val="both"/>
        <w:rPr>
          <w:rFonts w:asciiTheme="majorBidi" w:hAnsiTheme="majorBidi" w:cstheme="majorBidi"/>
          <w:b/>
          <w:sz w:val="22"/>
          <w:szCs w:val="22"/>
        </w:rPr>
      </w:pPr>
      <w:bookmarkStart w:id="5" w:name="_Hlk53136773"/>
      <w:r w:rsidRPr="00E51344">
        <w:rPr>
          <w:rFonts w:asciiTheme="majorBidi" w:hAnsiTheme="majorBidi" w:cstheme="majorBidi"/>
          <w:b/>
          <w:sz w:val="22"/>
          <w:szCs w:val="22"/>
        </w:rPr>
        <w:t>- znak sprawy</w:t>
      </w:r>
      <w:r w:rsidR="00610907" w:rsidRPr="00E51344">
        <w:rPr>
          <w:rFonts w:asciiTheme="majorBidi" w:hAnsiTheme="majorBidi" w:cstheme="majorBidi"/>
          <w:b/>
          <w:sz w:val="22"/>
          <w:szCs w:val="22"/>
        </w:rPr>
        <w:t>:</w:t>
      </w:r>
      <w:r w:rsidRPr="00E51344">
        <w:rPr>
          <w:rFonts w:asciiTheme="majorBidi" w:hAnsiTheme="majorBidi" w:cstheme="majorBidi"/>
          <w:b/>
          <w:sz w:val="22"/>
          <w:szCs w:val="22"/>
        </w:rPr>
        <w:t xml:space="preserve"> </w:t>
      </w:r>
      <w:r w:rsidR="00CC319B" w:rsidRPr="00E51344">
        <w:rPr>
          <w:rFonts w:asciiTheme="majorBidi" w:hAnsiTheme="majorBidi" w:cstheme="majorBidi"/>
          <w:b/>
          <w:sz w:val="22"/>
          <w:szCs w:val="22"/>
        </w:rPr>
        <w:t>DZ/</w:t>
      </w:r>
      <w:r w:rsidR="00F86ECF">
        <w:rPr>
          <w:rFonts w:asciiTheme="majorBidi" w:hAnsiTheme="majorBidi" w:cstheme="majorBidi"/>
          <w:b/>
          <w:sz w:val="22"/>
          <w:szCs w:val="22"/>
        </w:rPr>
        <w:t>39</w:t>
      </w:r>
      <w:r w:rsidR="00BB6301" w:rsidRPr="00E51344">
        <w:rPr>
          <w:rFonts w:asciiTheme="majorBidi" w:hAnsiTheme="majorBidi" w:cstheme="majorBidi"/>
          <w:b/>
          <w:sz w:val="22"/>
          <w:szCs w:val="22"/>
        </w:rPr>
        <w:t>/2022</w:t>
      </w:r>
      <w:r w:rsidRPr="00E51344">
        <w:rPr>
          <w:rFonts w:asciiTheme="majorBidi" w:hAnsiTheme="majorBidi" w:cstheme="majorBidi"/>
          <w:b/>
          <w:sz w:val="22"/>
          <w:szCs w:val="22"/>
        </w:rPr>
        <w:t xml:space="preserve"> (nr ewidencyjny nadany przez Zamawiającego)</w:t>
      </w:r>
    </w:p>
    <w:p w14:paraId="765E32A5" w14:textId="1F79968B" w:rsidR="001A6ECE" w:rsidRPr="00E51344" w:rsidRDefault="004E12A8" w:rsidP="00F86ECF">
      <w:pPr>
        <w:tabs>
          <w:tab w:val="num" w:pos="284"/>
          <w:tab w:val="left" w:pos="851"/>
        </w:tabs>
        <w:spacing w:after="240" w:line="360" w:lineRule="auto"/>
        <w:ind w:left="284"/>
        <w:jc w:val="both"/>
        <w:rPr>
          <w:rFonts w:asciiTheme="majorBidi" w:hAnsiTheme="majorBidi" w:cstheme="majorBidi"/>
          <w:b/>
          <w:sz w:val="22"/>
          <w:szCs w:val="22"/>
        </w:rPr>
      </w:pPr>
      <w:r w:rsidRPr="00E51344">
        <w:rPr>
          <w:rFonts w:asciiTheme="majorBidi" w:hAnsiTheme="majorBidi" w:cstheme="majorBidi"/>
          <w:b/>
          <w:sz w:val="22"/>
          <w:szCs w:val="22"/>
        </w:rPr>
        <w:t>- numer ogłoszenia:</w:t>
      </w:r>
      <w:bookmarkEnd w:id="5"/>
      <w:r w:rsidR="00D6231F" w:rsidRPr="00E51344">
        <w:rPr>
          <w:rFonts w:asciiTheme="majorBidi" w:hAnsiTheme="majorBidi" w:cstheme="majorBidi"/>
          <w:b/>
          <w:sz w:val="22"/>
          <w:szCs w:val="22"/>
        </w:rPr>
        <w:t xml:space="preserve"> </w:t>
      </w:r>
      <w:r w:rsidR="004017A4" w:rsidRPr="004017A4">
        <w:rPr>
          <w:b/>
          <w:sz w:val="22"/>
          <w:szCs w:val="22"/>
        </w:rPr>
        <w:t>2022/BZP 00457456/01</w:t>
      </w:r>
    </w:p>
    <w:p w14:paraId="16C9D529" w14:textId="77777777" w:rsidR="00E70B5D" w:rsidRPr="00E51344" w:rsidRDefault="008E5A2B" w:rsidP="00E51344">
      <w:pPr>
        <w:numPr>
          <w:ilvl w:val="0"/>
          <w:numId w:val="32"/>
        </w:num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Strona internetowa na której została opublikowana Specyfikacja Warunków Zamówienia</w:t>
      </w:r>
      <w:r w:rsidR="000A5106" w:rsidRPr="00E51344">
        <w:rPr>
          <w:rFonts w:asciiTheme="majorBidi" w:hAnsiTheme="majorBidi" w:cstheme="majorBidi"/>
          <w:b/>
          <w:sz w:val="22"/>
          <w:szCs w:val="22"/>
        </w:rPr>
        <w:t xml:space="preserve"> oraz </w:t>
      </w:r>
      <w:r w:rsidR="00D74680" w:rsidRPr="00E51344">
        <w:rPr>
          <w:rFonts w:asciiTheme="majorBidi" w:hAnsiTheme="majorBidi" w:cstheme="majorBidi"/>
          <w:b/>
          <w:sz w:val="22"/>
          <w:szCs w:val="22"/>
        </w:rPr>
        <w:t xml:space="preserve">będą udostępniane </w:t>
      </w:r>
      <w:r w:rsidR="000A5106" w:rsidRPr="00E51344">
        <w:rPr>
          <w:rFonts w:asciiTheme="majorBidi" w:hAnsiTheme="majorBidi" w:cstheme="majorBidi"/>
          <w:b/>
          <w:sz w:val="22"/>
          <w:szCs w:val="22"/>
        </w:rPr>
        <w:t>zmiany i wyjaśnienia SWZ</w:t>
      </w:r>
      <w:r w:rsidR="00D74680" w:rsidRPr="00E51344">
        <w:rPr>
          <w:rFonts w:asciiTheme="majorBidi" w:hAnsiTheme="majorBidi" w:cstheme="majorBidi"/>
          <w:b/>
          <w:sz w:val="22"/>
          <w:szCs w:val="22"/>
        </w:rPr>
        <w:t xml:space="preserve"> oraz inne dokumenty bezpośrednio związane </w:t>
      </w:r>
      <w:r w:rsidR="00720DEE" w:rsidRPr="00E51344">
        <w:rPr>
          <w:rFonts w:asciiTheme="majorBidi" w:hAnsiTheme="majorBidi" w:cstheme="majorBidi"/>
          <w:b/>
          <w:sz w:val="22"/>
          <w:szCs w:val="22"/>
        </w:rPr>
        <w:br/>
      </w:r>
      <w:r w:rsidR="00D74680" w:rsidRPr="00E51344">
        <w:rPr>
          <w:rFonts w:asciiTheme="majorBidi" w:hAnsiTheme="majorBidi" w:cstheme="majorBidi"/>
          <w:b/>
          <w:sz w:val="22"/>
          <w:szCs w:val="22"/>
        </w:rPr>
        <w:t>z postepowaniem</w:t>
      </w:r>
      <w:r w:rsidRPr="00E51344">
        <w:rPr>
          <w:rFonts w:asciiTheme="majorBidi" w:hAnsiTheme="majorBidi" w:cstheme="majorBidi"/>
          <w:b/>
          <w:sz w:val="22"/>
          <w:szCs w:val="22"/>
        </w:rPr>
        <w:t>:</w:t>
      </w:r>
      <w:r w:rsidRPr="00E51344">
        <w:rPr>
          <w:rFonts w:asciiTheme="majorBidi" w:hAnsiTheme="majorBidi" w:cstheme="majorBidi"/>
          <w:sz w:val="22"/>
          <w:szCs w:val="22"/>
        </w:rPr>
        <w:t xml:space="preserve"> </w:t>
      </w:r>
      <w:r w:rsidR="00B920EA" w:rsidRPr="00E51344">
        <w:rPr>
          <w:rFonts w:asciiTheme="majorBidi" w:hAnsiTheme="majorBidi" w:cstheme="majorBidi"/>
          <w:b/>
          <w:sz w:val="22"/>
          <w:szCs w:val="22"/>
        </w:rPr>
        <w:t>https://szpitaldziekanow.logintrade.net</w:t>
      </w:r>
    </w:p>
    <w:p w14:paraId="5DFAD7A4" w14:textId="1AF282E5" w:rsidR="00B90687" w:rsidRPr="00E51344" w:rsidRDefault="00B90687" w:rsidP="00E51344">
      <w:pPr>
        <w:spacing w:line="360" w:lineRule="auto"/>
        <w:jc w:val="both"/>
        <w:rPr>
          <w:rFonts w:asciiTheme="majorBidi" w:hAnsiTheme="majorBidi" w:cstheme="majorBidi"/>
          <w:sz w:val="22"/>
          <w:szCs w:val="22"/>
        </w:rPr>
      </w:pPr>
    </w:p>
    <w:p w14:paraId="116324AA" w14:textId="77777777" w:rsidR="00002C22" w:rsidRPr="00E51344" w:rsidRDefault="00002C22" w:rsidP="00E51344">
      <w:pPr>
        <w:spacing w:line="360" w:lineRule="auto"/>
        <w:jc w:val="both"/>
        <w:rPr>
          <w:rFonts w:asciiTheme="majorBidi" w:hAnsiTheme="majorBidi" w:cstheme="majorBidi"/>
          <w:sz w:val="22"/>
          <w:szCs w:val="22"/>
        </w:rPr>
      </w:pPr>
    </w:p>
    <w:p w14:paraId="238259AA" w14:textId="77777777" w:rsidR="00372D8D" w:rsidRPr="00E51344" w:rsidRDefault="00372D8D" w:rsidP="00E51344">
      <w:pPr>
        <w:numPr>
          <w:ilvl w:val="0"/>
          <w:numId w:val="32"/>
        </w:numPr>
        <w:spacing w:line="360" w:lineRule="auto"/>
        <w:jc w:val="both"/>
        <w:rPr>
          <w:rFonts w:asciiTheme="majorBidi" w:hAnsiTheme="majorBidi" w:cstheme="majorBidi"/>
          <w:sz w:val="22"/>
          <w:szCs w:val="22"/>
        </w:rPr>
      </w:pPr>
      <w:r w:rsidRPr="00E51344">
        <w:rPr>
          <w:rFonts w:asciiTheme="majorBidi" w:hAnsiTheme="majorBidi" w:cstheme="majorBidi"/>
          <w:sz w:val="22"/>
          <w:szCs w:val="22"/>
        </w:rPr>
        <w:lastRenderedPageBreak/>
        <w:t>WARUNKI UDZIAŁU W POSTĘPOWANIU, PODSTAWY WYKLUCZENIA ORAZ WYKAZ OSWIADCZEŃ I DOKUMENTÓW POTWIERDZAJACYCH SPEŁNIENIE WARUNKÓW UDZIAŁU ORAZ BRAK PODSTAW DO WYKLUCZENIA</w:t>
      </w:r>
    </w:p>
    <w:p w14:paraId="5AB6824F" w14:textId="77777777" w:rsidR="00570729" w:rsidRPr="00E51344" w:rsidRDefault="00570729" w:rsidP="00E51344">
      <w:pPr>
        <w:spacing w:line="360" w:lineRule="auto"/>
        <w:jc w:val="center"/>
        <w:rPr>
          <w:rFonts w:asciiTheme="majorBidi" w:hAnsiTheme="majorBidi" w:cstheme="majorBidi"/>
          <w:b/>
          <w:sz w:val="22"/>
          <w:szCs w:val="22"/>
        </w:rPr>
      </w:pPr>
    </w:p>
    <w:p w14:paraId="26B1E957" w14:textId="77777777" w:rsidR="00570729" w:rsidRPr="00E51344" w:rsidRDefault="00372D8D" w:rsidP="00E51344">
      <w:pPr>
        <w:tabs>
          <w:tab w:val="left" w:pos="1032"/>
        </w:tabs>
        <w:spacing w:line="360" w:lineRule="auto"/>
        <w:ind w:left="426"/>
        <w:jc w:val="both"/>
        <w:rPr>
          <w:rFonts w:asciiTheme="majorBidi" w:hAnsiTheme="majorBidi" w:cstheme="majorBidi"/>
          <w:sz w:val="22"/>
          <w:szCs w:val="22"/>
        </w:rPr>
      </w:pPr>
      <w:r w:rsidRPr="00E51344">
        <w:rPr>
          <w:rFonts w:asciiTheme="majorBidi" w:hAnsiTheme="majorBidi" w:cstheme="majorBidi"/>
          <w:b/>
          <w:kern w:val="0"/>
          <w:sz w:val="22"/>
          <w:szCs w:val="22"/>
        </w:rPr>
        <w:t xml:space="preserve">Warunki udziału w postępowaniu: </w:t>
      </w:r>
    </w:p>
    <w:p w14:paraId="5C3CF6F9" w14:textId="3E26173E" w:rsidR="005F5056" w:rsidRDefault="00570729" w:rsidP="00985A7B">
      <w:pPr>
        <w:tabs>
          <w:tab w:val="num" w:pos="426"/>
          <w:tab w:val="left" w:pos="1032"/>
        </w:tabs>
        <w:spacing w:line="360" w:lineRule="auto"/>
        <w:ind w:left="426"/>
        <w:jc w:val="both"/>
        <w:rPr>
          <w:rFonts w:asciiTheme="majorBidi" w:hAnsiTheme="majorBidi" w:cstheme="majorBidi"/>
          <w:kern w:val="0"/>
          <w:sz w:val="22"/>
          <w:szCs w:val="22"/>
        </w:rPr>
      </w:pPr>
      <w:r w:rsidRPr="00E51344">
        <w:rPr>
          <w:rFonts w:asciiTheme="majorBidi" w:hAnsiTheme="majorBidi" w:cstheme="majorBidi"/>
          <w:kern w:val="0"/>
          <w:sz w:val="22"/>
          <w:szCs w:val="22"/>
        </w:rPr>
        <w:t>O udzielenie zamówie</w:t>
      </w:r>
      <w:r w:rsidR="009B4AE3" w:rsidRPr="00E51344">
        <w:rPr>
          <w:rFonts w:asciiTheme="majorBidi" w:hAnsiTheme="majorBidi" w:cstheme="majorBidi"/>
          <w:kern w:val="0"/>
          <w:sz w:val="22"/>
          <w:szCs w:val="22"/>
        </w:rPr>
        <w:t xml:space="preserve">nia mogą ubiegać się wykonawcy, którzy nie podlegają wykluczeniu </w:t>
      </w:r>
      <w:r w:rsidR="00A261A3" w:rsidRPr="00E51344">
        <w:rPr>
          <w:rFonts w:asciiTheme="majorBidi" w:hAnsiTheme="majorBidi" w:cstheme="majorBidi"/>
          <w:kern w:val="0"/>
          <w:sz w:val="22"/>
          <w:szCs w:val="22"/>
        </w:rPr>
        <w:br/>
      </w:r>
      <w:r w:rsidRPr="00E51344">
        <w:rPr>
          <w:rFonts w:asciiTheme="majorBidi" w:hAnsiTheme="majorBidi" w:cstheme="majorBidi"/>
          <w:kern w:val="0"/>
          <w:sz w:val="22"/>
          <w:szCs w:val="22"/>
        </w:rPr>
        <w:t xml:space="preserve">z postępowania na podstawie art. </w:t>
      </w:r>
      <w:r w:rsidR="009B4AE3" w:rsidRPr="00E51344">
        <w:rPr>
          <w:rFonts w:asciiTheme="majorBidi" w:hAnsiTheme="majorBidi" w:cstheme="majorBidi"/>
          <w:kern w:val="0"/>
          <w:sz w:val="22"/>
          <w:szCs w:val="22"/>
        </w:rPr>
        <w:t>108 ust 1 oraz 109 ust</w:t>
      </w:r>
      <w:r w:rsidR="00591AD4" w:rsidRPr="00E51344">
        <w:rPr>
          <w:rFonts w:asciiTheme="majorBidi" w:hAnsiTheme="majorBidi" w:cstheme="majorBidi"/>
          <w:kern w:val="0"/>
          <w:sz w:val="22"/>
          <w:szCs w:val="22"/>
        </w:rPr>
        <w:t xml:space="preserve"> 1 pkt</w:t>
      </w:r>
      <w:r w:rsidR="006D3F17" w:rsidRPr="00E51344">
        <w:rPr>
          <w:rFonts w:asciiTheme="majorBidi" w:hAnsiTheme="majorBidi" w:cstheme="majorBidi"/>
          <w:kern w:val="0"/>
          <w:sz w:val="22"/>
          <w:szCs w:val="22"/>
        </w:rPr>
        <w:t xml:space="preserve"> 5</w:t>
      </w:r>
      <w:r w:rsidR="00DE0966" w:rsidRPr="00E51344">
        <w:rPr>
          <w:rFonts w:asciiTheme="majorBidi" w:hAnsiTheme="majorBidi" w:cstheme="majorBidi"/>
          <w:kern w:val="0"/>
          <w:sz w:val="22"/>
          <w:szCs w:val="22"/>
        </w:rPr>
        <w:t>)</w:t>
      </w:r>
      <w:r w:rsidR="006D3F17" w:rsidRPr="00E51344">
        <w:rPr>
          <w:rFonts w:asciiTheme="majorBidi" w:hAnsiTheme="majorBidi" w:cstheme="majorBidi"/>
          <w:kern w:val="0"/>
          <w:sz w:val="22"/>
          <w:szCs w:val="22"/>
        </w:rPr>
        <w:t>, 7</w:t>
      </w:r>
      <w:r w:rsidR="00DE0966" w:rsidRPr="00E51344">
        <w:rPr>
          <w:rFonts w:asciiTheme="majorBidi" w:hAnsiTheme="majorBidi" w:cstheme="majorBidi"/>
          <w:kern w:val="0"/>
          <w:sz w:val="22"/>
          <w:szCs w:val="22"/>
        </w:rPr>
        <w:t>)</w:t>
      </w:r>
      <w:r w:rsidR="006D3F17" w:rsidRPr="00E51344">
        <w:rPr>
          <w:rFonts w:asciiTheme="majorBidi" w:hAnsiTheme="majorBidi" w:cstheme="majorBidi"/>
          <w:kern w:val="0"/>
          <w:sz w:val="22"/>
          <w:szCs w:val="22"/>
        </w:rPr>
        <w:t>, 8</w:t>
      </w:r>
      <w:r w:rsidR="00DE0966" w:rsidRPr="00E51344">
        <w:rPr>
          <w:rFonts w:asciiTheme="majorBidi" w:hAnsiTheme="majorBidi" w:cstheme="majorBidi"/>
          <w:kern w:val="0"/>
          <w:sz w:val="22"/>
          <w:szCs w:val="22"/>
        </w:rPr>
        <w:t>)</w:t>
      </w:r>
      <w:r w:rsidR="00985A7B">
        <w:rPr>
          <w:rFonts w:asciiTheme="majorBidi" w:hAnsiTheme="majorBidi" w:cstheme="majorBidi"/>
          <w:kern w:val="0"/>
          <w:sz w:val="22"/>
          <w:szCs w:val="22"/>
        </w:rPr>
        <w:t>,</w:t>
      </w:r>
    </w:p>
    <w:p w14:paraId="56566E47" w14:textId="77777777" w:rsidR="00985A7B" w:rsidRPr="00E51344" w:rsidRDefault="00985A7B" w:rsidP="00985A7B">
      <w:pPr>
        <w:tabs>
          <w:tab w:val="num" w:pos="426"/>
          <w:tab w:val="left" w:pos="1032"/>
        </w:tabs>
        <w:spacing w:line="360" w:lineRule="auto"/>
        <w:ind w:left="426"/>
        <w:jc w:val="both"/>
        <w:rPr>
          <w:rFonts w:asciiTheme="majorBidi" w:hAnsiTheme="majorBidi" w:cstheme="majorBidi"/>
          <w:kern w:val="0"/>
          <w:sz w:val="22"/>
          <w:szCs w:val="22"/>
        </w:rPr>
      </w:pPr>
    </w:p>
    <w:p w14:paraId="29DB9D0E" w14:textId="77777777" w:rsidR="004F7ACC" w:rsidRPr="00E51344" w:rsidRDefault="00570729" w:rsidP="00E51344">
      <w:pPr>
        <w:numPr>
          <w:ilvl w:val="0"/>
          <w:numId w:val="40"/>
        </w:numPr>
        <w:spacing w:line="360" w:lineRule="auto"/>
        <w:jc w:val="both"/>
        <w:rPr>
          <w:rFonts w:asciiTheme="majorBidi" w:hAnsiTheme="majorBidi" w:cstheme="majorBidi"/>
          <w:b/>
          <w:bCs/>
          <w:kern w:val="0"/>
          <w:sz w:val="22"/>
          <w:szCs w:val="22"/>
        </w:rPr>
      </w:pPr>
      <w:r w:rsidRPr="00E51344">
        <w:rPr>
          <w:rFonts w:asciiTheme="majorBidi" w:hAnsiTheme="majorBidi" w:cstheme="majorBidi"/>
          <w:b/>
          <w:bCs/>
          <w:kern w:val="0"/>
          <w:sz w:val="22"/>
          <w:szCs w:val="22"/>
        </w:rPr>
        <w:t>posiadają właściwe zdolnoś</w:t>
      </w:r>
      <w:r w:rsidR="00443637" w:rsidRPr="00E51344">
        <w:rPr>
          <w:rFonts w:asciiTheme="majorBidi" w:hAnsiTheme="majorBidi" w:cstheme="majorBidi"/>
          <w:b/>
          <w:bCs/>
          <w:kern w:val="0"/>
          <w:sz w:val="22"/>
          <w:szCs w:val="22"/>
        </w:rPr>
        <w:t>ci techniczne lub</w:t>
      </w:r>
      <w:r w:rsidRPr="00E51344">
        <w:rPr>
          <w:rFonts w:asciiTheme="majorBidi" w:hAnsiTheme="majorBidi" w:cstheme="majorBidi"/>
          <w:b/>
          <w:bCs/>
          <w:kern w:val="0"/>
          <w:sz w:val="22"/>
          <w:szCs w:val="22"/>
        </w:rPr>
        <w:t xml:space="preserve"> zawodowe:</w:t>
      </w:r>
    </w:p>
    <w:p w14:paraId="085BB428" w14:textId="42A34D91" w:rsidR="00D12C07" w:rsidRPr="00985A7B" w:rsidRDefault="00985A7B" w:rsidP="00985A7B">
      <w:pPr>
        <w:pStyle w:val="Akapitzlist"/>
        <w:spacing w:line="360" w:lineRule="auto"/>
        <w:jc w:val="both"/>
        <w:rPr>
          <w:rFonts w:asciiTheme="majorBidi" w:hAnsiTheme="majorBidi" w:cstheme="majorBidi"/>
          <w:i/>
          <w:kern w:val="0"/>
          <w:sz w:val="22"/>
          <w:szCs w:val="22"/>
        </w:rPr>
      </w:pPr>
      <w:r w:rsidRPr="00985A7B">
        <w:rPr>
          <w:rFonts w:asciiTheme="majorBidi" w:hAnsiTheme="majorBidi" w:cstheme="majorBidi"/>
          <w:i/>
          <w:kern w:val="0"/>
          <w:sz w:val="22"/>
          <w:szCs w:val="22"/>
        </w:rPr>
        <w:t>Zamawiający nie stawia żadnych wymagań.</w:t>
      </w:r>
    </w:p>
    <w:p w14:paraId="54319D97" w14:textId="78DD4371" w:rsidR="00D12C07" w:rsidRPr="00E51344" w:rsidRDefault="00D12C07" w:rsidP="00E51344">
      <w:pPr>
        <w:pStyle w:val="Akapitzlist"/>
        <w:numPr>
          <w:ilvl w:val="0"/>
          <w:numId w:val="40"/>
        </w:numPr>
        <w:spacing w:line="360" w:lineRule="auto"/>
        <w:jc w:val="both"/>
        <w:rPr>
          <w:rFonts w:asciiTheme="majorBidi" w:hAnsiTheme="majorBidi" w:cstheme="majorBidi"/>
          <w:b/>
          <w:kern w:val="0"/>
          <w:sz w:val="22"/>
          <w:szCs w:val="22"/>
        </w:rPr>
      </w:pPr>
      <w:r w:rsidRPr="00E51344">
        <w:rPr>
          <w:rFonts w:asciiTheme="majorBidi" w:hAnsiTheme="majorBidi" w:cstheme="majorBidi"/>
          <w:b/>
          <w:kern w:val="0"/>
          <w:sz w:val="22"/>
          <w:szCs w:val="22"/>
        </w:rPr>
        <w:t>dysponują odpowiednimi osobami zdolnymi do wykonania zamówienia</w:t>
      </w:r>
      <w:r w:rsidR="00DC3437">
        <w:rPr>
          <w:rFonts w:asciiTheme="majorBidi" w:hAnsiTheme="majorBidi" w:cstheme="majorBidi"/>
          <w:b/>
          <w:kern w:val="0"/>
          <w:sz w:val="22"/>
          <w:szCs w:val="22"/>
        </w:rPr>
        <w:t>,</w:t>
      </w:r>
      <w:r w:rsidRPr="00E51344">
        <w:rPr>
          <w:rFonts w:asciiTheme="majorBidi" w:hAnsiTheme="majorBidi" w:cstheme="majorBidi"/>
          <w:b/>
          <w:kern w:val="0"/>
          <w:sz w:val="22"/>
          <w:szCs w:val="22"/>
        </w:rPr>
        <w:t xml:space="preserve"> które zostaną skierowane przez Wykonawcę do realizacji zamówienia.</w:t>
      </w:r>
    </w:p>
    <w:p w14:paraId="200911F2" w14:textId="4460FE80" w:rsidR="00D12C07" w:rsidRPr="00DC3437" w:rsidRDefault="00DC3437" w:rsidP="00DC3437">
      <w:pPr>
        <w:spacing w:line="360" w:lineRule="auto"/>
        <w:ind w:left="426" w:firstLine="283"/>
        <w:jc w:val="both"/>
        <w:rPr>
          <w:rFonts w:asciiTheme="majorBidi" w:hAnsiTheme="majorBidi" w:cstheme="majorBidi"/>
          <w:i/>
          <w:kern w:val="0"/>
          <w:sz w:val="22"/>
          <w:szCs w:val="22"/>
        </w:rPr>
      </w:pPr>
      <w:r>
        <w:rPr>
          <w:rFonts w:asciiTheme="majorBidi" w:hAnsiTheme="majorBidi" w:cstheme="majorBidi"/>
          <w:i/>
          <w:kern w:val="0"/>
          <w:sz w:val="22"/>
          <w:szCs w:val="22"/>
        </w:rPr>
        <w:t>Zamawiający nie stawia żadnych wymagań.</w:t>
      </w:r>
    </w:p>
    <w:p w14:paraId="1BFF5873" w14:textId="77777777" w:rsidR="00570729" w:rsidRPr="00E51344" w:rsidRDefault="00570729" w:rsidP="00E51344">
      <w:pPr>
        <w:pStyle w:val="Akapitzlist"/>
        <w:numPr>
          <w:ilvl w:val="0"/>
          <w:numId w:val="41"/>
        </w:numPr>
        <w:spacing w:line="360" w:lineRule="auto"/>
        <w:jc w:val="both"/>
        <w:rPr>
          <w:rFonts w:asciiTheme="majorBidi" w:hAnsiTheme="majorBidi" w:cstheme="majorBidi"/>
          <w:b/>
          <w:bCs/>
          <w:kern w:val="0"/>
          <w:sz w:val="22"/>
          <w:szCs w:val="22"/>
        </w:rPr>
      </w:pPr>
      <w:r w:rsidRPr="00E51344">
        <w:rPr>
          <w:rFonts w:asciiTheme="majorBidi" w:hAnsiTheme="majorBidi" w:cstheme="majorBidi"/>
          <w:b/>
          <w:bCs/>
          <w:kern w:val="0"/>
          <w:sz w:val="22"/>
          <w:szCs w:val="22"/>
        </w:rPr>
        <w:t>Zamawiający wymaga wykazania braku podstaw wykluczenia Wykonawcy</w:t>
      </w:r>
      <w:r w:rsidR="00306508" w:rsidRPr="00E51344">
        <w:rPr>
          <w:rFonts w:asciiTheme="majorBidi" w:hAnsiTheme="majorBidi" w:cstheme="majorBidi"/>
          <w:b/>
          <w:bCs/>
          <w:kern w:val="0"/>
          <w:sz w:val="22"/>
          <w:szCs w:val="22"/>
        </w:rPr>
        <w:t>/ów</w:t>
      </w:r>
      <w:r w:rsidRPr="00E51344">
        <w:rPr>
          <w:rFonts w:asciiTheme="majorBidi" w:hAnsiTheme="majorBidi" w:cstheme="majorBidi"/>
          <w:b/>
          <w:bCs/>
          <w:kern w:val="0"/>
          <w:sz w:val="22"/>
          <w:szCs w:val="22"/>
        </w:rPr>
        <w:t xml:space="preserve"> </w:t>
      </w:r>
      <w:r w:rsidRPr="00E51344">
        <w:rPr>
          <w:rFonts w:asciiTheme="majorBidi" w:hAnsiTheme="majorBidi" w:cstheme="majorBidi"/>
          <w:b/>
          <w:bCs/>
          <w:kern w:val="0"/>
          <w:sz w:val="22"/>
          <w:szCs w:val="22"/>
          <w:u w:val="single"/>
        </w:rPr>
        <w:t xml:space="preserve">oraz podmiotu trzeciego na zdolnościach lub sytuacji którego polega Wykonawca </w:t>
      </w:r>
      <w:r w:rsidRPr="00E51344">
        <w:rPr>
          <w:rFonts w:asciiTheme="majorBidi" w:hAnsiTheme="majorBidi" w:cstheme="majorBidi"/>
          <w:b/>
          <w:bCs/>
          <w:kern w:val="0"/>
          <w:sz w:val="22"/>
          <w:szCs w:val="22"/>
        </w:rPr>
        <w:t xml:space="preserve">w oparciu o </w:t>
      </w:r>
      <w:r w:rsidR="003C043B" w:rsidRPr="00E51344">
        <w:rPr>
          <w:rFonts w:asciiTheme="majorBidi" w:hAnsiTheme="majorBidi" w:cstheme="majorBidi"/>
          <w:b/>
          <w:bCs/>
          <w:kern w:val="0"/>
          <w:sz w:val="22"/>
          <w:szCs w:val="22"/>
        </w:rPr>
        <w:t>przesłanki wskazane w</w:t>
      </w:r>
      <w:r w:rsidR="003C043B" w:rsidRPr="00E51344">
        <w:rPr>
          <w:rFonts w:asciiTheme="majorBidi" w:eastAsia="TimesNewRoman" w:hAnsiTheme="majorBidi" w:cstheme="majorBidi"/>
          <w:b/>
          <w:bCs/>
          <w:kern w:val="0"/>
          <w:sz w:val="22"/>
          <w:szCs w:val="22"/>
          <w:lang w:eastAsia="pl-PL"/>
        </w:rPr>
        <w:t xml:space="preserve"> </w:t>
      </w:r>
      <w:r w:rsidR="003C043B" w:rsidRPr="00E51344">
        <w:rPr>
          <w:rFonts w:asciiTheme="majorBidi" w:hAnsiTheme="majorBidi" w:cstheme="majorBidi"/>
          <w:b/>
          <w:bCs/>
          <w:kern w:val="0"/>
          <w:sz w:val="22"/>
          <w:szCs w:val="22"/>
        </w:rPr>
        <w:t xml:space="preserve">art. 108 ust 1 oraz art. 109 ust 1 pkt 5), 7), 8) </w:t>
      </w:r>
      <w:r w:rsidRPr="00E51344">
        <w:rPr>
          <w:rFonts w:asciiTheme="majorBidi" w:eastAsia="TimesNewRoman" w:hAnsiTheme="majorBidi" w:cstheme="majorBidi"/>
          <w:b/>
          <w:bCs/>
          <w:kern w:val="0"/>
          <w:sz w:val="22"/>
          <w:szCs w:val="22"/>
          <w:lang w:eastAsia="pl-PL"/>
        </w:rPr>
        <w:t>w następującym zakresie:</w:t>
      </w:r>
    </w:p>
    <w:p w14:paraId="2DF10274" w14:textId="77777777" w:rsidR="00F15A65" w:rsidRPr="00E51344" w:rsidRDefault="00F15A65" w:rsidP="00E51344">
      <w:pPr>
        <w:tabs>
          <w:tab w:val="num" w:pos="993"/>
        </w:tabs>
        <w:spacing w:line="360" w:lineRule="auto"/>
        <w:ind w:left="426"/>
        <w:jc w:val="both"/>
        <w:rPr>
          <w:rFonts w:asciiTheme="majorBidi" w:hAnsiTheme="majorBidi" w:cstheme="majorBidi"/>
          <w:kern w:val="0"/>
          <w:sz w:val="22"/>
          <w:szCs w:val="22"/>
          <w:u w:val="single"/>
        </w:rPr>
      </w:pPr>
      <w:r w:rsidRPr="00E51344">
        <w:rPr>
          <w:rFonts w:asciiTheme="majorBidi" w:eastAsia="TimesNewRoman" w:hAnsiTheme="majorBidi" w:cstheme="majorBidi"/>
          <w:kern w:val="0"/>
          <w:sz w:val="22"/>
          <w:szCs w:val="22"/>
          <w:u w:val="single"/>
          <w:lang w:eastAsia="pl-PL"/>
        </w:rPr>
        <w:t xml:space="preserve">Z postepowania o udzielenie zamówienia publicznego Zamawiający wyklucza Wykonawcę na podstawie </w:t>
      </w:r>
      <w:r w:rsidRPr="00E51344">
        <w:rPr>
          <w:rFonts w:asciiTheme="majorBidi" w:hAnsiTheme="majorBidi" w:cstheme="majorBidi"/>
          <w:kern w:val="0"/>
          <w:sz w:val="22"/>
          <w:szCs w:val="22"/>
          <w:u w:val="single"/>
        </w:rPr>
        <w:t>art. 108 ust 1 tj.:</w:t>
      </w:r>
    </w:p>
    <w:p w14:paraId="11F7EB58" w14:textId="77777777" w:rsidR="00652530" w:rsidRPr="00E51344" w:rsidRDefault="00652530" w:rsidP="00E51344">
      <w:pPr>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rPr>
        <w:t>pkt 1)</w:t>
      </w:r>
      <w:r w:rsidRPr="00E51344">
        <w:rPr>
          <w:rFonts w:asciiTheme="majorBidi" w:hAnsiTheme="majorBidi" w:cstheme="majorBidi"/>
          <w:kern w:val="0"/>
          <w:sz w:val="22"/>
          <w:szCs w:val="22"/>
          <w:lang w:eastAsia="pl-PL"/>
        </w:rPr>
        <w:t xml:space="preserve"> będącego osobą fizyczną, którego prawomocnie skazano za przestępstwo: </w:t>
      </w:r>
    </w:p>
    <w:p w14:paraId="6F0C4238"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a) udziału w zorganizowanej grupie przestępczej albo związku mającym na celu popełnienie przestępstwa lub przestępstwa skarbowego, o którym mowa w art. 258 Kodeksu karnego, </w:t>
      </w:r>
    </w:p>
    <w:p w14:paraId="44554179" w14:textId="77777777" w:rsidR="00652530" w:rsidRPr="00E51344" w:rsidRDefault="00652530" w:rsidP="00E51344">
      <w:pPr>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b) </w:t>
      </w:r>
      <w:r w:rsidR="00D47391" w:rsidRPr="00E51344">
        <w:rPr>
          <w:rFonts w:asciiTheme="majorBidi" w:hAnsiTheme="majorBidi" w:cstheme="majorBidi"/>
          <w:kern w:val="0"/>
          <w:sz w:val="22"/>
          <w:szCs w:val="22"/>
          <w:lang w:eastAsia="pl-PL"/>
        </w:rPr>
        <w:t xml:space="preserve"> </w:t>
      </w:r>
      <w:r w:rsidRPr="00E51344">
        <w:rPr>
          <w:rFonts w:asciiTheme="majorBidi" w:hAnsiTheme="majorBidi" w:cstheme="majorBidi"/>
          <w:kern w:val="0"/>
          <w:sz w:val="22"/>
          <w:szCs w:val="22"/>
          <w:lang w:eastAsia="pl-PL"/>
        </w:rPr>
        <w:t xml:space="preserve">handlu ludźmi, o którym mowa w art. 189a Kodeksu karnego, </w:t>
      </w:r>
    </w:p>
    <w:p w14:paraId="15BDA4CA"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c) </w:t>
      </w:r>
      <w:r w:rsidR="00D47391" w:rsidRPr="00E51344">
        <w:rPr>
          <w:rFonts w:asciiTheme="majorBidi" w:hAnsiTheme="majorBidi" w:cstheme="majorBidi"/>
          <w:kern w:val="0"/>
          <w:sz w:val="22"/>
          <w:szCs w:val="22"/>
          <w:lang w:eastAsia="pl-PL"/>
        </w:rPr>
        <w:t xml:space="preserve"> </w:t>
      </w:r>
      <w:r w:rsidRPr="00E51344">
        <w:rPr>
          <w:rFonts w:asciiTheme="majorBidi" w:hAnsiTheme="majorBidi" w:cstheme="majorBidi"/>
          <w:kern w:val="0"/>
          <w:sz w:val="22"/>
          <w:szCs w:val="22"/>
          <w:lang w:eastAsia="pl-PL"/>
        </w:rPr>
        <w:t xml:space="preserve">o którym mowa w art. 228–230a, art. 250a Kodeksu karnego lub w art. 46 lub art. 48 ustawy z dnia 25 czerwca 2010 r. o sporcie, </w:t>
      </w:r>
    </w:p>
    <w:p w14:paraId="27678717"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d) </w:t>
      </w:r>
      <w:r w:rsidR="00D47391" w:rsidRPr="00E51344">
        <w:rPr>
          <w:rFonts w:asciiTheme="majorBidi" w:hAnsiTheme="majorBidi" w:cstheme="majorBidi"/>
          <w:kern w:val="0"/>
          <w:sz w:val="22"/>
          <w:szCs w:val="22"/>
          <w:lang w:eastAsia="pl-PL"/>
        </w:rPr>
        <w:t xml:space="preserve"> </w:t>
      </w:r>
      <w:r w:rsidRPr="00E51344">
        <w:rPr>
          <w:rFonts w:asciiTheme="majorBidi" w:hAnsiTheme="majorBidi" w:cstheme="majorBidi"/>
          <w:kern w:val="0"/>
          <w:sz w:val="22"/>
          <w:szCs w:val="22"/>
          <w:lang w:eastAsia="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9B64F8D"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e) </w:t>
      </w:r>
      <w:r w:rsidR="00D47391" w:rsidRPr="00E51344">
        <w:rPr>
          <w:rFonts w:asciiTheme="majorBidi" w:hAnsiTheme="majorBidi" w:cstheme="majorBidi"/>
          <w:kern w:val="0"/>
          <w:sz w:val="22"/>
          <w:szCs w:val="22"/>
          <w:lang w:eastAsia="pl-PL"/>
        </w:rPr>
        <w:t xml:space="preserve"> </w:t>
      </w:r>
      <w:r w:rsidRPr="00E51344">
        <w:rPr>
          <w:rFonts w:asciiTheme="majorBidi" w:hAnsiTheme="majorBidi" w:cstheme="majorBidi"/>
          <w:kern w:val="0"/>
          <w:sz w:val="22"/>
          <w:szCs w:val="22"/>
          <w:lang w:eastAsia="pl-PL"/>
        </w:rPr>
        <w:t xml:space="preserve">o charakterze terrorystycznym, o którym mowa w art. 115 § 20 Kodeksu karnego, lub mające na celu popełnienie tego przestępstwa, </w:t>
      </w:r>
    </w:p>
    <w:p w14:paraId="7216B806"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f) </w:t>
      </w:r>
      <w:r w:rsidR="00D47391" w:rsidRPr="00E51344">
        <w:rPr>
          <w:rFonts w:asciiTheme="majorBidi" w:hAnsiTheme="majorBidi" w:cstheme="majorBidi"/>
          <w:kern w:val="0"/>
          <w:sz w:val="22"/>
          <w:szCs w:val="22"/>
          <w:lang w:eastAsia="pl-PL"/>
        </w:rPr>
        <w:t xml:space="preserve"> </w:t>
      </w:r>
      <w:r w:rsidRPr="00E51344">
        <w:rPr>
          <w:rFonts w:asciiTheme="majorBidi" w:hAnsiTheme="majorBidi" w:cstheme="majorBidi"/>
          <w:kern w:val="0"/>
          <w:sz w:val="22"/>
          <w:szCs w:val="22"/>
          <w:lang w:eastAsia="pl-PL"/>
        </w:rPr>
        <w:t xml:space="preserve">pracy małoletnich cudzoziemców </w:t>
      </w:r>
      <w:r w:rsidRPr="00E51344">
        <w:rPr>
          <w:rFonts w:asciiTheme="majorBidi" w:hAnsiTheme="majorBidi" w:cstheme="majorBidi"/>
          <w:bCs/>
          <w:kern w:val="0"/>
          <w:sz w:val="22"/>
          <w:szCs w:val="22"/>
          <w:lang w:eastAsia="pl-PL"/>
        </w:rPr>
        <w:t>powierzenia wykonywania pracy małoletniemu cudzoziemcowi,</w:t>
      </w:r>
      <w:r w:rsidRPr="00E51344">
        <w:rPr>
          <w:rFonts w:asciiTheme="majorBidi" w:hAnsiTheme="majorBidi" w:cstheme="majorBidi"/>
          <w:b/>
          <w:bCs/>
          <w:kern w:val="0"/>
          <w:sz w:val="22"/>
          <w:szCs w:val="22"/>
          <w:lang w:eastAsia="pl-PL"/>
        </w:rPr>
        <w:t xml:space="preserve"> </w:t>
      </w:r>
      <w:r w:rsidRPr="00E51344">
        <w:rPr>
          <w:rFonts w:asciiTheme="majorBidi" w:hAnsiTheme="majorBidi" w:cstheme="majorBidi"/>
          <w:kern w:val="0"/>
          <w:sz w:val="22"/>
          <w:szCs w:val="22"/>
          <w:lang w:eastAsia="pl-PL"/>
        </w:rPr>
        <w:t xml:space="preserve">o którym mowa w art. 9 ust. 2 ustawy z dnia 15 czerwca 2012 r. o skutkach powierzania wykonywania pracy cudzoziemcom przebywającym wbrew przepisom na terytorium Rzeczypospolitej Polskiej (Dz. U. poz. 769), </w:t>
      </w:r>
    </w:p>
    <w:p w14:paraId="6C9EBC48"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0AA0AF9" w14:textId="77777777" w:rsidR="00652530" w:rsidRPr="00E51344" w:rsidRDefault="00652530" w:rsidP="00E51344">
      <w:pPr>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h) o którym mowa w art. 9 ust. 1 i 3 lub art. 10 ustawy z dnia 15 czerwca 2012 r. o skutkach powierzania wykonywania pracy cudzoziemcom przebywającym wbrew przepisom na terytorium </w:t>
      </w:r>
      <w:r w:rsidRPr="00E51344">
        <w:rPr>
          <w:rFonts w:asciiTheme="majorBidi" w:hAnsiTheme="majorBidi" w:cstheme="majorBidi"/>
          <w:kern w:val="0"/>
          <w:sz w:val="22"/>
          <w:szCs w:val="22"/>
          <w:lang w:eastAsia="pl-PL"/>
        </w:rPr>
        <w:lastRenderedPageBreak/>
        <w:t xml:space="preserve">Rzeczypospolitej Polskiej – lub za odpowiedni czyn zabroniony określony w przepisach prawa obcego; </w:t>
      </w:r>
    </w:p>
    <w:p w14:paraId="3673ACD4" w14:textId="77777777" w:rsidR="00652530" w:rsidRPr="00E51344" w:rsidRDefault="00652530" w:rsidP="00E51344">
      <w:pPr>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pkt 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0EBA079A" w14:textId="77777777" w:rsidR="00652530" w:rsidRPr="00E51344" w:rsidRDefault="00652530" w:rsidP="00E51344">
      <w:pPr>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1C25678" w14:textId="77777777" w:rsidR="00652530" w:rsidRPr="00E51344" w:rsidRDefault="00652530" w:rsidP="00E51344">
      <w:pPr>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pkt 4) wobec którego </w:t>
      </w:r>
      <w:r w:rsidRPr="00E51344">
        <w:rPr>
          <w:rFonts w:asciiTheme="majorBidi" w:hAnsiTheme="majorBidi" w:cstheme="majorBidi"/>
          <w:b/>
          <w:bCs/>
          <w:kern w:val="0"/>
          <w:sz w:val="22"/>
          <w:szCs w:val="22"/>
          <w:lang w:eastAsia="pl-PL"/>
        </w:rPr>
        <w:t xml:space="preserve">prawomocnie </w:t>
      </w:r>
      <w:r w:rsidRPr="00E51344">
        <w:rPr>
          <w:rFonts w:asciiTheme="majorBidi" w:hAnsiTheme="majorBidi" w:cstheme="majorBidi"/>
          <w:kern w:val="0"/>
          <w:sz w:val="22"/>
          <w:szCs w:val="22"/>
          <w:lang w:eastAsia="pl-PL"/>
        </w:rPr>
        <w:t xml:space="preserve">orzeczono zakaz ubiegania się o zamówienia publiczne; </w:t>
      </w:r>
    </w:p>
    <w:p w14:paraId="677C03EC" w14:textId="77777777" w:rsidR="00652530" w:rsidRPr="00E51344" w:rsidRDefault="00652530" w:rsidP="00E51344">
      <w:pPr>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pkt</w:t>
      </w:r>
      <w:r w:rsidR="00E20CA6" w:rsidRPr="00E51344">
        <w:rPr>
          <w:rFonts w:asciiTheme="majorBidi" w:hAnsiTheme="majorBidi" w:cstheme="majorBidi"/>
          <w:kern w:val="0"/>
          <w:sz w:val="22"/>
          <w:szCs w:val="22"/>
          <w:lang w:eastAsia="pl-PL"/>
        </w:rPr>
        <w:t xml:space="preserve"> </w:t>
      </w:r>
      <w:r w:rsidRPr="00E51344">
        <w:rPr>
          <w:rFonts w:asciiTheme="majorBidi" w:hAnsiTheme="majorBidi" w:cstheme="majorBidi"/>
          <w:kern w:val="0"/>
          <w:sz w:val="22"/>
          <w:szCs w:val="22"/>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BAF55C5" w14:textId="77777777" w:rsidR="00F15A65" w:rsidRPr="00E51344" w:rsidRDefault="00652530" w:rsidP="00E51344">
      <w:pPr>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pkt 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07A22A9" w14:textId="77777777" w:rsidR="00432AF8" w:rsidRPr="00E51344" w:rsidRDefault="00432AF8" w:rsidP="00E51344">
      <w:pPr>
        <w:spacing w:line="360" w:lineRule="auto"/>
        <w:ind w:left="426"/>
        <w:jc w:val="both"/>
        <w:rPr>
          <w:rFonts w:asciiTheme="majorBidi" w:hAnsiTheme="majorBidi" w:cstheme="majorBidi"/>
          <w:kern w:val="0"/>
          <w:sz w:val="22"/>
          <w:szCs w:val="22"/>
          <w:u w:val="single"/>
        </w:rPr>
      </w:pPr>
      <w:r w:rsidRPr="00E51344">
        <w:rPr>
          <w:rFonts w:asciiTheme="majorBidi" w:eastAsia="TimesNewRoman" w:hAnsiTheme="majorBidi" w:cstheme="majorBidi"/>
          <w:kern w:val="0"/>
          <w:sz w:val="22"/>
          <w:szCs w:val="22"/>
          <w:u w:val="single"/>
          <w:lang w:eastAsia="pl-PL"/>
        </w:rPr>
        <w:t>Z postepowania o udzielenie zamówienia publicznego Zamawiający wyklucza Wykonawcę</w:t>
      </w:r>
      <w:r w:rsidR="00F15A65" w:rsidRPr="00E51344">
        <w:rPr>
          <w:rFonts w:asciiTheme="majorBidi" w:eastAsia="TimesNewRoman" w:hAnsiTheme="majorBidi" w:cstheme="majorBidi"/>
          <w:kern w:val="0"/>
          <w:sz w:val="22"/>
          <w:szCs w:val="22"/>
          <w:u w:val="single"/>
          <w:lang w:eastAsia="pl-PL"/>
        </w:rPr>
        <w:t xml:space="preserve"> na podstawie </w:t>
      </w:r>
      <w:r w:rsidR="00F15A65" w:rsidRPr="00E51344">
        <w:rPr>
          <w:rFonts w:asciiTheme="majorBidi" w:hAnsiTheme="majorBidi" w:cstheme="majorBidi"/>
          <w:kern w:val="0"/>
          <w:sz w:val="22"/>
          <w:szCs w:val="22"/>
          <w:u w:val="single"/>
        </w:rPr>
        <w:t>art. 109 ust 1 pkt 5), 7), 8) tj</w:t>
      </w:r>
      <w:r w:rsidR="002C51B4" w:rsidRPr="00E51344">
        <w:rPr>
          <w:rFonts w:asciiTheme="majorBidi" w:hAnsiTheme="majorBidi" w:cstheme="majorBidi"/>
          <w:kern w:val="0"/>
          <w:sz w:val="22"/>
          <w:szCs w:val="22"/>
          <w:u w:val="single"/>
        </w:rPr>
        <w:t>.</w:t>
      </w:r>
      <w:r w:rsidR="00F15A65" w:rsidRPr="00E51344">
        <w:rPr>
          <w:rFonts w:asciiTheme="majorBidi" w:hAnsiTheme="majorBidi" w:cstheme="majorBidi"/>
          <w:kern w:val="0"/>
          <w:sz w:val="22"/>
          <w:szCs w:val="22"/>
          <w:u w:val="single"/>
        </w:rPr>
        <w:t>:</w:t>
      </w:r>
    </w:p>
    <w:p w14:paraId="58907ACB" w14:textId="77777777" w:rsidR="00652530" w:rsidRPr="00E51344" w:rsidRDefault="00652530" w:rsidP="00E51344">
      <w:pPr>
        <w:spacing w:line="360" w:lineRule="auto"/>
        <w:ind w:left="426"/>
        <w:jc w:val="both"/>
        <w:rPr>
          <w:rFonts w:asciiTheme="majorBidi" w:hAnsiTheme="majorBidi" w:cstheme="majorBidi"/>
          <w:kern w:val="0"/>
          <w:sz w:val="22"/>
          <w:szCs w:val="22"/>
        </w:rPr>
      </w:pPr>
      <w:r w:rsidRPr="00E51344">
        <w:rPr>
          <w:rFonts w:asciiTheme="majorBidi" w:hAnsiTheme="majorBidi" w:cstheme="majorBidi"/>
          <w:sz w:val="22"/>
          <w:szCs w:val="22"/>
        </w:rPr>
        <w:t xml:space="preserve">pkt 5) </w:t>
      </w:r>
      <w:r w:rsidR="003C043B" w:rsidRPr="00E51344">
        <w:rPr>
          <w:rFonts w:asciiTheme="majorBidi" w:hAnsiTheme="majorBidi" w:cstheme="majorBidi"/>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Pr="00E51344">
        <w:rPr>
          <w:rFonts w:asciiTheme="majorBidi" w:hAnsiTheme="majorBidi" w:cstheme="majorBidi"/>
          <w:kern w:val="0"/>
          <w:sz w:val="22"/>
          <w:szCs w:val="22"/>
        </w:rPr>
        <w:t xml:space="preserve"> art. 109 ust 1 pkt 5) </w:t>
      </w:r>
    </w:p>
    <w:p w14:paraId="39C3AFF0" w14:textId="77777777" w:rsidR="00652530" w:rsidRPr="00E51344" w:rsidRDefault="00652530"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pkt 7) </w:t>
      </w:r>
      <w:r w:rsidR="003C043B" w:rsidRPr="00E51344">
        <w:rPr>
          <w:rFonts w:asciiTheme="majorBidi" w:hAnsiTheme="majorBidi" w:cstheme="majorBidi"/>
          <w:sz w:val="22"/>
          <w:szCs w:val="22"/>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 </w:t>
      </w:r>
    </w:p>
    <w:p w14:paraId="23415D23" w14:textId="77777777" w:rsidR="00B43615" w:rsidRPr="00E51344" w:rsidRDefault="00652530"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pkt 8) </w:t>
      </w:r>
      <w:r w:rsidR="003C043B" w:rsidRPr="00E51344">
        <w:rPr>
          <w:rFonts w:asciiTheme="majorBidi" w:hAnsiTheme="majorBidi" w:cstheme="majorBidi"/>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w:t>
      </w:r>
      <w:r w:rsidR="00B43615" w:rsidRPr="00E51344">
        <w:rPr>
          <w:rFonts w:asciiTheme="majorBidi" w:hAnsiTheme="majorBidi" w:cstheme="majorBidi"/>
          <w:sz w:val="22"/>
          <w:szCs w:val="22"/>
        </w:rPr>
        <w:t>dowych; art. 109 ust 1 pkt 8) )</w:t>
      </w:r>
    </w:p>
    <w:p w14:paraId="1D9EBE1D" w14:textId="77777777" w:rsidR="00486B8B" w:rsidRPr="00E51344" w:rsidRDefault="00486B8B" w:rsidP="00E51344">
      <w:pPr>
        <w:spacing w:line="360" w:lineRule="auto"/>
        <w:ind w:left="426"/>
        <w:jc w:val="both"/>
        <w:rPr>
          <w:rFonts w:asciiTheme="majorBidi" w:hAnsiTheme="majorBidi" w:cstheme="majorBidi"/>
          <w:sz w:val="22"/>
          <w:szCs w:val="22"/>
          <w:u w:val="single"/>
        </w:rPr>
      </w:pPr>
      <w:r w:rsidRPr="00E51344">
        <w:rPr>
          <w:rFonts w:asciiTheme="majorBidi" w:hAnsiTheme="majorBidi" w:cstheme="majorBidi"/>
          <w:kern w:val="0"/>
          <w:sz w:val="22"/>
          <w:szCs w:val="22"/>
          <w:u w:val="single"/>
        </w:rPr>
        <w:t>Z</w:t>
      </w:r>
      <w:r w:rsidR="00BB24C7" w:rsidRPr="00E51344">
        <w:rPr>
          <w:rFonts w:asciiTheme="majorBidi" w:hAnsiTheme="majorBidi" w:cstheme="majorBidi"/>
          <w:kern w:val="0"/>
          <w:sz w:val="22"/>
          <w:szCs w:val="22"/>
          <w:u w:val="single"/>
        </w:rPr>
        <w:t xml:space="preserve">godnie z treścią </w:t>
      </w:r>
      <w:r w:rsidRPr="00E51344">
        <w:rPr>
          <w:rFonts w:asciiTheme="majorBidi" w:hAnsiTheme="majorBidi" w:cstheme="majorBidi"/>
          <w:kern w:val="0"/>
          <w:sz w:val="22"/>
          <w:szCs w:val="22"/>
          <w:u w:val="single"/>
        </w:rPr>
        <w:t xml:space="preserve">art. 110 ust 3 </w:t>
      </w:r>
      <w:proofErr w:type="spellStart"/>
      <w:r w:rsidRPr="00E51344">
        <w:rPr>
          <w:rFonts w:asciiTheme="majorBidi" w:hAnsiTheme="majorBidi" w:cstheme="majorBidi"/>
          <w:kern w:val="0"/>
          <w:sz w:val="22"/>
          <w:szCs w:val="22"/>
          <w:u w:val="single"/>
        </w:rPr>
        <w:t>u.p.z.p</w:t>
      </w:r>
      <w:proofErr w:type="spellEnd"/>
      <w:r w:rsidRPr="00E51344">
        <w:rPr>
          <w:rFonts w:asciiTheme="majorBidi" w:hAnsiTheme="majorBidi" w:cstheme="majorBidi"/>
          <w:kern w:val="0"/>
          <w:sz w:val="22"/>
          <w:szCs w:val="22"/>
          <w:u w:val="single"/>
        </w:rPr>
        <w:t xml:space="preserve">. </w:t>
      </w:r>
      <w:r w:rsidR="00570729" w:rsidRPr="00E51344">
        <w:rPr>
          <w:rFonts w:asciiTheme="majorBidi" w:hAnsiTheme="majorBidi" w:cstheme="majorBidi"/>
          <w:kern w:val="0"/>
          <w:sz w:val="22"/>
          <w:szCs w:val="22"/>
          <w:u w:val="single"/>
        </w:rPr>
        <w:t>Wykonawca</w:t>
      </w:r>
      <w:r w:rsidR="00185D36" w:rsidRPr="00E51344">
        <w:rPr>
          <w:rFonts w:asciiTheme="majorBidi" w:hAnsiTheme="majorBidi" w:cstheme="majorBidi"/>
          <w:kern w:val="0"/>
          <w:sz w:val="22"/>
          <w:szCs w:val="22"/>
          <w:u w:val="single"/>
        </w:rPr>
        <w:t>,</w:t>
      </w:r>
      <w:r w:rsidR="00570729" w:rsidRPr="00E51344">
        <w:rPr>
          <w:rFonts w:asciiTheme="majorBidi" w:hAnsiTheme="majorBidi" w:cstheme="majorBidi"/>
          <w:kern w:val="0"/>
          <w:sz w:val="22"/>
          <w:szCs w:val="22"/>
          <w:u w:val="single"/>
        </w:rPr>
        <w:t xml:space="preserve"> </w:t>
      </w:r>
      <w:r w:rsidRPr="00E51344">
        <w:rPr>
          <w:rFonts w:asciiTheme="majorBidi" w:hAnsiTheme="majorBidi" w:cstheme="majorBidi"/>
          <w:sz w:val="22"/>
          <w:szCs w:val="22"/>
          <w:u w:val="single"/>
        </w:rPr>
        <w:t>nie podlega wykluczeniu w okolicznościach określon</w:t>
      </w:r>
      <w:r w:rsidR="0053075D" w:rsidRPr="00E51344">
        <w:rPr>
          <w:rFonts w:asciiTheme="majorBidi" w:hAnsiTheme="majorBidi" w:cstheme="majorBidi"/>
          <w:sz w:val="22"/>
          <w:szCs w:val="22"/>
          <w:u w:val="single"/>
        </w:rPr>
        <w:t>ych w art. 108 ust. 1 pkt 1, 2,</w:t>
      </w:r>
      <w:r w:rsidRPr="00E51344">
        <w:rPr>
          <w:rFonts w:asciiTheme="majorBidi" w:hAnsiTheme="majorBidi" w:cstheme="majorBidi"/>
          <w:sz w:val="22"/>
          <w:szCs w:val="22"/>
          <w:u w:val="single"/>
        </w:rPr>
        <w:t xml:space="preserve"> 5</w:t>
      </w:r>
      <w:r w:rsidR="0053075D" w:rsidRPr="00E51344">
        <w:rPr>
          <w:rFonts w:asciiTheme="majorBidi" w:hAnsiTheme="majorBidi" w:cstheme="majorBidi"/>
          <w:sz w:val="22"/>
          <w:szCs w:val="22"/>
          <w:u w:val="single"/>
        </w:rPr>
        <w:t>,</w:t>
      </w:r>
      <w:r w:rsidRPr="00E51344">
        <w:rPr>
          <w:rFonts w:asciiTheme="majorBidi" w:hAnsiTheme="majorBidi" w:cstheme="majorBidi"/>
          <w:sz w:val="22"/>
          <w:szCs w:val="22"/>
          <w:u w:val="single"/>
        </w:rPr>
        <w:t xml:space="preserve"> </w:t>
      </w:r>
      <w:r w:rsidR="0053075D" w:rsidRPr="00E51344">
        <w:rPr>
          <w:rFonts w:asciiTheme="majorBidi" w:hAnsiTheme="majorBidi" w:cstheme="majorBidi"/>
          <w:sz w:val="22"/>
          <w:szCs w:val="22"/>
          <w:u w:val="single"/>
        </w:rPr>
        <w:t xml:space="preserve">i 6 </w:t>
      </w:r>
      <w:r w:rsidR="00591AD4" w:rsidRPr="00E51344">
        <w:rPr>
          <w:rFonts w:asciiTheme="majorBidi" w:hAnsiTheme="majorBidi" w:cstheme="majorBidi"/>
          <w:sz w:val="22"/>
          <w:szCs w:val="22"/>
          <w:u w:val="single"/>
        </w:rPr>
        <w:t xml:space="preserve">lub art. 109 ust. 1 pkt </w:t>
      </w:r>
      <w:r w:rsidRPr="00E51344">
        <w:rPr>
          <w:rFonts w:asciiTheme="majorBidi" w:hAnsiTheme="majorBidi" w:cstheme="majorBidi"/>
          <w:sz w:val="22"/>
          <w:szCs w:val="22"/>
          <w:u w:val="single"/>
        </w:rPr>
        <w:t xml:space="preserve">5 i </w:t>
      </w:r>
      <w:r w:rsidR="00BB24C7" w:rsidRPr="00E51344">
        <w:rPr>
          <w:rFonts w:asciiTheme="majorBidi" w:hAnsiTheme="majorBidi" w:cstheme="majorBidi"/>
          <w:sz w:val="22"/>
          <w:szCs w:val="22"/>
          <w:u w:val="single"/>
        </w:rPr>
        <w:t xml:space="preserve">pkt </w:t>
      </w:r>
      <w:r w:rsidR="00EB714C" w:rsidRPr="00E51344">
        <w:rPr>
          <w:rFonts w:asciiTheme="majorBidi" w:hAnsiTheme="majorBidi" w:cstheme="majorBidi"/>
          <w:sz w:val="22"/>
          <w:szCs w:val="22"/>
          <w:u w:val="single"/>
        </w:rPr>
        <w:t xml:space="preserve">i </w:t>
      </w:r>
      <w:r w:rsidRPr="00E51344">
        <w:rPr>
          <w:rFonts w:asciiTheme="majorBidi" w:hAnsiTheme="majorBidi" w:cstheme="majorBidi"/>
          <w:sz w:val="22"/>
          <w:szCs w:val="22"/>
          <w:u w:val="single"/>
        </w:rPr>
        <w:t xml:space="preserve">8, jeżeli udowodni zamawiającemu, że spełnił łącznie następujące przesłanki: </w:t>
      </w:r>
    </w:p>
    <w:p w14:paraId="6DF0336D" w14:textId="77777777" w:rsidR="00486B8B" w:rsidRPr="00E51344" w:rsidRDefault="00486B8B" w:rsidP="00E51344">
      <w:pPr>
        <w:numPr>
          <w:ilvl w:val="2"/>
          <w:numId w:val="3"/>
        </w:numPr>
        <w:tabs>
          <w:tab w:val="clear" w:pos="1494"/>
          <w:tab w:val="left" w:pos="567"/>
        </w:tabs>
        <w:suppressAutoHyphens w:val="0"/>
        <w:autoSpaceDE w:val="0"/>
        <w:autoSpaceDN w:val="0"/>
        <w:adjustRightInd w:val="0"/>
        <w:spacing w:line="360" w:lineRule="auto"/>
        <w:ind w:left="426" w:firstLine="0"/>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naprawił lub zobowiązał się do naprawienia szkody wyrządzonej przestępstwem, wykroczeniem lub swoim nieprawidłowym postępowaniem, w tym poprzez zadośćuczynienie pieniężne; </w:t>
      </w:r>
    </w:p>
    <w:p w14:paraId="32F1D515" w14:textId="77777777" w:rsidR="00486B8B" w:rsidRPr="00E51344" w:rsidRDefault="00486B8B" w:rsidP="00E51344">
      <w:pPr>
        <w:numPr>
          <w:ilvl w:val="2"/>
          <w:numId w:val="3"/>
        </w:numPr>
        <w:tabs>
          <w:tab w:val="clear" w:pos="1494"/>
          <w:tab w:val="left" w:pos="567"/>
        </w:tabs>
        <w:suppressAutoHyphens w:val="0"/>
        <w:autoSpaceDE w:val="0"/>
        <w:autoSpaceDN w:val="0"/>
        <w:adjustRightInd w:val="0"/>
        <w:spacing w:line="360" w:lineRule="auto"/>
        <w:ind w:left="426" w:firstLine="0"/>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2886378" w14:textId="77777777" w:rsidR="00486B8B" w:rsidRPr="00E51344" w:rsidRDefault="00486B8B" w:rsidP="00E51344">
      <w:pPr>
        <w:numPr>
          <w:ilvl w:val="2"/>
          <w:numId w:val="3"/>
        </w:numPr>
        <w:tabs>
          <w:tab w:val="clear" w:pos="1494"/>
          <w:tab w:val="num" w:pos="709"/>
        </w:tabs>
        <w:suppressAutoHyphens w:val="0"/>
        <w:autoSpaceDE w:val="0"/>
        <w:autoSpaceDN w:val="0"/>
        <w:adjustRightInd w:val="0"/>
        <w:spacing w:line="360" w:lineRule="auto"/>
        <w:ind w:left="426" w:firstLine="0"/>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podjął konkretne środki techniczne, organizacyjne i kadrowe, odpowiednie dla zapobiegania dalszym przestępstwom, wykroczeniom lub nieprawidłowemu postępowaniu, w szczególności: </w:t>
      </w:r>
    </w:p>
    <w:p w14:paraId="455CA818" w14:textId="77777777" w:rsidR="00486B8B" w:rsidRPr="00E51344" w:rsidRDefault="00486B8B" w:rsidP="00E51344">
      <w:pPr>
        <w:tabs>
          <w:tab w:val="left" w:pos="709"/>
        </w:tabs>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a) zerwał wszelkie powiązania z osobami lub podmiotami odpowiedzialnymi za nieprawidłowe postępowanie wykonawcy, </w:t>
      </w:r>
    </w:p>
    <w:p w14:paraId="0EA96EBA" w14:textId="77777777" w:rsidR="00486B8B" w:rsidRPr="00E51344" w:rsidRDefault="00486B8B" w:rsidP="00E51344">
      <w:pPr>
        <w:tabs>
          <w:tab w:val="num" w:pos="851"/>
        </w:tabs>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b) zreorganizował personel, </w:t>
      </w:r>
    </w:p>
    <w:p w14:paraId="15097D0F" w14:textId="77777777" w:rsidR="00486B8B" w:rsidRPr="00E51344" w:rsidRDefault="00486B8B" w:rsidP="00E51344">
      <w:pPr>
        <w:tabs>
          <w:tab w:val="num" w:pos="851"/>
        </w:tabs>
        <w:suppressAutoHyphens w:val="0"/>
        <w:autoSpaceDE w:val="0"/>
        <w:autoSpaceDN w:val="0"/>
        <w:adjustRightInd w:val="0"/>
        <w:spacing w:line="360" w:lineRule="auto"/>
        <w:ind w:left="426"/>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c) wdrożył system sprawozdawczości i kontroli, </w:t>
      </w:r>
    </w:p>
    <w:p w14:paraId="280F77BA" w14:textId="77777777" w:rsidR="00486B8B" w:rsidRPr="00E51344" w:rsidRDefault="00486B8B" w:rsidP="00E51344">
      <w:pPr>
        <w:tabs>
          <w:tab w:val="num" w:pos="851"/>
        </w:tabs>
        <w:suppressAutoHyphens w:val="0"/>
        <w:autoSpaceDE w:val="0"/>
        <w:autoSpaceDN w:val="0"/>
        <w:adjustRightInd w:val="0"/>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d) utworzył struktury audytu wewnętrznego do monitorowania przestrzegania przepisów, wewnętrznych regulacji lub standardów, </w:t>
      </w:r>
    </w:p>
    <w:p w14:paraId="7470D4C9" w14:textId="77777777" w:rsidR="00D9689E" w:rsidRPr="00E51344" w:rsidRDefault="00486B8B" w:rsidP="00E51344">
      <w:pPr>
        <w:tabs>
          <w:tab w:val="num" w:pos="851"/>
        </w:tabs>
        <w:spacing w:line="360" w:lineRule="auto"/>
        <w:ind w:left="709" w:hanging="283"/>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e) wprowadził wewnętrzne regulacje dotyczące odpowiedzialności i odszkodowań za nieprzestrzeganie przepisów, wewnętr</w:t>
      </w:r>
      <w:r w:rsidR="00894D90" w:rsidRPr="00E51344">
        <w:rPr>
          <w:rFonts w:asciiTheme="majorBidi" w:hAnsiTheme="majorBidi" w:cstheme="majorBidi"/>
          <w:kern w:val="0"/>
          <w:sz w:val="22"/>
          <w:szCs w:val="22"/>
          <w:lang w:eastAsia="pl-PL"/>
        </w:rPr>
        <w:t>znych regulacji lub standardów.</w:t>
      </w:r>
    </w:p>
    <w:p w14:paraId="27A02865" w14:textId="3610F1E0" w:rsidR="00D9689E" w:rsidRPr="00E51344" w:rsidRDefault="00ED11ED" w:rsidP="00E51344">
      <w:pPr>
        <w:pStyle w:val="Akapitzlist"/>
        <w:numPr>
          <w:ilvl w:val="0"/>
          <w:numId w:val="41"/>
        </w:numPr>
        <w:tabs>
          <w:tab w:val="num" w:pos="851"/>
        </w:tabs>
        <w:spacing w:after="240" w:line="360" w:lineRule="auto"/>
        <w:jc w:val="both"/>
        <w:rPr>
          <w:rFonts w:asciiTheme="majorBidi" w:hAnsiTheme="majorBidi" w:cstheme="majorBidi"/>
          <w:b/>
          <w:kern w:val="0"/>
          <w:sz w:val="22"/>
          <w:szCs w:val="22"/>
          <w:lang w:eastAsia="pl-PL"/>
        </w:rPr>
      </w:pPr>
      <w:r w:rsidRPr="00E51344">
        <w:rPr>
          <w:rFonts w:asciiTheme="majorBidi" w:hAnsiTheme="majorBidi" w:cstheme="majorBidi"/>
          <w:b/>
          <w:kern w:val="0"/>
          <w:sz w:val="22"/>
          <w:szCs w:val="22"/>
          <w:lang w:eastAsia="pl-PL"/>
        </w:rPr>
        <w:t>Z postępowania o udzielenie zamówienia publicznego Zamawiający wyklucza Wykonawcę na z art.</w:t>
      </w:r>
      <w:r w:rsidR="000B1967" w:rsidRPr="00E51344">
        <w:rPr>
          <w:rFonts w:asciiTheme="majorBidi" w:hAnsiTheme="majorBidi" w:cstheme="majorBidi"/>
          <w:b/>
          <w:kern w:val="0"/>
          <w:sz w:val="22"/>
          <w:szCs w:val="22"/>
          <w:lang w:eastAsia="pl-PL"/>
        </w:rPr>
        <w:t xml:space="preserve"> </w:t>
      </w:r>
      <w:r w:rsidRPr="00E51344">
        <w:rPr>
          <w:rFonts w:asciiTheme="majorBidi" w:hAnsiTheme="majorBidi" w:cstheme="majorBidi"/>
          <w:b/>
          <w:kern w:val="0"/>
          <w:sz w:val="22"/>
          <w:szCs w:val="22"/>
          <w:lang w:eastAsia="pl-PL"/>
        </w:rPr>
        <w:t>7</w:t>
      </w:r>
      <w:r w:rsidR="000D3F56">
        <w:rPr>
          <w:rFonts w:asciiTheme="majorBidi" w:hAnsiTheme="majorBidi" w:cstheme="majorBidi"/>
          <w:b/>
          <w:kern w:val="0"/>
          <w:sz w:val="22"/>
          <w:szCs w:val="22"/>
          <w:lang w:eastAsia="pl-PL"/>
        </w:rPr>
        <w:t xml:space="preserve"> </w:t>
      </w:r>
      <w:r w:rsidRPr="00E51344">
        <w:rPr>
          <w:rFonts w:asciiTheme="majorBidi" w:hAnsiTheme="majorBidi" w:cstheme="majorBidi"/>
          <w:b/>
          <w:kern w:val="0"/>
          <w:sz w:val="22"/>
          <w:szCs w:val="22"/>
          <w:lang w:eastAsia="pl-PL"/>
        </w:rPr>
        <w:t>ust. 1 Ustawy z dnia 13</w:t>
      </w:r>
      <w:r w:rsidR="00637F3D" w:rsidRPr="00E51344">
        <w:rPr>
          <w:rFonts w:asciiTheme="majorBidi" w:hAnsiTheme="majorBidi" w:cstheme="majorBidi"/>
          <w:b/>
          <w:kern w:val="0"/>
          <w:sz w:val="22"/>
          <w:szCs w:val="22"/>
          <w:lang w:eastAsia="pl-PL"/>
        </w:rPr>
        <w:t xml:space="preserve"> </w:t>
      </w:r>
      <w:r w:rsidRPr="00E51344">
        <w:rPr>
          <w:rFonts w:asciiTheme="majorBidi" w:hAnsiTheme="majorBidi" w:cstheme="majorBidi"/>
          <w:b/>
          <w:kern w:val="0"/>
          <w:sz w:val="22"/>
          <w:szCs w:val="22"/>
          <w:lang w:eastAsia="pl-PL"/>
        </w:rPr>
        <w:t>kwietnia 2022r. o szczególnych rozwiązaniach w zakresie przeciwdziałania wspieraniu agresji na Ukrainę oraz służących  oraz służących ochronie bezpieczeństwa narodowego.</w:t>
      </w:r>
    </w:p>
    <w:p w14:paraId="4A12D415" w14:textId="318C7C26" w:rsidR="00321182" w:rsidRPr="000D3F56" w:rsidRDefault="000B1967" w:rsidP="000D3F56">
      <w:pPr>
        <w:numPr>
          <w:ilvl w:val="0"/>
          <w:numId w:val="32"/>
        </w:numPr>
        <w:tabs>
          <w:tab w:val="left" w:pos="426"/>
          <w:tab w:val="left" w:pos="1032"/>
        </w:tabs>
        <w:spacing w:line="360" w:lineRule="auto"/>
        <w:jc w:val="both"/>
        <w:rPr>
          <w:rFonts w:asciiTheme="majorBidi" w:hAnsiTheme="majorBidi" w:cstheme="majorBidi"/>
          <w:b/>
          <w:sz w:val="22"/>
          <w:szCs w:val="22"/>
        </w:rPr>
      </w:pPr>
      <w:r w:rsidRPr="00E51344">
        <w:rPr>
          <w:rFonts w:asciiTheme="majorBidi" w:hAnsiTheme="majorBidi" w:cstheme="majorBidi"/>
          <w:b/>
          <w:sz w:val="22"/>
          <w:szCs w:val="22"/>
        </w:rPr>
        <w:t xml:space="preserve"> </w:t>
      </w:r>
      <w:r w:rsidR="00B43615" w:rsidRPr="00E51344">
        <w:rPr>
          <w:rFonts w:asciiTheme="majorBidi" w:hAnsiTheme="majorBidi" w:cstheme="majorBidi"/>
          <w:b/>
          <w:sz w:val="22"/>
          <w:szCs w:val="22"/>
        </w:rPr>
        <w:t>O</w:t>
      </w:r>
      <w:r w:rsidR="005C6AE2" w:rsidRPr="00E51344">
        <w:rPr>
          <w:rFonts w:asciiTheme="majorBidi" w:hAnsiTheme="majorBidi" w:cstheme="majorBidi"/>
          <w:b/>
          <w:sz w:val="22"/>
          <w:szCs w:val="22"/>
        </w:rPr>
        <w:t xml:space="preserve">świadczenia i dokumenty, jakie muszą załączyć </w:t>
      </w:r>
      <w:r w:rsidR="00487254" w:rsidRPr="00E51344">
        <w:rPr>
          <w:rFonts w:asciiTheme="majorBidi" w:hAnsiTheme="majorBidi" w:cstheme="majorBidi"/>
          <w:b/>
          <w:sz w:val="22"/>
          <w:szCs w:val="22"/>
        </w:rPr>
        <w:t>W</w:t>
      </w:r>
      <w:r w:rsidR="005C6AE2" w:rsidRPr="00E51344">
        <w:rPr>
          <w:rFonts w:asciiTheme="majorBidi" w:hAnsiTheme="majorBidi" w:cstheme="majorBidi"/>
          <w:b/>
          <w:sz w:val="22"/>
          <w:szCs w:val="22"/>
        </w:rPr>
        <w:t>ykonawcy do oferty:</w:t>
      </w:r>
    </w:p>
    <w:p w14:paraId="4F5F11B4" w14:textId="77777777" w:rsidR="00485195" w:rsidRPr="00E51344" w:rsidRDefault="00485195" w:rsidP="00E51344">
      <w:pPr>
        <w:widowControl w:val="0"/>
        <w:numPr>
          <w:ilvl w:val="0"/>
          <w:numId w:val="19"/>
        </w:numPr>
        <w:tabs>
          <w:tab w:val="left" w:pos="709"/>
        </w:tabs>
        <w:spacing w:line="360" w:lineRule="auto"/>
        <w:ind w:left="426" w:firstLine="0"/>
        <w:jc w:val="both"/>
        <w:rPr>
          <w:rFonts w:asciiTheme="majorBidi" w:hAnsiTheme="majorBidi" w:cstheme="majorBidi"/>
          <w:sz w:val="22"/>
          <w:szCs w:val="22"/>
          <w:u w:val="single"/>
        </w:rPr>
      </w:pPr>
      <w:r w:rsidRPr="00E51344">
        <w:rPr>
          <w:rFonts w:asciiTheme="majorBidi" w:hAnsiTheme="majorBidi" w:cstheme="majorBidi"/>
          <w:sz w:val="22"/>
          <w:szCs w:val="22"/>
          <w:u w:val="single"/>
        </w:rPr>
        <w:t>oferta Wykonawcy winna zawierać:</w:t>
      </w:r>
    </w:p>
    <w:p w14:paraId="13C87552" w14:textId="4366A936" w:rsidR="00485195" w:rsidRPr="000D3F56" w:rsidRDefault="00485195" w:rsidP="000D3F56">
      <w:pPr>
        <w:widowControl w:val="0"/>
        <w:numPr>
          <w:ilvl w:val="0"/>
          <w:numId w:val="20"/>
        </w:numPr>
        <w:tabs>
          <w:tab w:val="left" w:pos="709"/>
          <w:tab w:val="left" w:pos="993"/>
        </w:tabs>
        <w:spacing w:line="360" w:lineRule="auto"/>
        <w:ind w:left="709" w:hanging="283"/>
        <w:jc w:val="both"/>
        <w:rPr>
          <w:rFonts w:asciiTheme="majorBidi" w:hAnsiTheme="majorBidi" w:cstheme="majorBidi"/>
          <w:sz w:val="22"/>
          <w:szCs w:val="22"/>
          <w:u w:val="single"/>
        </w:rPr>
      </w:pPr>
      <w:r w:rsidRPr="00E51344">
        <w:rPr>
          <w:rFonts w:asciiTheme="majorBidi" w:hAnsiTheme="majorBidi" w:cstheme="majorBidi"/>
          <w:sz w:val="22"/>
          <w:szCs w:val="22"/>
        </w:rPr>
        <w:t xml:space="preserve">wypełniony i podpisany </w:t>
      </w:r>
      <w:r w:rsidRPr="00E51344">
        <w:rPr>
          <w:rFonts w:asciiTheme="majorBidi" w:hAnsiTheme="majorBidi" w:cstheme="majorBidi"/>
          <w:b/>
          <w:bCs/>
          <w:sz w:val="22"/>
          <w:szCs w:val="22"/>
        </w:rPr>
        <w:t>formularz ofertow</w:t>
      </w:r>
      <w:r w:rsidR="00A61D91" w:rsidRPr="00E51344">
        <w:rPr>
          <w:rFonts w:asciiTheme="majorBidi" w:hAnsiTheme="majorBidi" w:cstheme="majorBidi"/>
          <w:b/>
          <w:bCs/>
          <w:sz w:val="22"/>
          <w:szCs w:val="22"/>
        </w:rPr>
        <w:t>y</w:t>
      </w:r>
      <w:r w:rsidRPr="00E51344">
        <w:rPr>
          <w:rFonts w:asciiTheme="majorBidi" w:hAnsiTheme="majorBidi" w:cstheme="majorBidi"/>
          <w:sz w:val="22"/>
          <w:szCs w:val="22"/>
        </w:rPr>
        <w:t xml:space="preserve"> </w:t>
      </w:r>
      <w:bookmarkStart w:id="6" w:name="_Hlk63330516"/>
      <w:r w:rsidRPr="00E51344">
        <w:rPr>
          <w:rFonts w:asciiTheme="majorBidi" w:hAnsiTheme="majorBidi" w:cstheme="majorBidi"/>
          <w:sz w:val="22"/>
          <w:szCs w:val="22"/>
        </w:rPr>
        <w:t>(</w:t>
      </w:r>
      <w:bookmarkStart w:id="7" w:name="_Hlk63836726"/>
      <w:r w:rsidRPr="00E51344">
        <w:rPr>
          <w:rFonts w:asciiTheme="majorBidi" w:hAnsiTheme="majorBidi" w:cstheme="majorBidi"/>
          <w:i/>
          <w:sz w:val="22"/>
          <w:szCs w:val="22"/>
        </w:rPr>
        <w:t>zgodny ze wzorem stanowiącym załącznik nr 1</w:t>
      </w:r>
      <w:r w:rsidR="00484EDA" w:rsidRPr="00E51344">
        <w:rPr>
          <w:rFonts w:asciiTheme="majorBidi" w:hAnsiTheme="majorBidi" w:cstheme="majorBidi"/>
          <w:i/>
          <w:sz w:val="22"/>
          <w:szCs w:val="22"/>
        </w:rPr>
        <w:t xml:space="preserve"> </w:t>
      </w:r>
      <w:r w:rsidRPr="00E51344">
        <w:rPr>
          <w:rFonts w:asciiTheme="majorBidi" w:hAnsiTheme="majorBidi" w:cstheme="majorBidi"/>
          <w:i/>
          <w:sz w:val="22"/>
          <w:szCs w:val="22"/>
        </w:rPr>
        <w:t>do SWZ</w:t>
      </w:r>
      <w:bookmarkEnd w:id="7"/>
      <w:r w:rsidRPr="00E51344">
        <w:rPr>
          <w:rFonts w:asciiTheme="majorBidi" w:hAnsiTheme="majorBidi" w:cstheme="majorBidi"/>
          <w:sz w:val="22"/>
          <w:szCs w:val="22"/>
        </w:rPr>
        <w:t xml:space="preserve">) </w:t>
      </w:r>
      <w:bookmarkEnd w:id="6"/>
      <w:r w:rsidRPr="00E51344">
        <w:rPr>
          <w:rFonts w:asciiTheme="majorBidi" w:hAnsiTheme="majorBidi" w:cstheme="majorBidi"/>
          <w:sz w:val="22"/>
          <w:szCs w:val="22"/>
        </w:rPr>
        <w:t xml:space="preserve">zawierający w szczególności: wskazanie oferowanego przedmiotu zamówienia, cenę ofertową brutto, zobowiązanie dotyczące warunków płatności, oświadczenie o okresie związania ofertą oraz o akceptacji </w:t>
      </w:r>
      <w:r w:rsidR="00155683" w:rsidRPr="00E51344">
        <w:rPr>
          <w:rFonts w:asciiTheme="majorBidi" w:hAnsiTheme="majorBidi" w:cstheme="majorBidi"/>
          <w:sz w:val="22"/>
          <w:szCs w:val="22"/>
        </w:rPr>
        <w:t xml:space="preserve">projektowanych </w:t>
      </w:r>
      <w:r w:rsidRPr="00E51344">
        <w:rPr>
          <w:rFonts w:asciiTheme="majorBidi" w:hAnsiTheme="majorBidi" w:cstheme="majorBidi"/>
          <w:sz w:val="22"/>
          <w:szCs w:val="22"/>
        </w:rPr>
        <w:t xml:space="preserve">postanowień umowy </w:t>
      </w:r>
      <w:r w:rsidR="00155683" w:rsidRPr="00E51344">
        <w:rPr>
          <w:rFonts w:asciiTheme="majorBidi" w:hAnsiTheme="majorBidi" w:cstheme="majorBidi"/>
          <w:sz w:val="22"/>
          <w:szCs w:val="22"/>
        </w:rPr>
        <w:t xml:space="preserve">w sprawie zamówienia publicznego </w:t>
      </w:r>
      <w:r w:rsidRPr="00E51344">
        <w:rPr>
          <w:rFonts w:asciiTheme="majorBidi" w:hAnsiTheme="majorBidi" w:cstheme="majorBidi"/>
          <w:sz w:val="22"/>
          <w:szCs w:val="22"/>
        </w:rPr>
        <w:t>bez zastrzeżeń, a także informację którą część zamówienia Wykonawca zamierza powierzyć podwykonawcy.</w:t>
      </w:r>
    </w:p>
    <w:p w14:paraId="0C499379" w14:textId="77777777" w:rsidR="005C6AE2" w:rsidRPr="00E51344" w:rsidRDefault="005C6AE2" w:rsidP="00E51344">
      <w:pPr>
        <w:widowControl w:val="0"/>
        <w:numPr>
          <w:ilvl w:val="0"/>
          <w:numId w:val="19"/>
        </w:numPr>
        <w:tabs>
          <w:tab w:val="left" w:pos="709"/>
          <w:tab w:val="left" w:pos="993"/>
        </w:tabs>
        <w:spacing w:line="360" w:lineRule="auto"/>
        <w:ind w:left="426" w:firstLine="0"/>
        <w:jc w:val="both"/>
        <w:rPr>
          <w:rFonts w:asciiTheme="majorBidi" w:hAnsiTheme="majorBidi" w:cstheme="majorBidi"/>
          <w:sz w:val="22"/>
          <w:szCs w:val="22"/>
          <w:u w:val="single"/>
        </w:rPr>
      </w:pPr>
      <w:r w:rsidRPr="00E51344">
        <w:rPr>
          <w:rFonts w:asciiTheme="majorBidi" w:hAnsiTheme="majorBidi" w:cstheme="majorBidi"/>
          <w:sz w:val="22"/>
          <w:szCs w:val="22"/>
          <w:u w:val="single"/>
        </w:rPr>
        <w:t xml:space="preserve">w celu </w:t>
      </w:r>
      <w:r w:rsidR="00265449" w:rsidRPr="00E51344">
        <w:rPr>
          <w:rFonts w:asciiTheme="majorBidi" w:hAnsiTheme="majorBidi" w:cstheme="majorBidi"/>
          <w:sz w:val="22"/>
          <w:szCs w:val="22"/>
          <w:u w:val="single"/>
        </w:rPr>
        <w:t xml:space="preserve">wstępnego </w:t>
      </w:r>
      <w:r w:rsidRPr="00E51344">
        <w:rPr>
          <w:rFonts w:asciiTheme="majorBidi" w:hAnsiTheme="majorBidi" w:cstheme="majorBidi"/>
          <w:sz w:val="22"/>
          <w:szCs w:val="22"/>
          <w:u w:val="single"/>
        </w:rPr>
        <w:t>potwierdzenia spełnienia warunków udziału w postępowaniu oraz wykazania braku podstaw do wykluczenia Wykonawca składa wraz z ofertą:</w:t>
      </w:r>
    </w:p>
    <w:p w14:paraId="7DAB43C6" w14:textId="77777777" w:rsidR="00111999" w:rsidRPr="00E51344" w:rsidRDefault="00B160C8" w:rsidP="00E51344">
      <w:pPr>
        <w:numPr>
          <w:ilvl w:val="0"/>
          <w:numId w:val="6"/>
        </w:numPr>
        <w:tabs>
          <w:tab w:val="left" w:pos="709"/>
          <w:tab w:val="left" w:pos="1134"/>
        </w:tabs>
        <w:spacing w:line="360" w:lineRule="auto"/>
        <w:ind w:left="709" w:hanging="283"/>
        <w:jc w:val="both"/>
        <w:rPr>
          <w:rFonts w:asciiTheme="majorBidi" w:hAnsiTheme="majorBidi" w:cstheme="majorBidi"/>
          <w:sz w:val="22"/>
          <w:szCs w:val="22"/>
        </w:rPr>
      </w:pPr>
      <w:r w:rsidRPr="00E51344">
        <w:rPr>
          <w:rFonts w:asciiTheme="majorBidi" w:hAnsiTheme="majorBidi" w:cstheme="majorBidi"/>
          <w:b/>
          <w:bCs/>
          <w:sz w:val="22"/>
          <w:szCs w:val="22"/>
        </w:rPr>
        <w:t>oświadczenie Wykonawcy</w:t>
      </w:r>
      <w:r w:rsidRPr="00E51344">
        <w:rPr>
          <w:rFonts w:asciiTheme="majorBidi" w:hAnsiTheme="majorBidi" w:cstheme="majorBidi"/>
          <w:sz w:val="22"/>
          <w:szCs w:val="22"/>
        </w:rPr>
        <w:t xml:space="preserve">, składane w oparciu o art. </w:t>
      </w:r>
      <w:r w:rsidR="00B2051D" w:rsidRPr="00E51344">
        <w:rPr>
          <w:rFonts w:asciiTheme="majorBidi" w:hAnsiTheme="majorBidi" w:cstheme="majorBidi"/>
          <w:sz w:val="22"/>
          <w:szCs w:val="22"/>
        </w:rPr>
        <w:t>125</w:t>
      </w:r>
      <w:r w:rsidRPr="00E51344">
        <w:rPr>
          <w:rFonts w:asciiTheme="majorBidi" w:hAnsiTheme="majorBidi" w:cstheme="majorBidi"/>
          <w:sz w:val="22"/>
          <w:szCs w:val="22"/>
        </w:rPr>
        <w:t>, iż nie podlega wykluczeniu z</w:t>
      </w:r>
      <w:r w:rsidR="00A92FAE" w:rsidRPr="00E51344">
        <w:rPr>
          <w:rFonts w:asciiTheme="majorBidi" w:hAnsiTheme="majorBidi" w:cstheme="majorBidi"/>
          <w:sz w:val="22"/>
          <w:szCs w:val="22"/>
        </w:rPr>
        <w:t xml:space="preserve"> postepowania na podstawie </w:t>
      </w:r>
      <w:r w:rsidR="00591AD4" w:rsidRPr="00E51344">
        <w:rPr>
          <w:rFonts w:asciiTheme="majorBidi" w:hAnsiTheme="majorBidi" w:cstheme="majorBidi"/>
          <w:b/>
          <w:bCs/>
          <w:sz w:val="22"/>
          <w:szCs w:val="22"/>
        </w:rPr>
        <w:t>art. 108 ust. 1</w:t>
      </w:r>
      <w:r w:rsidR="0053075D" w:rsidRPr="00E51344">
        <w:rPr>
          <w:rFonts w:asciiTheme="majorBidi" w:hAnsiTheme="majorBidi" w:cstheme="majorBidi"/>
          <w:b/>
          <w:bCs/>
          <w:sz w:val="22"/>
          <w:szCs w:val="22"/>
        </w:rPr>
        <w:t xml:space="preserve"> oraz </w:t>
      </w:r>
      <w:r w:rsidR="00591AD4" w:rsidRPr="00E51344">
        <w:rPr>
          <w:rFonts w:asciiTheme="majorBidi" w:hAnsiTheme="majorBidi" w:cstheme="majorBidi"/>
          <w:b/>
          <w:bCs/>
          <w:sz w:val="22"/>
          <w:szCs w:val="22"/>
        </w:rPr>
        <w:t xml:space="preserve">art. 109 ust. 1 pkt </w:t>
      </w:r>
      <w:r w:rsidR="00B2051D" w:rsidRPr="00E51344">
        <w:rPr>
          <w:rFonts w:asciiTheme="majorBidi" w:hAnsiTheme="majorBidi" w:cstheme="majorBidi"/>
          <w:b/>
          <w:bCs/>
          <w:sz w:val="22"/>
          <w:szCs w:val="22"/>
        </w:rPr>
        <w:t>5</w:t>
      </w:r>
      <w:r w:rsidR="00DE0966" w:rsidRPr="00E51344">
        <w:rPr>
          <w:rFonts w:asciiTheme="majorBidi" w:hAnsiTheme="majorBidi" w:cstheme="majorBidi"/>
          <w:b/>
          <w:bCs/>
          <w:sz w:val="22"/>
          <w:szCs w:val="22"/>
        </w:rPr>
        <w:t>)</w:t>
      </w:r>
      <w:r w:rsidR="006562CB" w:rsidRPr="00E51344">
        <w:rPr>
          <w:rFonts w:asciiTheme="majorBidi" w:hAnsiTheme="majorBidi" w:cstheme="majorBidi"/>
          <w:b/>
          <w:bCs/>
          <w:sz w:val="22"/>
          <w:szCs w:val="22"/>
        </w:rPr>
        <w:t>, 7</w:t>
      </w:r>
      <w:r w:rsidR="00DE0966" w:rsidRPr="00E51344">
        <w:rPr>
          <w:rFonts w:asciiTheme="majorBidi" w:hAnsiTheme="majorBidi" w:cstheme="majorBidi"/>
          <w:b/>
          <w:bCs/>
          <w:sz w:val="22"/>
          <w:szCs w:val="22"/>
        </w:rPr>
        <w:t>)</w:t>
      </w:r>
      <w:r w:rsidR="006562CB" w:rsidRPr="00E51344">
        <w:rPr>
          <w:rFonts w:asciiTheme="majorBidi" w:hAnsiTheme="majorBidi" w:cstheme="majorBidi"/>
          <w:b/>
          <w:bCs/>
          <w:sz w:val="22"/>
          <w:szCs w:val="22"/>
        </w:rPr>
        <w:t xml:space="preserve">, </w:t>
      </w:r>
      <w:r w:rsidR="00B2051D" w:rsidRPr="00E51344">
        <w:rPr>
          <w:rFonts w:asciiTheme="majorBidi" w:hAnsiTheme="majorBidi" w:cstheme="majorBidi"/>
          <w:b/>
          <w:bCs/>
          <w:sz w:val="22"/>
          <w:szCs w:val="22"/>
        </w:rPr>
        <w:t>8</w:t>
      </w:r>
      <w:r w:rsidR="00DE0966" w:rsidRPr="00E51344">
        <w:rPr>
          <w:rFonts w:asciiTheme="majorBidi" w:hAnsiTheme="majorBidi" w:cstheme="majorBidi"/>
          <w:b/>
          <w:bCs/>
          <w:sz w:val="22"/>
          <w:szCs w:val="22"/>
        </w:rPr>
        <w:t>)</w:t>
      </w:r>
      <w:r w:rsidRPr="00E51344">
        <w:rPr>
          <w:rFonts w:asciiTheme="majorBidi" w:hAnsiTheme="majorBidi" w:cstheme="majorBidi"/>
          <w:sz w:val="22"/>
          <w:szCs w:val="22"/>
        </w:rPr>
        <w:t xml:space="preserve"> i spełnia warunki udzia</w:t>
      </w:r>
      <w:r w:rsidR="00B2051D" w:rsidRPr="00E51344">
        <w:rPr>
          <w:rFonts w:asciiTheme="majorBidi" w:hAnsiTheme="majorBidi" w:cstheme="majorBidi"/>
          <w:sz w:val="22"/>
          <w:szCs w:val="22"/>
        </w:rPr>
        <w:t>łu w postępowaniu określone w S</w:t>
      </w:r>
      <w:r w:rsidR="00B43615" w:rsidRPr="00E51344">
        <w:rPr>
          <w:rFonts w:asciiTheme="majorBidi" w:hAnsiTheme="majorBidi" w:cstheme="majorBidi"/>
          <w:sz w:val="22"/>
          <w:szCs w:val="22"/>
        </w:rPr>
        <w:t xml:space="preserve">WZ </w:t>
      </w:r>
      <w:r w:rsidR="009455A3" w:rsidRPr="00E51344">
        <w:rPr>
          <w:rFonts w:asciiTheme="majorBidi" w:hAnsiTheme="majorBidi" w:cstheme="majorBidi"/>
          <w:sz w:val="22"/>
          <w:szCs w:val="22"/>
        </w:rPr>
        <w:t>(</w:t>
      </w:r>
      <w:r w:rsidR="009455A3" w:rsidRPr="00E51344">
        <w:rPr>
          <w:rFonts w:asciiTheme="majorBidi" w:hAnsiTheme="majorBidi" w:cstheme="majorBidi"/>
          <w:i/>
          <w:iCs/>
          <w:sz w:val="22"/>
          <w:szCs w:val="22"/>
        </w:rPr>
        <w:t xml:space="preserve">wzór oświadczenia stanowi załącznik nr </w:t>
      </w:r>
      <w:r w:rsidR="00665170" w:rsidRPr="00E51344">
        <w:rPr>
          <w:rFonts w:asciiTheme="majorBidi" w:hAnsiTheme="majorBidi" w:cstheme="majorBidi"/>
          <w:i/>
          <w:iCs/>
          <w:sz w:val="22"/>
          <w:szCs w:val="22"/>
        </w:rPr>
        <w:t>4</w:t>
      </w:r>
      <w:r w:rsidR="009455A3" w:rsidRPr="00E51344">
        <w:rPr>
          <w:rFonts w:asciiTheme="majorBidi" w:hAnsiTheme="majorBidi" w:cstheme="majorBidi"/>
          <w:i/>
          <w:iCs/>
          <w:sz w:val="22"/>
          <w:szCs w:val="22"/>
        </w:rPr>
        <w:t xml:space="preserve">a i </w:t>
      </w:r>
      <w:r w:rsidR="00665170" w:rsidRPr="00E51344">
        <w:rPr>
          <w:rFonts w:asciiTheme="majorBidi" w:hAnsiTheme="majorBidi" w:cstheme="majorBidi"/>
          <w:i/>
          <w:iCs/>
          <w:sz w:val="22"/>
          <w:szCs w:val="22"/>
        </w:rPr>
        <w:t>4</w:t>
      </w:r>
      <w:r w:rsidR="009455A3" w:rsidRPr="00E51344">
        <w:rPr>
          <w:rFonts w:asciiTheme="majorBidi" w:hAnsiTheme="majorBidi" w:cstheme="majorBidi"/>
          <w:i/>
          <w:iCs/>
          <w:sz w:val="22"/>
          <w:szCs w:val="22"/>
        </w:rPr>
        <w:t>b do SWZ</w:t>
      </w:r>
      <w:r w:rsidR="00B43615" w:rsidRPr="00E51344">
        <w:rPr>
          <w:rFonts w:asciiTheme="majorBidi" w:hAnsiTheme="majorBidi" w:cstheme="majorBidi"/>
          <w:i/>
          <w:iCs/>
          <w:sz w:val="22"/>
          <w:szCs w:val="22"/>
        </w:rPr>
        <w:t>)</w:t>
      </w:r>
      <w:r w:rsidRPr="00E51344">
        <w:rPr>
          <w:rFonts w:asciiTheme="majorBidi" w:hAnsiTheme="majorBidi" w:cstheme="majorBidi"/>
          <w:i/>
          <w:iCs/>
          <w:sz w:val="22"/>
          <w:szCs w:val="22"/>
        </w:rPr>
        <w:t>,</w:t>
      </w:r>
    </w:p>
    <w:p w14:paraId="2E53F353" w14:textId="26BB2402" w:rsidR="009C4B87" w:rsidRPr="00E51344" w:rsidRDefault="00CE79B2" w:rsidP="00E51344">
      <w:pPr>
        <w:tabs>
          <w:tab w:val="left" w:pos="709"/>
        </w:tabs>
        <w:spacing w:line="360" w:lineRule="auto"/>
        <w:ind w:left="709"/>
        <w:jc w:val="both"/>
        <w:rPr>
          <w:rFonts w:asciiTheme="majorBidi" w:hAnsiTheme="majorBidi" w:cstheme="majorBidi"/>
          <w:i/>
          <w:sz w:val="22"/>
          <w:szCs w:val="22"/>
        </w:rPr>
      </w:pPr>
      <w:r w:rsidRPr="00E51344">
        <w:rPr>
          <w:rFonts w:asciiTheme="majorBidi" w:hAnsiTheme="majorBidi" w:cstheme="majorBidi"/>
          <w:i/>
          <w:sz w:val="22"/>
          <w:szCs w:val="22"/>
        </w:rPr>
        <w:t xml:space="preserve">Uwaga: </w:t>
      </w:r>
      <w:r w:rsidR="00073D56" w:rsidRPr="00E51344">
        <w:rPr>
          <w:rFonts w:asciiTheme="majorBidi" w:hAnsiTheme="majorBidi" w:cstheme="majorBidi"/>
          <w:i/>
          <w:sz w:val="22"/>
          <w:szCs w:val="22"/>
        </w:rPr>
        <w:t xml:space="preserve">W przypadku wykonawców wspólnie ubiegających się o udzielenie zamówienia (w szczególności członkowie konsorcjum, wspólnicy spółki cywilnej) oświadczenia składa każdy z Wykonawców wspólnie ubiegających się o udzielenie zamówienia. Oświadczenia winny potwierdzać </w:t>
      </w:r>
      <w:r w:rsidR="00A92FAE" w:rsidRPr="00E51344">
        <w:rPr>
          <w:rFonts w:asciiTheme="majorBidi" w:hAnsiTheme="majorBidi" w:cstheme="majorBidi"/>
          <w:i/>
          <w:sz w:val="22"/>
          <w:szCs w:val="22"/>
        </w:rPr>
        <w:t xml:space="preserve">brak podstaw do wykluczenia oraz </w:t>
      </w:r>
      <w:r w:rsidR="00073D56" w:rsidRPr="00E51344">
        <w:rPr>
          <w:rFonts w:asciiTheme="majorBidi" w:hAnsiTheme="majorBidi" w:cstheme="majorBidi"/>
          <w:i/>
          <w:sz w:val="22"/>
          <w:szCs w:val="22"/>
        </w:rPr>
        <w:t xml:space="preserve">spełnienie warunków udziału w postepowaniu w zakresie, w </w:t>
      </w:r>
      <w:r w:rsidR="009C4B87" w:rsidRPr="00E51344">
        <w:rPr>
          <w:rFonts w:asciiTheme="majorBidi" w:hAnsiTheme="majorBidi" w:cstheme="majorBidi"/>
          <w:i/>
          <w:sz w:val="22"/>
          <w:szCs w:val="22"/>
        </w:rPr>
        <w:t>jakim</w:t>
      </w:r>
      <w:r w:rsidR="00073D56" w:rsidRPr="00E51344">
        <w:rPr>
          <w:rFonts w:asciiTheme="majorBidi" w:hAnsiTheme="majorBidi" w:cstheme="majorBidi"/>
          <w:i/>
          <w:sz w:val="22"/>
          <w:szCs w:val="22"/>
        </w:rPr>
        <w:t xml:space="preserve"> każdy z Wykonawców wykazuje spełnienie warunków udziału.</w:t>
      </w:r>
      <w:r w:rsidR="00AB2251" w:rsidRPr="00E51344">
        <w:rPr>
          <w:rFonts w:asciiTheme="majorBidi" w:hAnsiTheme="majorBidi" w:cstheme="majorBidi"/>
          <w:i/>
          <w:sz w:val="22"/>
          <w:szCs w:val="22"/>
        </w:rPr>
        <w:t xml:space="preserve"> oraz  oświadczenie art.7ust. 1 Ustawy z dnia 13kwietnia 2022r. o szczególnych rozwiązaniach w zakresie przeciwdziałania wspieraniu agresji na Ukrainę oraz służących  oraz służących ochronie bezpieczeństwa narodowego- </w:t>
      </w:r>
      <w:proofErr w:type="spellStart"/>
      <w:r w:rsidR="00AB2251" w:rsidRPr="00E51344">
        <w:rPr>
          <w:rFonts w:asciiTheme="majorBidi" w:hAnsiTheme="majorBidi" w:cstheme="majorBidi"/>
          <w:i/>
          <w:sz w:val="22"/>
          <w:szCs w:val="22"/>
        </w:rPr>
        <w:t>zał</w:t>
      </w:r>
      <w:proofErr w:type="spellEnd"/>
      <w:r w:rsidR="00AB2251" w:rsidRPr="00E51344">
        <w:rPr>
          <w:rFonts w:asciiTheme="majorBidi" w:hAnsiTheme="majorBidi" w:cstheme="majorBidi"/>
          <w:i/>
          <w:sz w:val="22"/>
          <w:szCs w:val="22"/>
        </w:rPr>
        <w:t xml:space="preserve"> nr 7 </w:t>
      </w:r>
    </w:p>
    <w:p w14:paraId="65AA7C4F" w14:textId="77777777" w:rsidR="005250D8" w:rsidRPr="00E51344" w:rsidRDefault="00306508" w:rsidP="00E51344">
      <w:pPr>
        <w:numPr>
          <w:ilvl w:val="0"/>
          <w:numId w:val="6"/>
        </w:numPr>
        <w:tabs>
          <w:tab w:val="left" w:pos="709"/>
          <w:tab w:val="left" w:pos="993"/>
        </w:tabs>
        <w:spacing w:line="360" w:lineRule="auto"/>
        <w:ind w:left="709" w:hanging="283"/>
        <w:jc w:val="both"/>
        <w:rPr>
          <w:rFonts w:asciiTheme="majorBidi" w:hAnsiTheme="majorBidi" w:cstheme="majorBidi"/>
          <w:i/>
          <w:iCs/>
          <w:sz w:val="22"/>
          <w:szCs w:val="22"/>
        </w:rPr>
      </w:pPr>
      <w:r w:rsidRPr="00E51344">
        <w:rPr>
          <w:rFonts w:asciiTheme="majorBidi" w:hAnsiTheme="majorBidi" w:cstheme="majorBidi"/>
          <w:b/>
          <w:bCs/>
          <w:sz w:val="22"/>
          <w:szCs w:val="22"/>
        </w:rPr>
        <w:t xml:space="preserve">oświadczenie </w:t>
      </w:r>
      <w:r w:rsidR="00B160C8" w:rsidRPr="00E51344">
        <w:rPr>
          <w:rFonts w:asciiTheme="majorBidi" w:hAnsiTheme="majorBidi" w:cstheme="majorBidi"/>
          <w:b/>
          <w:bCs/>
          <w:sz w:val="22"/>
          <w:szCs w:val="22"/>
        </w:rPr>
        <w:t xml:space="preserve">podmiotu </w:t>
      </w:r>
      <w:r w:rsidR="00A92FAE" w:rsidRPr="00E51344">
        <w:rPr>
          <w:rFonts w:asciiTheme="majorBidi" w:hAnsiTheme="majorBidi" w:cstheme="majorBidi"/>
          <w:b/>
          <w:bCs/>
          <w:sz w:val="22"/>
          <w:szCs w:val="22"/>
        </w:rPr>
        <w:t>udostepniającego zasoby</w:t>
      </w:r>
      <w:r w:rsidR="00B160C8" w:rsidRPr="00E51344">
        <w:rPr>
          <w:rFonts w:asciiTheme="majorBidi" w:hAnsiTheme="majorBidi" w:cstheme="majorBidi"/>
          <w:b/>
          <w:bCs/>
          <w:sz w:val="22"/>
          <w:szCs w:val="22"/>
        </w:rPr>
        <w:t xml:space="preserve"> na zdolnościach lub sytuacji kt</w:t>
      </w:r>
      <w:r w:rsidR="00A92FAE" w:rsidRPr="00E51344">
        <w:rPr>
          <w:rFonts w:asciiTheme="majorBidi" w:hAnsiTheme="majorBidi" w:cstheme="majorBidi"/>
          <w:b/>
          <w:bCs/>
          <w:sz w:val="22"/>
          <w:szCs w:val="22"/>
        </w:rPr>
        <w:t>órego polega Wykonawca</w:t>
      </w:r>
      <w:r w:rsidR="00A92FAE" w:rsidRPr="00E51344">
        <w:rPr>
          <w:rFonts w:asciiTheme="majorBidi" w:hAnsiTheme="majorBidi" w:cstheme="majorBidi"/>
          <w:sz w:val="22"/>
          <w:szCs w:val="22"/>
        </w:rPr>
        <w:t xml:space="preserve"> (art. 118</w:t>
      </w:r>
      <w:r w:rsidR="00B160C8" w:rsidRPr="00E51344">
        <w:rPr>
          <w:rFonts w:asciiTheme="majorBidi" w:hAnsiTheme="majorBidi" w:cstheme="majorBidi"/>
          <w:sz w:val="22"/>
          <w:szCs w:val="22"/>
        </w:rPr>
        <w:t xml:space="preserve"> </w:t>
      </w:r>
      <w:proofErr w:type="spellStart"/>
      <w:r w:rsidR="00B160C8" w:rsidRPr="00E51344">
        <w:rPr>
          <w:rFonts w:asciiTheme="majorBidi" w:hAnsiTheme="majorBidi" w:cstheme="majorBidi"/>
          <w:sz w:val="22"/>
          <w:szCs w:val="22"/>
        </w:rPr>
        <w:t>u.p.z.p</w:t>
      </w:r>
      <w:proofErr w:type="spellEnd"/>
      <w:r w:rsidR="00B160C8" w:rsidRPr="00E51344">
        <w:rPr>
          <w:rFonts w:asciiTheme="majorBidi" w:hAnsiTheme="majorBidi" w:cstheme="majorBidi"/>
          <w:sz w:val="22"/>
          <w:szCs w:val="22"/>
        </w:rPr>
        <w:t xml:space="preserve">.), składanego w oparciu o art. </w:t>
      </w:r>
      <w:r w:rsidR="00A92FAE" w:rsidRPr="00E51344">
        <w:rPr>
          <w:rFonts w:asciiTheme="majorBidi" w:hAnsiTheme="majorBidi" w:cstheme="majorBidi"/>
          <w:sz w:val="22"/>
          <w:szCs w:val="22"/>
        </w:rPr>
        <w:t>125 ust 5</w:t>
      </w:r>
      <w:r w:rsidR="00B160C8" w:rsidRPr="00E51344">
        <w:rPr>
          <w:rFonts w:asciiTheme="majorBidi" w:hAnsiTheme="majorBidi" w:cstheme="majorBidi"/>
          <w:sz w:val="22"/>
          <w:szCs w:val="22"/>
        </w:rPr>
        <w:t xml:space="preserve"> </w:t>
      </w:r>
      <w:proofErr w:type="spellStart"/>
      <w:r w:rsidR="00B160C8" w:rsidRPr="00E51344">
        <w:rPr>
          <w:rFonts w:asciiTheme="majorBidi" w:hAnsiTheme="majorBidi" w:cstheme="majorBidi"/>
          <w:sz w:val="22"/>
          <w:szCs w:val="22"/>
        </w:rPr>
        <w:t>u.p.z.p</w:t>
      </w:r>
      <w:proofErr w:type="spellEnd"/>
      <w:r w:rsidR="00B160C8" w:rsidRPr="00E51344">
        <w:rPr>
          <w:rFonts w:asciiTheme="majorBidi" w:hAnsiTheme="majorBidi" w:cstheme="majorBidi"/>
          <w:sz w:val="22"/>
          <w:szCs w:val="22"/>
        </w:rPr>
        <w:t>.</w:t>
      </w:r>
      <w:r w:rsidRPr="00E51344">
        <w:rPr>
          <w:rFonts w:asciiTheme="majorBidi" w:hAnsiTheme="majorBidi" w:cstheme="majorBidi"/>
          <w:sz w:val="22"/>
          <w:szCs w:val="22"/>
        </w:rPr>
        <w:t xml:space="preserve">, </w:t>
      </w:r>
      <w:r w:rsidR="00B160C8" w:rsidRPr="00E51344">
        <w:rPr>
          <w:rFonts w:asciiTheme="majorBidi" w:hAnsiTheme="majorBidi" w:cstheme="majorBidi"/>
          <w:sz w:val="22"/>
          <w:szCs w:val="22"/>
        </w:rPr>
        <w:t xml:space="preserve">iż nie podlega wykluczeniu z postepowania na podstawie </w:t>
      </w:r>
      <w:r w:rsidR="00A92FAE" w:rsidRPr="00E51344">
        <w:rPr>
          <w:rFonts w:asciiTheme="majorBidi" w:hAnsiTheme="majorBidi" w:cstheme="majorBidi"/>
          <w:b/>
          <w:bCs/>
          <w:sz w:val="22"/>
          <w:szCs w:val="22"/>
        </w:rPr>
        <w:t xml:space="preserve">art. 108 ust. 1 </w:t>
      </w:r>
      <w:r w:rsidR="0053075D" w:rsidRPr="00E51344">
        <w:rPr>
          <w:rFonts w:asciiTheme="majorBidi" w:hAnsiTheme="majorBidi" w:cstheme="majorBidi"/>
          <w:b/>
          <w:bCs/>
          <w:sz w:val="22"/>
          <w:szCs w:val="22"/>
        </w:rPr>
        <w:t>oraz</w:t>
      </w:r>
      <w:r w:rsidR="00591AD4" w:rsidRPr="00E51344">
        <w:rPr>
          <w:rFonts w:asciiTheme="majorBidi" w:hAnsiTheme="majorBidi" w:cstheme="majorBidi"/>
          <w:b/>
          <w:bCs/>
          <w:sz w:val="22"/>
          <w:szCs w:val="22"/>
        </w:rPr>
        <w:t xml:space="preserve"> art. 109 ust. 1 pkt </w:t>
      </w:r>
      <w:r w:rsidR="00A92FAE" w:rsidRPr="00E51344">
        <w:rPr>
          <w:rFonts w:asciiTheme="majorBidi" w:hAnsiTheme="majorBidi" w:cstheme="majorBidi"/>
          <w:b/>
          <w:bCs/>
          <w:sz w:val="22"/>
          <w:szCs w:val="22"/>
        </w:rPr>
        <w:t>5</w:t>
      </w:r>
      <w:r w:rsidR="00DE0966" w:rsidRPr="00E51344">
        <w:rPr>
          <w:rFonts w:asciiTheme="majorBidi" w:hAnsiTheme="majorBidi" w:cstheme="majorBidi"/>
          <w:b/>
          <w:bCs/>
          <w:sz w:val="22"/>
          <w:szCs w:val="22"/>
        </w:rPr>
        <w:t>)</w:t>
      </w:r>
      <w:r w:rsidR="00A92FAE" w:rsidRPr="00E51344">
        <w:rPr>
          <w:rFonts w:asciiTheme="majorBidi" w:hAnsiTheme="majorBidi" w:cstheme="majorBidi"/>
          <w:b/>
          <w:bCs/>
          <w:sz w:val="22"/>
          <w:szCs w:val="22"/>
        </w:rPr>
        <w:t xml:space="preserve"> i </w:t>
      </w:r>
      <w:r w:rsidR="00BB24C7" w:rsidRPr="00E51344">
        <w:rPr>
          <w:rFonts w:asciiTheme="majorBidi" w:hAnsiTheme="majorBidi" w:cstheme="majorBidi"/>
          <w:b/>
          <w:bCs/>
          <w:sz w:val="22"/>
          <w:szCs w:val="22"/>
        </w:rPr>
        <w:t xml:space="preserve">pkt </w:t>
      </w:r>
      <w:r w:rsidR="00A92FAE" w:rsidRPr="00E51344">
        <w:rPr>
          <w:rFonts w:asciiTheme="majorBidi" w:hAnsiTheme="majorBidi" w:cstheme="majorBidi"/>
          <w:b/>
          <w:bCs/>
          <w:sz w:val="22"/>
          <w:szCs w:val="22"/>
        </w:rPr>
        <w:t>7</w:t>
      </w:r>
      <w:r w:rsidR="00DE0966" w:rsidRPr="00E51344">
        <w:rPr>
          <w:rFonts w:asciiTheme="majorBidi" w:hAnsiTheme="majorBidi" w:cstheme="majorBidi"/>
          <w:b/>
          <w:bCs/>
          <w:sz w:val="22"/>
          <w:szCs w:val="22"/>
        </w:rPr>
        <w:t>)</w:t>
      </w:r>
      <w:r w:rsidR="00375D37" w:rsidRPr="00E51344">
        <w:rPr>
          <w:rFonts w:asciiTheme="majorBidi" w:hAnsiTheme="majorBidi" w:cstheme="majorBidi"/>
          <w:b/>
          <w:bCs/>
          <w:sz w:val="22"/>
          <w:szCs w:val="22"/>
        </w:rPr>
        <w:t xml:space="preserve"> i </w:t>
      </w:r>
      <w:r w:rsidR="00A92FAE" w:rsidRPr="00E51344">
        <w:rPr>
          <w:rFonts w:asciiTheme="majorBidi" w:hAnsiTheme="majorBidi" w:cstheme="majorBidi"/>
          <w:b/>
          <w:bCs/>
          <w:sz w:val="22"/>
          <w:szCs w:val="22"/>
        </w:rPr>
        <w:t>8</w:t>
      </w:r>
      <w:r w:rsidR="00DE0966" w:rsidRPr="00E51344">
        <w:rPr>
          <w:rFonts w:asciiTheme="majorBidi" w:hAnsiTheme="majorBidi" w:cstheme="majorBidi"/>
          <w:b/>
          <w:bCs/>
          <w:sz w:val="22"/>
          <w:szCs w:val="22"/>
        </w:rPr>
        <w:t>)</w:t>
      </w:r>
      <w:r w:rsidR="00A92FAE" w:rsidRPr="00E51344">
        <w:rPr>
          <w:rFonts w:asciiTheme="majorBidi" w:hAnsiTheme="majorBidi" w:cstheme="majorBidi"/>
          <w:sz w:val="22"/>
          <w:szCs w:val="22"/>
        </w:rPr>
        <w:t xml:space="preserve"> </w:t>
      </w:r>
      <w:r w:rsidRPr="00E51344">
        <w:rPr>
          <w:rFonts w:asciiTheme="majorBidi" w:hAnsiTheme="majorBidi" w:cstheme="majorBidi"/>
          <w:sz w:val="22"/>
          <w:szCs w:val="22"/>
        </w:rPr>
        <w:t>oraz odpowiednio iż</w:t>
      </w:r>
      <w:r w:rsidR="009E64B9" w:rsidRPr="00E51344">
        <w:rPr>
          <w:rFonts w:asciiTheme="majorBidi" w:hAnsiTheme="majorBidi" w:cstheme="majorBidi"/>
          <w:sz w:val="22"/>
          <w:szCs w:val="22"/>
        </w:rPr>
        <w:t>,</w:t>
      </w:r>
      <w:r w:rsidRPr="00E51344">
        <w:rPr>
          <w:rFonts w:asciiTheme="majorBidi" w:hAnsiTheme="majorBidi" w:cstheme="majorBidi"/>
          <w:sz w:val="22"/>
          <w:szCs w:val="22"/>
        </w:rPr>
        <w:t xml:space="preserve"> </w:t>
      </w:r>
      <w:r w:rsidR="00A92FAE" w:rsidRPr="00E51344">
        <w:rPr>
          <w:rFonts w:asciiTheme="majorBidi" w:hAnsiTheme="majorBidi" w:cstheme="majorBidi"/>
          <w:sz w:val="22"/>
          <w:szCs w:val="22"/>
        </w:rPr>
        <w:t xml:space="preserve">spełnienia warunki udziału w postepowaniu określone w SWZ </w:t>
      </w:r>
      <w:r w:rsidRPr="00E51344">
        <w:rPr>
          <w:rFonts w:asciiTheme="majorBidi" w:hAnsiTheme="majorBidi" w:cstheme="majorBidi"/>
          <w:sz w:val="22"/>
          <w:szCs w:val="22"/>
        </w:rPr>
        <w:t xml:space="preserve">w </w:t>
      </w:r>
      <w:r w:rsidR="00A92FAE" w:rsidRPr="00E51344">
        <w:rPr>
          <w:rFonts w:asciiTheme="majorBidi" w:hAnsiTheme="majorBidi" w:cstheme="majorBidi"/>
          <w:sz w:val="22"/>
          <w:szCs w:val="22"/>
        </w:rPr>
        <w:t>zakresie w jakim Wykonawca powołuje się na ich zasoby</w:t>
      </w:r>
      <w:r w:rsidR="00BF13BC" w:rsidRPr="00E51344">
        <w:rPr>
          <w:rFonts w:asciiTheme="majorBidi" w:hAnsiTheme="majorBidi" w:cstheme="majorBidi"/>
          <w:sz w:val="22"/>
          <w:szCs w:val="22"/>
        </w:rPr>
        <w:t xml:space="preserve"> </w:t>
      </w:r>
      <w:r w:rsidR="00BF13BC" w:rsidRPr="00E51344">
        <w:rPr>
          <w:rFonts w:asciiTheme="majorBidi" w:hAnsiTheme="majorBidi" w:cstheme="majorBidi"/>
          <w:i/>
          <w:iCs/>
          <w:sz w:val="22"/>
          <w:szCs w:val="22"/>
        </w:rPr>
        <w:t xml:space="preserve">(wzór oświadczenia stanowi załącznik nr </w:t>
      </w:r>
      <w:r w:rsidR="00665170" w:rsidRPr="00E51344">
        <w:rPr>
          <w:rFonts w:asciiTheme="majorBidi" w:hAnsiTheme="majorBidi" w:cstheme="majorBidi"/>
          <w:i/>
          <w:iCs/>
          <w:sz w:val="22"/>
          <w:szCs w:val="22"/>
        </w:rPr>
        <w:t>5</w:t>
      </w:r>
      <w:r w:rsidR="00BF13BC" w:rsidRPr="00E51344">
        <w:rPr>
          <w:rFonts w:asciiTheme="majorBidi" w:hAnsiTheme="majorBidi" w:cstheme="majorBidi"/>
          <w:i/>
          <w:iCs/>
          <w:sz w:val="22"/>
          <w:szCs w:val="22"/>
        </w:rPr>
        <w:t xml:space="preserve">a i </w:t>
      </w:r>
      <w:r w:rsidR="00665170" w:rsidRPr="00E51344">
        <w:rPr>
          <w:rFonts w:asciiTheme="majorBidi" w:hAnsiTheme="majorBidi" w:cstheme="majorBidi"/>
          <w:i/>
          <w:iCs/>
          <w:sz w:val="22"/>
          <w:szCs w:val="22"/>
        </w:rPr>
        <w:t>5</w:t>
      </w:r>
      <w:r w:rsidR="00BF13BC" w:rsidRPr="00E51344">
        <w:rPr>
          <w:rFonts w:asciiTheme="majorBidi" w:hAnsiTheme="majorBidi" w:cstheme="majorBidi"/>
          <w:i/>
          <w:iCs/>
          <w:sz w:val="22"/>
          <w:szCs w:val="22"/>
        </w:rPr>
        <w:t>b do SWZ)</w:t>
      </w:r>
    </w:p>
    <w:p w14:paraId="586FD5A3" w14:textId="77777777" w:rsidR="00D44889" w:rsidRPr="00E51344" w:rsidRDefault="00D44889" w:rsidP="00E51344">
      <w:pPr>
        <w:tabs>
          <w:tab w:val="left" w:pos="709"/>
        </w:tabs>
        <w:spacing w:line="360" w:lineRule="auto"/>
        <w:ind w:left="709"/>
        <w:jc w:val="both"/>
        <w:rPr>
          <w:rFonts w:asciiTheme="majorBidi" w:hAnsiTheme="majorBidi" w:cstheme="majorBidi"/>
          <w:i/>
          <w:sz w:val="22"/>
          <w:szCs w:val="22"/>
        </w:rPr>
      </w:pPr>
      <w:r w:rsidRPr="00E51344">
        <w:rPr>
          <w:rFonts w:asciiTheme="majorBidi" w:hAnsiTheme="majorBidi" w:cstheme="majorBidi"/>
          <w:i/>
          <w:sz w:val="22"/>
          <w:szCs w:val="22"/>
        </w:rPr>
        <w:t>Uwaga: Zamawiający nie wymaga składania oświadczenia od podwykonawców</w:t>
      </w:r>
      <w:r w:rsidR="00EB714C" w:rsidRPr="00E51344">
        <w:rPr>
          <w:rFonts w:asciiTheme="majorBidi" w:hAnsiTheme="majorBidi" w:cstheme="majorBidi"/>
          <w:i/>
          <w:sz w:val="22"/>
          <w:szCs w:val="22"/>
        </w:rPr>
        <w:t>,</w:t>
      </w:r>
      <w:r w:rsidRPr="00E51344">
        <w:rPr>
          <w:rFonts w:asciiTheme="majorBidi" w:hAnsiTheme="majorBidi" w:cstheme="majorBidi"/>
          <w:i/>
          <w:sz w:val="22"/>
          <w:szCs w:val="22"/>
        </w:rPr>
        <w:t xml:space="preserve"> iż nie</w:t>
      </w:r>
      <w:r w:rsidR="0025537A" w:rsidRPr="00E51344">
        <w:rPr>
          <w:rFonts w:asciiTheme="majorBidi" w:hAnsiTheme="majorBidi" w:cstheme="majorBidi"/>
          <w:i/>
          <w:sz w:val="22"/>
          <w:szCs w:val="22"/>
        </w:rPr>
        <w:t xml:space="preserve"> podlega</w:t>
      </w:r>
      <w:r w:rsidRPr="00E51344">
        <w:rPr>
          <w:rFonts w:asciiTheme="majorBidi" w:hAnsiTheme="majorBidi" w:cstheme="majorBidi"/>
          <w:i/>
          <w:sz w:val="22"/>
          <w:szCs w:val="22"/>
        </w:rPr>
        <w:t xml:space="preserve"> wykluczeniu z postepowania jak również podmiotowych środków dowodowych </w:t>
      </w:r>
      <w:r w:rsidRPr="00E51344">
        <w:rPr>
          <w:rFonts w:asciiTheme="majorBidi" w:hAnsiTheme="majorBidi" w:cstheme="majorBidi"/>
          <w:i/>
          <w:sz w:val="22"/>
          <w:szCs w:val="22"/>
          <w:u w:val="single"/>
        </w:rPr>
        <w:t>dla podwykonawców</w:t>
      </w:r>
      <w:r w:rsidR="00EB714C" w:rsidRPr="00E51344">
        <w:rPr>
          <w:rFonts w:asciiTheme="majorBidi" w:hAnsiTheme="majorBidi" w:cstheme="majorBidi"/>
          <w:i/>
          <w:sz w:val="22"/>
          <w:szCs w:val="22"/>
        </w:rPr>
        <w:t xml:space="preserve">, </w:t>
      </w:r>
      <w:r w:rsidRPr="00E51344">
        <w:rPr>
          <w:rFonts w:asciiTheme="majorBidi" w:hAnsiTheme="majorBidi" w:cstheme="majorBidi"/>
          <w:i/>
          <w:sz w:val="22"/>
          <w:szCs w:val="22"/>
        </w:rPr>
        <w:t xml:space="preserve">którym Wykonawca zamierza powierzyć wykonanie części przedmiotu zamówienia, </w:t>
      </w:r>
    </w:p>
    <w:p w14:paraId="5563C07B" w14:textId="77777777" w:rsidR="00E658D1" w:rsidRPr="00E51344" w:rsidRDefault="00D44889" w:rsidP="00E51344">
      <w:pPr>
        <w:widowControl w:val="0"/>
        <w:numPr>
          <w:ilvl w:val="0"/>
          <w:numId w:val="6"/>
        </w:numPr>
        <w:tabs>
          <w:tab w:val="left" w:pos="709"/>
          <w:tab w:val="left" w:pos="993"/>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w przypadku gdy</w:t>
      </w:r>
      <w:r w:rsidR="009E64B9" w:rsidRPr="00E51344">
        <w:rPr>
          <w:rFonts w:asciiTheme="majorBidi" w:hAnsiTheme="majorBidi" w:cstheme="majorBidi"/>
          <w:sz w:val="22"/>
          <w:szCs w:val="22"/>
        </w:rPr>
        <w:t>,</w:t>
      </w:r>
      <w:r w:rsidRPr="00E51344">
        <w:rPr>
          <w:rFonts w:asciiTheme="majorBidi" w:hAnsiTheme="majorBidi" w:cstheme="majorBidi"/>
          <w:sz w:val="22"/>
          <w:szCs w:val="22"/>
        </w:rPr>
        <w:t xml:space="preserve"> </w:t>
      </w:r>
      <w:r w:rsidRPr="00E51344">
        <w:rPr>
          <w:rFonts w:asciiTheme="majorBidi" w:hAnsiTheme="majorBidi" w:cstheme="majorBidi"/>
          <w:b/>
          <w:bCs/>
          <w:sz w:val="22"/>
          <w:szCs w:val="22"/>
        </w:rPr>
        <w:t xml:space="preserve">wykonawca polega na zdolnościach lub sytuacji podmiotów udostępniających zasoby </w:t>
      </w:r>
      <w:r w:rsidRPr="00E51344">
        <w:rPr>
          <w:rFonts w:asciiTheme="majorBidi" w:hAnsiTheme="majorBidi" w:cstheme="majorBidi"/>
          <w:sz w:val="22"/>
          <w:szCs w:val="22"/>
        </w:rPr>
        <w:t xml:space="preserve">na zasadach określonych w art. 118 ust 1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xml:space="preserve">. w celu oceny, czy stosunek łączący Wykonawcę z podmiotami udostepniającymi zasoby gwarantuje rzeczywisty dostęp do tych zasobów Wykonawca składa zobowiązanie podmiotu udostępnianego zasoby do oddania mu do dyspozycji niezbędnych zasobów na potrzeby realizacji danego zamówienia lub inny podmiotowy środek dowodowy potwierdzający, że Wykonawca realizując zamówienie będzie dysponował niezbędnymi zasobami tych podmiotów. </w:t>
      </w:r>
    </w:p>
    <w:p w14:paraId="6EDC0898" w14:textId="77777777" w:rsidR="00D44889" w:rsidRPr="00E51344" w:rsidRDefault="00D44889" w:rsidP="00E51344">
      <w:pPr>
        <w:widowControl w:val="0"/>
        <w:tabs>
          <w:tab w:val="left" w:pos="567"/>
          <w:tab w:val="left" w:pos="993"/>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Zobowiązanie winno określać w szczególności:</w:t>
      </w:r>
    </w:p>
    <w:p w14:paraId="0A42AE3A" w14:textId="77777777" w:rsidR="00D44889" w:rsidRPr="00E51344" w:rsidRDefault="00D44889" w:rsidP="00E51344">
      <w:pPr>
        <w:numPr>
          <w:ilvl w:val="0"/>
          <w:numId w:val="21"/>
        </w:numPr>
        <w:tabs>
          <w:tab w:val="left" w:pos="709"/>
          <w:tab w:val="left" w:pos="1134"/>
        </w:tabs>
        <w:spacing w:line="360" w:lineRule="auto"/>
        <w:ind w:left="426" w:firstLine="0"/>
        <w:jc w:val="both"/>
        <w:rPr>
          <w:rFonts w:asciiTheme="majorBidi" w:hAnsiTheme="majorBidi" w:cstheme="majorBidi"/>
          <w:kern w:val="0"/>
          <w:sz w:val="22"/>
          <w:szCs w:val="22"/>
          <w:u w:val="single"/>
        </w:rPr>
      </w:pPr>
      <w:r w:rsidRPr="00E51344">
        <w:rPr>
          <w:rFonts w:asciiTheme="majorBidi" w:hAnsiTheme="majorBidi" w:cstheme="majorBidi"/>
          <w:kern w:val="0"/>
          <w:sz w:val="22"/>
          <w:szCs w:val="22"/>
        </w:rPr>
        <w:t>zakresu dostępnych Wykonawcy zasobów podmiotu udostepniającego zasoby,</w:t>
      </w:r>
    </w:p>
    <w:p w14:paraId="3B22960D" w14:textId="77777777" w:rsidR="00D44889" w:rsidRPr="00E51344" w:rsidRDefault="00D44889" w:rsidP="00E51344">
      <w:pPr>
        <w:numPr>
          <w:ilvl w:val="0"/>
          <w:numId w:val="21"/>
        </w:numPr>
        <w:tabs>
          <w:tab w:val="left" w:pos="709"/>
          <w:tab w:val="left" w:pos="1134"/>
        </w:tabs>
        <w:spacing w:line="360" w:lineRule="auto"/>
        <w:ind w:left="426" w:firstLine="0"/>
        <w:jc w:val="both"/>
        <w:rPr>
          <w:rFonts w:asciiTheme="majorBidi" w:hAnsiTheme="majorBidi" w:cstheme="majorBidi"/>
          <w:kern w:val="0"/>
          <w:sz w:val="22"/>
          <w:szCs w:val="22"/>
          <w:u w:val="single"/>
        </w:rPr>
      </w:pPr>
      <w:r w:rsidRPr="00E51344">
        <w:rPr>
          <w:rFonts w:asciiTheme="majorBidi" w:hAnsiTheme="majorBidi" w:cstheme="majorBidi"/>
          <w:kern w:val="0"/>
          <w:sz w:val="22"/>
          <w:szCs w:val="22"/>
        </w:rPr>
        <w:t xml:space="preserve">sposób i okres udostępniania Wykonawcy i wykorzystania przez niego zasobów podmiotu udostepniającego te zasoby przy wykonywaniu zamówienia, </w:t>
      </w:r>
    </w:p>
    <w:p w14:paraId="38E3464B" w14:textId="77777777" w:rsidR="00D44889" w:rsidRPr="00E51344" w:rsidRDefault="00D44889" w:rsidP="00E51344">
      <w:pPr>
        <w:numPr>
          <w:ilvl w:val="0"/>
          <w:numId w:val="21"/>
        </w:numPr>
        <w:tabs>
          <w:tab w:val="left" w:pos="709"/>
          <w:tab w:val="left" w:pos="993"/>
        </w:tabs>
        <w:spacing w:line="360" w:lineRule="auto"/>
        <w:ind w:left="426" w:firstLine="0"/>
        <w:jc w:val="both"/>
        <w:rPr>
          <w:rFonts w:asciiTheme="majorBidi" w:hAnsiTheme="majorBidi" w:cstheme="majorBidi"/>
          <w:kern w:val="0"/>
          <w:sz w:val="22"/>
          <w:szCs w:val="22"/>
          <w:u w:val="single"/>
        </w:rPr>
      </w:pPr>
      <w:r w:rsidRPr="00E51344">
        <w:rPr>
          <w:rFonts w:asciiTheme="majorBidi" w:hAnsiTheme="majorBidi" w:cstheme="majorBidi"/>
          <w:sz w:val="22"/>
          <w:szCs w:val="22"/>
        </w:rPr>
        <w:t>czy podmiot, na zdolnościach którego wykonawca polega w odniesieniu do warunków udziału w postępowaniu dotyczących wykształcenia, kwalifikacji zawodowych lub doświadczenia, zrealizuje usługi, których wskazane zdolności dotyczą</w:t>
      </w:r>
    </w:p>
    <w:p w14:paraId="020C6F5C" w14:textId="77777777" w:rsidR="00D44889" w:rsidRPr="00E51344" w:rsidRDefault="00D44889" w:rsidP="00E51344">
      <w:pPr>
        <w:widowControl w:val="0"/>
        <w:numPr>
          <w:ilvl w:val="0"/>
          <w:numId w:val="21"/>
        </w:numPr>
        <w:tabs>
          <w:tab w:val="left" w:pos="709"/>
          <w:tab w:val="left" w:pos="993"/>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218D42B" w14:textId="77777777" w:rsidR="00AE67A7" w:rsidRPr="000D3F56" w:rsidRDefault="00AE67A7" w:rsidP="00E51344">
      <w:pPr>
        <w:widowControl w:val="0"/>
        <w:tabs>
          <w:tab w:val="left" w:pos="709"/>
          <w:tab w:val="left" w:pos="993"/>
        </w:tabs>
        <w:spacing w:line="360" w:lineRule="auto"/>
        <w:ind w:left="426"/>
        <w:jc w:val="both"/>
        <w:rPr>
          <w:rFonts w:asciiTheme="majorBidi" w:hAnsiTheme="majorBidi" w:cstheme="majorBidi"/>
          <w:sz w:val="16"/>
          <w:szCs w:val="16"/>
        </w:rPr>
      </w:pPr>
    </w:p>
    <w:p w14:paraId="3A3F63CF" w14:textId="21F4BFA5" w:rsidR="00CC319B" w:rsidRPr="000D3F56" w:rsidRDefault="00CC319B" w:rsidP="000D3F56">
      <w:pPr>
        <w:widowControl w:val="0"/>
        <w:spacing w:after="240" w:line="360" w:lineRule="auto"/>
        <w:jc w:val="both"/>
        <w:rPr>
          <w:rFonts w:asciiTheme="majorBidi" w:hAnsiTheme="majorBidi" w:cstheme="majorBidi"/>
          <w:sz w:val="22"/>
          <w:szCs w:val="22"/>
          <w:highlight w:val="green"/>
        </w:rPr>
      </w:pPr>
      <w:r w:rsidRPr="00E51344">
        <w:rPr>
          <w:rFonts w:asciiTheme="majorBidi" w:hAnsiTheme="majorBidi" w:cstheme="majorBidi"/>
          <w:sz w:val="22"/>
          <w:szCs w:val="22"/>
        </w:rPr>
        <w:t xml:space="preserve">c) </w:t>
      </w:r>
      <w:r w:rsidR="00472016" w:rsidRPr="00E51344">
        <w:rPr>
          <w:rFonts w:asciiTheme="majorBidi" w:hAnsiTheme="majorBidi" w:cstheme="majorBidi"/>
          <w:sz w:val="22"/>
          <w:szCs w:val="22"/>
        </w:rPr>
        <w:t xml:space="preserve">przedmiotowe środki dowodowe </w:t>
      </w:r>
      <w:r w:rsidR="00D9689E" w:rsidRPr="00E51344">
        <w:rPr>
          <w:rFonts w:asciiTheme="majorBidi" w:hAnsiTheme="majorBidi" w:cstheme="majorBidi"/>
          <w:sz w:val="22"/>
          <w:szCs w:val="22"/>
        </w:rPr>
        <w:t xml:space="preserve">– </w:t>
      </w:r>
      <w:r w:rsidR="000B1967" w:rsidRPr="00E51344">
        <w:rPr>
          <w:rFonts w:asciiTheme="majorBidi" w:hAnsiTheme="majorBidi" w:cstheme="majorBidi"/>
          <w:sz w:val="22"/>
          <w:szCs w:val="22"/>
        </w:rPr>
        <w:t>nie dotyczy.</w:t>
      </w:r>
    </w:p>
    <w:p w14:paraId="2CE4D2BE" w14:textId="77777777" w:rsidR="0023538B" w:rsidRPr="00E51344" w:rsidRDefault="00CC319B" w:rsidP="00E51344">
      <w:pPr>
        <w:widowControl w:val="0"/>
        <w:tabs>
          <w:tab w:val="left" w:pos="709"/>
        </w:tabs>
        <w:spacing w:line="360" w:lineRule="auto"/>
        <w:jc w:val="both"/>
        <w:rPr>
          <w:rFonts w:asciiTheme="majorBidi" w:hAnsiTheme="majorBidi" w:cstheme="majorBidi"/>
          <w:kern w:val="22"/>
          <w:sz w:val="22"/>
          <w:szCs w:val="22"/>
        </w:rPr>
      </w:pPr>
      <w:r w:rsidRPr="00E51344">
        <w:rPr>
          <w:rFonts w:asciiTheme="majorBidi" w:hAnsiTheme="majorBidi" w:cstheme="majorBidi"/>
          <w:sz w:val="22"/>
          <w:szCs w:val="22"/>
          <w:u w:val="single"/>
        </w:rPr>
        <w:t>P</w:t>
      </w:r>
      <w:r w:rsidR="00485195" w:rsidRPr="00E51344">
        <w:rPr>
          <w:rFonts w:asciiTheme="majorBidi" w:hAnsiTheme="majorBidi" w:cstheme="majorBidi"/>
          <w:sz w:val="22"/>
          <w:szCs w:val="22"/>
          <w:u w:val="single"/>
        </w:rPr>
        <w:t>ozostałe dokumenty które winien Wykonawca zał</w:t>
      </w:r>
      <w:r w:rsidR="00640638" w:rsidRPr="00E51344">
        <w:rPr>
          <w:rFonts w:asciiTheme="majorBidi" w:hAnsiTheme="majorBidi" w:cstheme="majorBidi"/>
          <w:sz w:val="22"/>
          <w:szCs w:val="22"/>
          <w:u w:val="single"/>
        </w:rPr>
        <w:t>ączyć do oferty:</w:t>
      </w:r>
    </w:p>
    <w:p w14:paraId="617594FE" w14:textId="77777777" w:rsidR="005250D8" w:rsidRPr="00E51344" w:rsidRDefault="00591AD4" w:rsidP="00E51344">
      <w:pPr>
        <w:widowControl w:val="0"/>
        <w:numPr>
          <w:ilvl w:val="0"/>
          <w:numId w:val="6"/>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aktualny </w:t>
      </w:r>
      <w:r w:rsidR="005250D8" w:rsidRPr="00E51344">
        <w:rPr>
          <w:rFonts w:asciiTheme="majorBidi" w:hAnsiTheme="majorBidi" w:cstheme="majorBidi"/>
          <w:sz w:val="22"/>
          <w:szCs w:val="22"/>
        </w:rPr>
        <w:t xml:space="preserve">dokument potwierdzający </w:t>
      </w:r>
      <w:r w:rsidR="005250D8" w:rsidRPr="00E51344">
        <w:rPr>
          <w:rFonts w:asciiTheme="majorBidi" w:hAnsiTheme="majorBidi" w:cstheme="majorBidi"/>
          <w:b/>
          <w:bCs/>
          <w:sz w:val="22"/>
          <w:szCs w:val="22"/>
        </w:rPr>
        <w:t>zasady reprezentacji wykonawcy</w:t>
      </w:r>
      <w:r w:rsidR="005250D8" w:rsidRPr="00E51344">
        <w:rPr>
          <w:rFonts w:asciiTheme="majorBidi" w:hAnsiTheme="majorBidi" w:cstheme="majorBidi"/>
          <w:sz w:val="22"/>
          <w:szCs w:val="22"/>
        </w:rPr>
        <w:t xml:space="preserve"> </w:t>
      </w:r>
      <w:r w:rsidR="00640638" w:rsidRPr="00E51344">
        <w:rPr>
          <w:rFonts w:asciiTheme="majorBidi" w:hAnsiTheme="majorBidi" w:cstheme="majorBidi"/>
          <w:sz w:val="22"/>
          <w:szCs w:val="22"/>
        </w:rPr>
        <w:t xml:space="preserve">tj. odpis lub informacja z Krajowego Rejestru Sądowego, Centralnej Ewidencji i Informacji o Działalności Gospodarczej lub innego właściwego rejestru </w:t>
      </w:r>
      <w:r w:rsidR="005250D8" w:rsidRPr="00E51344">
        <w:rPr>
          <w:rFonts w:asciiTheme="majorBidi" w:hAnsiTheme="majorBidi" w:cstheme="majorBidi"/>
          <w:sz w:val="22"/>
          <w:szCs w:val="22"/>
        </w:rPr>
        <w:t>o ile nie jest on dostępny</w:t>
      </w:r>
      <w:r w:rsidR="00640638" w:rsidRPr="00E51344">
        <w:rPr>
          <w:rFonts w:asciiTheme="majorBidi" w:hAnsiTheme="majorBidi" w:cstheme="majorBidi"/>
          <w:sz w:val="22"/>
          <w:szCs w:val="22"/>
        </w:rPr>
        <w:t xml:space="preserve"> w</w:t>
      </w:r>
      <w:r w:rsidR="005250D8" w:rsidRPr="00E51344">
        <w:rPr>
          <w:rFonts w:asciiTheme="majorBidi" w:hAnsiTheme="majorBidi" w:cstheme="majorBidi"/>
          <w:sz w:val="22"/>
          <w:szCs w:val="22"/>
        </w:rPr>
        <w:t xml:space="preserve"> bezpłatnych </w:t>
      </w:r>
      <w:r w:rsidR="0000296C" w:rsidRPr="00E51344">
        <w:rPr>
          <w:rFonts w:asciiTheme="majorBidi" w:hAnsiTheme="majorBidi" w:cstheme="majorBidi"/>
          <w:sz w:val="22"/>
          <w:szCs w:val="22"/>
        </w:rPr>
        <w:t xml:space="preserve">i ogólnodostępnych </w:t>
      </w:r>
      <w:r w:rsidR="005250D8" w:rsidRPr="00E51344">
        <w:rPr>
          <w:rFonts w:asciiTheme="majorBidi" w:hAnsiTheme="majorBidi" w:cstheme="majorBidi"/>
          <w:sz w:val="22"/>
          <w:szCs w:val="22"/>
        </w:rPr>
        <w:t xml:space="preserve">elektronicznych bazach danych, których adres internetowy wykonawca wskazał w </w:t>
      </w:r>
      <w:r w:rsidR="00293B67" w:rsidRPr="00E51344">
        <w:rPr>
          <w:rFonts w:asciiTheme="majorBidi" w:hAnsiTheme="majorBidi" w:cstheme="majorBidi"/>
          <w:sz w:val="22"/>
          <w:szCs w:val="22"/>
        </w:rPr>
        <w:t>formularzu ofert</w:t>
      </w:r>
      <w:r w:rsidR="009E64B9" w:rsidRPr="00E51344">
        <w:rPr>
          <w:rFonts w:asciiTheme="majorBidi" w:hAnsiTheme="majorBidi" w:cstheme="majorBidi"/>
          <w:sz w:val="22"/>
          <w:szCs w:val="22"/>
        </w:rPr>
        <w:t>owym</w:t>
      </w:r>
      <w:r w:rsidR="00293B67" w:rsidRPr="00E51344">
        <w:rPr>
          <w:rFonts w:asciiTheme="majorBidi" w:hAnsiTheme="majorBidi" w:cstheme="majorBidi"/>
          <w:b/>
          <w:bCs/>
          <w:sz w:val="22"/>
          <w:szCs w:val="22"/>
        </w:rPr>
        <w:t xml:space="preserve"> </w:t>
      </w:r>
      <w:r w:rsidR="00293B67" w:rsidRPr="00E51344">
        <w:rPr>
          <w:rFonts w:asciiTheme="majorBidi" w:hAnsiTheme="majorBidi" w:cstheme="majorBidi"/>
          <w:sz w:val="22"/>
          <w:szCs w:val="22"/>
        </w:rPr>
        <w:t>(</w:t>
      </w:r>
      <w:r w:rsidR="00293B67" w:rsidRPr="00E51344">
        <w:rPr>
          <w:rFonts w:asciiTheme="majorBidi" w:hAnsiTheme="majorBidi" w:cstheme="majorBidi"/>
          <w:i/>
          <w:sz w:val="22"/>
          <w:szCs w:val="22"/>
        </w:rPr>
        <w:t>zgodny ze wzorem, stanowiącym załącznik nr 1 do SWZ</w:t>
      </w:r>
      <w:r w:rsidR="00293B67" w:rsidRPr="00E51344">
        <w:rPr>
          <w:rFonts w:asciiTheme="majorBidi" w:hAnsiTheme="majorBidi" w:cstheme="majorBidi"/>
          <w:sz w:val="22"/>
          <w:szCs w:val="22"/>
        </w:rPr>
        <w:t>)</w:t>
      </w:r>
      <w:r w:rsidR="005250D8" w:rsidRPr="00E51344">
        <w:rPr>
          <w:rFonts w:asciiTheme="majorBidi" w:hAnsiTheme="majorBidi" w:cstheme="majorBidi"/>
          <w:sz w:val="22"/>
          <w:szCs w:val="22"/>
        </w:rPr>
        <w:t>. W przypadku wskazania bazy danych, w której dokumenty są dostępne w innym języku niż polski, Zamawiający może po ich pobraniu wezwać Wykonawcę do przedstawienia tłumaczenia dokumentu na język polski</w:t>
      </w:r>
      <w:r w:rsidR="00B45D6B" w:rsidRPr="00E51344">
        <w:rPr>
          <w:rFonts w:asciiTheme="majorBidi" w:hAnsiTheme="majorBidi" w:cstheme="majorBidi"/>
          <w:sz w:val="22"/>
          <w:szCs w:val="22"/>
        </w:rPr>
        <w:t>.</w:t>
      </w:r>
    </w:p>
    <w:p w14:paraId="76E1C988" w14:textId="77777777" w:rsidR="00640638" w:rsidRPr="00E51344" w:rsidRDefault="00640638" w:rsidP="00E51344">
      <w:pPr>
        <w:widowControl w:val="0"/>
        <w:tabs>
          <w:tab w:val="left" w:pos="709"/>
        </w:tabs>
        <w:spacing w:line="360" w:lineRule="auto"/>
        <w:ind w:left="709"/>
        <w:jc w:val="both"/>
        <w:rPr>
          <w:rFonts w:asciiTheme="majorBidi" w:hAnsiTheme="majorBidi" w:cstheme="majorBidi"/>
          <w:i/>
          <w:kern w:val="0"/>
          <w:sz w:val="22"/>
          <w:szCs w:val="22"/>
        </w:rPr>
      </w:pPr>
      <w:r w:rsidRPr="00E51344">
        <w:rPr>
          <w:rFonts w:asciiTheme="majorBidi" w:hAnsiTheme="majorBidi" w:cstheme="majorBidi"/>
          <w:i/>
          <w:kern w:val="0"/>
          <w:sz w:val="22"/>
          <w:szCs w:val="22"/>
        </w:rPr>
        <w:t xml:space="preserve">Uwaga: W przypadku wykonawców wspólnie ubiegających się o udzielenie zamówienia </w:t>
      </w:r>
      <w:r w:rsidR="00591AD4" w:rsidRPr="00E51344">
        <w:rPr>
          <w:rFonts w:asciiTheme="majorBidi" w:hAnsiTheme="majorBidi" w:cstheme="majorBidi"/>
          <w:i/>
          <w:kern w:val="0"/>
          <w:sz w:val="22"/>
          <w:szCs w:val="22"/>
        </w:rPr>
        <w:t xml:space="preserve">lub </w:t>
      </w:r>
      <w:r w:rsidR="00591AD4" w:rsidRPr="00E51344">
        <w:rPr>
          <w:rFonts w:asciiTheme="majorBidi" w:hAnsiTheme="majorBidi" w:cstheme="majorBidi"/>
          <w:i/>
          <w:sz w:val="22"/>
          <w:szCs w:val="22"/>
        </w:rPr>
        <w:t>podmiotu udostepniającego zasoby na zdolnościach lub sytuacji którego polega Wykonawca</w:t>
      </w:r>
      <w:r w:rsidR="00591AD4" w:rsidRPr="00E51344">
        <w:rPr>
          <w:rFonts w:asciiTheme="majorBidi" w:hAnsiTheme="majorBidi" w:cstheme="majorBidi"/>
          <w:i/>
          <w:kern w:val="0"/>
          <w:sz w:val="22"/>
          <w:szCs w:val="22"/>
        </w:rPr>
        <w:t xml:space="preserve"> </w:t>
      </w:r>
      <w:r w:rsidRPr="00E51344">
        <w:rPr>
          <w:rFonts w:asciiTheme="majorBidi" w:hAnsiTheme="majorBidi" w:cstheme="majorBidi"/>
          <w:i/>
          <w:kern w:val="0"/>
          <w:sz w:val="22"/>
          <w:szCs w:val="22"/>
        </w:rPr>
        <w:t>(w szczególności członkowie konsorcjum, wspólnicy spółki cywilnej) odpis lub informację musi złożyć każdy z wykonawców</w:t>
      </w:r>
      <w:r w:rsidR="00591AD4" w:rsidRPr="00E51344">
        <w:rPr>
          <w:rFonts w:asciiTheme="majorBidi" w:hAnsiTheme="majorBidi" w:cstheme="majorBidi"/>
          <w:i/>
          <w:kern w:val="0"/>
          <w:sz w:val="22"/>
          <w:szCs w:val="22"/>
        </w:rPr>
        <w:t xml:space="preserve"> lub podmiotów,</w:t>
      </w:r>
      <w:r w:rsidRPr="00E51344">
        <w:rPr>
          <w:rFonts w:asciiTheme="majorBidi" w:hAnsiTheme="majorBidi" w:cstheme="majorBidi"/>
          <w:i/>
          <w:kern w:val="0"/>
          <w:sz w:val="22"/>
          <w:szCs w:val="22"/>
        </w:rPr>
        <w:t xml:space="preserve"> </w:t>
      </w:r>
    </w:p>
    <w:p w14:paraId="4EFD70E0" w14:textId="77777777" w:rsidR="002A6A49" w:rsidRPr="00E51344" w:rsidRDefault="002A6A49" w:rsidP="00E51344">
      <w:pPr>
        <w:widowControl w:val="0"/>
        <w:numPr>
          <w:ilvl w:val="0"/>
          <w:numId w:val="6"/>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w przypadku gdy wykonawcę reprezentuje pełnomocnik – </w:t>
      </w:r>
      <w:r w:rsidRPr="00E51344">
        <w:rPr>
          <w:rFonts w:asciiTheme="majorBidi" w:hAnsiTheme="majorBidi" w:cstheme="majorBidi"/>
          <w:b/>
          <w:bCs/>
          <w:sz w:val="22"/>
          <w:szCs w:val="22"/>
        </w:rPr>
        <w:t>pełnomocnictwo</w:t>
      </w:r>
      <w:r w:rsidRPr="00E51344">
        <w:rPr>
          <w:rFonts w:asciiTheme="majorBidi" w:hAnsiTheme="majorBidi" w:cstheme="majorBidi"/>
          <w:sz w:val="22"/>
          <w:szCs w:val="22"/>
        </w:rPr>
        <w:t xml:space="preserve"> określające zakres umocowania pełnomocnika</w:t>
      </w:r>
      <w:r w:rsidR="00BB6FD1" w:rsidRPr="00E51344">
        <w:rPr>
          <w:rFonts w:asciiTheme="majorBidi" w:hAnsiTheme="majorBidi" w:cstheme="majorBidi"/>
          <w:sz w:val="22"/>
          <w:szCs w:val="22"/>
        </w:rPr>
        <w:t xml:space="preserve"> lub inny dokument  potwierdzający umocowanie do reprezentowania wykonawcy</w:t>
      </w:r>
      <w:r w:rsidR="00C14D0E" w:rsidRPr="00E51344">
        <w:rPr>
          <w:rFonts w:asciiTheme="majorBidi" w:hAnsiTheme="majorBidi" w:cstheme="majorBidi"/>
          <w:sz w:val="22"/>
          <w:szCs w:val="22"/>
        </w:rPr>
        <w:t>,</w:t>
      </w:r>
    </w:p>
    <w:p w14:paraId="6BE00EA0" w14:textId="77777777" w:rsidR="001B0BAC" w:rsidRPr="00E51344" w:rsidRDefault="001B0BAC" w:rsidP="00E51344">
      <w:pPr>
        <w:widowControl w:val="0"/>
        <w:numPr>
          <w:ilvl w:val="0"/>
          <w:numId w:val="6"/>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w przypadku oferty składanej przez </w:t>
      </w:r>
      <w:r w:rsidRPr="00E51344">
        <w:rPr>
          <w:rFonts w:asciiTheme="majorBidi" w:hAnsiTheme="majorBidi" w:cstheme="majorBidi"/>
          <w:b/>
          <w:bCs/>
          <w:sz w:val="22"/>
          <w:szCs w:val="22"/>
        </w:rPr>
        <w:t>wykonawców, którzy wspólnie ubiegają się o udzielenie zamówienia</w:t>
      </w:r>
      <w:r w:rsidRPr="00E51344">
        <w:rPr>
          <w:rFonts w:asciiTheme="majorBidi" w:hAnsiTheme="majorBidi" w:cstheme="majorBidi"/>
          <w:sz w:val="22"/>
          <w:szCs w:val="22"/>
        </w:rPr>
        <w:t xml:space="preserve"> (w szczególności członków konsorcjum oraz wspólników spółki cywilnej) (art. 58 ust. 2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 aktualny dokument potwierdzający ustanowienie pełnomocnika do reprezentowania ww</w:t>
      </w:r>
      <w:r w:rsidR="00C14D0E" w:rsidRPr="00E51344">
        <w:rPr>
          <w:rFonts w:asciiTheme="majorBidi" w:hAnsiTheme="majorBidi" w:cstheme="majorBidi"/>
          <w:sz w:val="22"/>
          <w:szCs w:val="22"/>
        </w:rPr>
        <w:t>.</w:t>
      </w:r>
      <w:r w:rsidRPr="00E51344">
        <w:rPr>
          <w:rFonts w:asciiTheme="majorBidi" w:hAnsiTheme="majorBidi" w:cstheme="majorBidi"/>
          <w:sz w:val="22"/>
          <w:szCs w:val="22"/>
        </w:rPr>
        <w:t xml:space="preserve"> wykonawców w postępowaniu albo do reprezentowania w postępowaniu i zawarcia umowy. Zamawiający dopuszcza złożenie umowy regulującej współpracę i zasady reprezentacji podmiotów występujących wspólnie w szczególności umowę spółki cywilnej jako dokumentu równoważnego z pełnomocnictwem.</w:t>
      </w:r>
    </w:p>
    <w:p w14:paraId="0D9DF462" w14:textId="77777777" w:rsidR="001B0BAC" w:rsidRPr="00E51344" w:rsidRDefault="001B0BAC" w:rsidP="00E51344">
      <w:pPr>
        <w:tabs>
          <w:tab w:val="left" w:pos="709"/>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Dokument pełnomocnictwa musi zawierać minimum następujące postanowienia:</w:t>
      </w:r>
    </w:p>
    <w:p w14:paraId="7FB50893" w14:textId="77777777" w:rsidR="001B0BAC" w:rsidRPr="00E51344" w:rsidRDefault="001B0BAC" w:rsidP="00E51344">
      <w:pPr>
        <w:numPr>
          <w:ilvl w:val="0"/>
          <w:numId w:val="7"/>
        </w:numPr>
        <w:tabs>
          <w:tab w:val="left" w:pos="709"/>
          <w:tab w:val="left" w:pos="851"/>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14:paraId="5F16D959" w14:textId="77777777" w:rsidR="001B0BAC" w:rsidRPr="00E51344" w:rsidRDefault="001B0BAC" w:rsidP="00E51344">
      <w:pPr>
        <w:numPr>
          <w:ilvl w:val="0"/>
          <w:numId w:val="7"/>
        </w:numPr>
        <w:tabs>
          <w:tab w:val="left" w:pos="709"/>
          <w:tab w:val="left" w:pos="851"/>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określenie zakresu pełnomocnictwa,</w:t>
      </w:r>
    </w:p>
    <w:p w14:paraId="0A9D258B" w14:textId="77777777" w:rsidR="001B0BAC" w:rsidRPr="00E51344" w:rsidRDefault="00FE2CF5" w:rsidP="00E51344">
      <w:pPr>
        <w:numPr>
          <w:ilvl w:val="0"/>
          <w:numId w:val="7"/>
        </w:numPr>
        <w:tabs>
          <w:tab w:val="left" w:pos="709"/>
          <w:tab w:val="left" w:pos="851"/>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podpisy osób uprawnionych do składania oświadczeń woli w imieniu wykonawców.</w:t>
      </w:r>
    </w:p>
    <w:p w14:paraId="6695C92F" w14:textId="374D65AD" w:rsidR="0023538B" w:rsidRPr="00E51344" w:rsidRDefault="00462D96" w:rsidP="000D3F56">
      <w:pPr>
        <w:tabs>
          <w:tab w:val="left" w:pos="709"/>
        </w:tabs>
        <w:spacing w:after="240" w:line="360" w:lineRule="auto"/>
        <w:ind w:left="426"/>
        <w:jc w:val="both"/>
        <w:rPr>
          <w:rFonts w:asciiTheme="majorBidi" w:hAnsiTheme="majorBidi" w:cstheme="majorBidi"/>
          <w:i/>
          <w:sz w:val="22"/>
          <w:szCs w:val="22"/>
        </w:rPr>
      </w:pPr>
      <w:r w:rsidRPr="00E51344">
        <w:rPr>
          <w:rFonts w:asciiTheme="majorBidi" w:hAnsiTheme="majorBidi" w:cstheme="majorBidi"/>
          <w:i/>
          <w:sz w:val="22"/>
          <w:szCs w:val="22"/>
        </w:rPr>
        <w:t xml:space="preserve">Uwaga: Zamawiający wymaga złożenia </w:t>
      </w:r>
      <w:r w:rsidR="00A20EA1" w:rsidRPr="00E51344">
        <w:rPr>
          <w:rFonts w:asciiTheme="majorBidi" w:hAnsiTheme="majorBidi" w:cstheme="majorBidi"/>
          <w:i/>
          <w:sz w:val="22"/>
          <w:szCs w:val="22"/>
        </w:rPr>
        <w:t>oferty wraz z załącznikami</w:t>
      </w:r>
      <w:r w:rsidRPr="00E51344">
        <w:rPr>
          <w:rFonts w:asciiTheme="majorBidi" w:hAnsiTheme="majorBidi" w:cstheme="majorBidi"/>
          <w:i/>
          <w:sz w:val="22"/>
          <w:szCs w:val="22"/>
        </w:rPr>
        <w:t xml:space="preserve"> </w:t>
      </w:r>
      <w:r w:rsidR="0065594B" w:rsidRPr="00E51344">
        <w:rPr>
          <w:rFonts w:asciiTheme="majorBidi" w:hAnsiTheme="majorBidi" w:cstheme="majorBidi"/>
          <w:i/>
          <w:sz w:val="22"/>
          <w:szCs w:val="22"/>
        </w:rPr>
        <w:t xml:space="preserve">w postaci elektronicznej, w formantach </w:t>
      </w:r>
      <w:r w:rsidRPr="00E51344">
        <w:rPr>
          <w:rFonts w:asciiTheme="majorBidi" w:hAnsiTheme="majorBidi" w:cstheme="majorBidi"/>
          <w:i/>
          <w:sz w:val="22"/>
          <w:szCs w:val="22"/>
        </w:rPr>
        <w:t xml:space="preserve"> </w:t>
      </w:r>
      <w:r w:rsidR="0065594B" w:rsidRPr="00E51344">
        <w:rPr>
          <w:rFonts w:asciiTheme="majorBidi" w:hAnsiTheme="majorBidi" w:cstheme="majorBidi"/>
          <w:i/>
          <w:sz w:val="22"/>
          <w:szCs w:val="22"/>
        </w:rPr>
        <w:t>określonych w przepisach wydanych na podstawie art. 18 us</w:t>
      </w:r>
      <w:r w:rsidR="0023538B" w:rsidRPr="00E51344">
        <w:rPr>
          <w:rFonts w:asciiTheme="majorBidi" w:hAnsiTheme="majorBidi" w:cstheme="majorBidi"/>
          <w:i/>
          <w:sz w:val="22"/>
          <w:szCs w:val="22"/>
        </w:rPr>
        <w:t>tawy z dnia 17 lutego 2005</w:t>
      </w:r>
      <w:r w:rsidR="00C47B9F" w:rsidRPr="00E51344">
        <w:rPr>
          <w:rFonts w:asciiTheme="majorBidi" w:hAnsiTheme="majorBidi" w:cstheme="majorBidi"/>
          <w:i/>
          <w:sz w:val="22"/>
          <w:szCs w:val="22"/>
        </w:rPr>
        <w:t xml:space="preserve"> </w:t>
      </w:r>
      <w:r w:rsidR="0023538B" w:rsidRPr="00E51344">
        <w:rPr>
          <w:rFonts w:asciiTheme="majorBidi" w:hAnsiTheme="majorBidi" w:cstheme="majorBidi"/>
          <w:i/>
          <w:sz w:val="22"/>
          <w:szCs w:val="22"/>
        </w:rPr>
        <w:t>r. o</w:t>
      </w:r>
      <w:r w:rsidR="0065594B" w:rsidRPr="00E51344">
        <w:rPr>
          <w:rFonts w:asciiTheme="majorBidi" w:hAnsiTheme="majorBidi" w:cstheme="majorBidi"/>
          <w:i/>
          <w:sz w:val="22"/>
          <w:szCs w:val="22"/>
        </w:rPr>
        <w:t xml:space="preserve"> informatyzacji </w:t>
      </w:r>
      <w:r w:rsidR="0023538B" w:rsidRPr="00E51344">
        <w:rPr>
          <w:rFonts w:asciiTheme="majorBidi" w:hAnsiTheme="majorBidi" w:cstheme="majorBidi"/>
          <w:i/>
          <w:sz w:val="22"/>
          <w:szCs w:val="22"/>
        </w:rPr>
        <w:t>działalności podmiotów realizujących zadania publiczne (Dz.U. z 2020</w:t>
      </w:r>
      <w:r w:rsidR="00C47B9F" w:rsidRPr="00E51344">
        <w:rPr>
          <w:rFonts w:asciiTheme="majorBidi" w:hAnsiTheme="majorBidi" w:cstheme="majorBidi"/>
          <w:i/>
          <w:sz w:val="22"/>
          <w:szCs w:val="22"/>
        </w:rPr>
        <w:t xml:space="preserve"> </w:t>
      </w:r>
      <w:r w:rsidR="0023538B" w:rsidRPr="00E51344">
        <w:rPr>
          <w:rFonts w:asciiTheme="majorBidi" w:hAnsiTheme="majorBidi" w:cstheme="majorBidi"/>
          <w:i/>
          <w:sz w:val="22"/>
          <w:szCs w:val="22"/>
        </w:rPr>
        <w:t>r. poz. 346, 568, 695, 1517 i 2320).</w:t>
      </w:r>
    </w:p>
    <w:p w14:paraId="0285AB08" w14:textId="4E98631B" w:rsidR="00017D69" w:rsidRPr="000D3F56" w:rsidRDefault="007A2B74" w:rsidP="000D3F56">
      <w:pPr>
        <w:numPr>
          <w:ilvl w:val="0"/>
          <w:numId w:val="32"/>
        </w:numPr>
        <w:tabs>
          <w:tab w:val="left" w:pos="1032"/>
        </w:tabs>
        <w:spacing w:after="240" w:line="360" w:lineRule="auto"/>
        <w:jc w:val="both"/>
        <w:rPr>
          <w:rFonts w:asciiTheme="majorBidi" w:hAnsiTheme="majorBidi" w:cstheme="majorBidi"/>
          <w:sz w:val="22"/>
          <w:szCs w:val="22"/>
        </w:rPr>
      </w:pPr>
      <w:r w:rsidRPr="00E51344">
        <w:rPr>
          <w:rFonts w:asciiTheme="majorBidi" w:hAnsiTheme="majorBidi" w:cstheme="majorBidi"/>
          <w:b/>
          <w:kern w:val="0"/>
          <w:sz w:val="22"/>
          <w:szCs w:val="22"/>
        </w:rPr>
        <w:t xml:space="preserve">Podmiotowe środki dowodowe </w:t>
      </w:r>
      <w:r w:rsidR="005C6AE2" w:rsidRPr="00E51344">
        <w:rPr>
          <w:rFonts w:asciiTheme="majorBidi" w:hAnsiTheme="majorBidi" w:cstheme="majorBidi"/>
          <w:b/>
          <w:kern w:val="0"/>
          <w:sz w:val="22"/>
          <w:szCs w:val="22"/>
        </w:rPr>
        <w:t>jakie będzie musiał złożyć wykonawca</w:t>
      </w:r>
      <w:r w:rsidR="004A3630" w:rsidRPr="00E51344">
        <w:rPr>
          <w:rFonts w:asciiTheme="majorBidi" w:hAnsiTheme="majorBidi" w:cstheme="majorBidi"/>
          <w:b/>
          <w:kern w:val="0"/>
          <w:sz w:val="22"/>
          <w:szCs w:val="22"/>
        </w:rPr>
        <w:t>,</w:t>
      </w:r>
      <w:r w:rsidR="005C6AE2" w:rsidRPr="00E51344">
        <w:rPr>
          <w:rFonts w:asciiTheme="majorBidi" w:hAnsiTheme="majorBidi" w:cstheme="majorBidi"/>
          <w:b/>
          <w:kern w:val="0"/>
          <w:sz w:val="22"/>
          <w:szCs w:val="22"/>
        </w:rPr>
        <w:t xml:space="preserve"> którego oferta została najwyżej oceniona, przed udzieleniem zamówienia w celu potwierdzenia </w:t>
      </w:r>
      <w:r w:rsidRPr="00E51344">
        <w:rPr>
          <w:rFonts w:asciiTheme="majorBidi" w:hAnsiTheme="majorBidi" w:cstheme="majorBidi"/>
          <w:b/>
          <w:kern w:val="0"/>
          <w:sz w:val="22"/>
          <w:szCs w:val="22"/>
        </w:rPr>
        <w:t>braku podstaw wykluczenia oraz potwierdzenia spełnienia warunków udziału w postępowaniu</w:t>
      </w:r>
      <w:r w:rsidR="0000296C" w:rsidRPr="00E51344">
        <w:rPr>
          <w:rFonts w:asciiTheme="majorBidi" w:hAnsiTheme="majorBidi" w:cstheme="majorBidi"/>
          <w:b/>
          <w:kern w:val="0"/>
          <w:sz w:val="22"/>
          <w:szCs w:val="22"/>
        </w:rPr>
        <w:t>:</w:t>
      </w:r>
    </w:p>
    <w:p w14:paraId="140C6CFE" w14:textId="77777777" w:rsidR="009F6D98" w:rsidRPr="00E51344" w:rsidRDefault="00382928" w:rsidP="00E51344">
      <w:pPr>
        <w:pStyle w:val="Akapitzlist"/>
        <w:numPr>
          <w:ilvl w:val="0"/>
          <w:numId w:val="38"/>
        </w:numPr>
        <w:tabs>
          <w:tab w:val="left" w:pos="709"/>
        </w:tabs>
        <w:spacing w:line="360" w:lineRule="auto"/>
        <w:jc w:val="both"/>
        <w:rPr>
          <w:rFonts w:asciiTheme="majorBidi" w:hAnsiTheme="majorBidi" w:cstheme="majorBidi"/>
          <w:sz w:val="22"/>
          <w:szCs w:val="22"/>
        </w:rPr>
      </w:pPr>
      <w:r w:rsidRPr="00E51344">
        <w:rPr>
          <w:rFonts w:asciiTheme="majorBidi" w:hAnsiTheme="majorBidi" w:cstheme="majorBidi"/>
          <w:sz w:val="22"/>
          <w:szCs w:val="22"/>
          <w:u w:val="single"/>
        </w:rPr>
        <w:t>oświadczenie Wykonawcy o braku przynależności do tej samej grupy kapitałowej</w:t>
      </w:r>
      <w:r w:rsidRPr="00E51344">
        <w:rPr>
          <w:rFonts w:asciiTheme="majorBidi" w:hAnsiTheme="majorBidi" w:cstheme="majorBidi"/>
          <w:sz w:val="22"/>
          <w:szCs w:val="22"/>
        </w:rPr>
        <w:t xml:space="preserve"> w rozumieniu ustawy z dnia 16 lutego 2007 r. o ochronie konkurencji i konsumentów (Dz.U. z 2020 r. poz</w:t>
      </w:r>
      <w:r w:rsidR="00B43615" w:rsidRPr="00E51344">
        <w:rPr>
          <w:rFonts w:asciiTheme="majorBidi" w:hAnsiTheme="majorBidi" w:cstheme="majorBidi"/>
          <w:sz w:val="22"/>
          <w:szCs w:val="22"/>
        </w:rPr>
        <w:t>.</w:t>
      </w:r>
      <w:r w:rsidRPr="00E51344">
        <w:rPr>
          <w:rFonts w:asciiTheme="majorBidi" w:hAnsiTheme="majorBidi" w:cstheme="majorBidi"/>
          <w:sz w:val="22"/>
          <w:szCs w:val="22"/>
        </w:rPr>
        <w:t xml:space="preserve"> 1076 i 1086), z innym wykonawcą, który złożył odrębną ofertę, ofertę częściową </w:t>
      </w:r>
      <w:r w:rsidR="00DE4F09" w:rsidRPr="00E51344">
        <w:rPr>
          <w:rFonts w:asciiTheme="majorBidi" w:hAnsiTheme="majorBidi" w:cstheme="majorBidi"/>
          <w:sz w:val="22"/>
          <w:szCs w:val="22"/>
        </w:rPr>
        <w:t>albo oświadczenie</w:t>
      </w:r>
      <w:r w:rsidR="009F6D98" w:rsidRPr="00E51344">
        <w:rPr>
          <w:rFonts w:asciiTheme="majorBidi" w:hAnsiTheme="majorBidi" w:cstheme="majorBidi"/>
          <w:sz w:val="22"/>
          <w:szCs w:val="22"/>
        </w:rPr>
        <w:t xml:space="preserve"> o </w:t>
      </w:r>
      <w:r w:rsidR="00DE4F09" w:rsidRPr="00E51344">
        <w:rPr>
          <w:rFonts w:asciiTheme="majorBidi" w:hAnsiTheme="majorBidi" w:cstheme="majorBidi"/>
          <w:sz w:val="22"/>
          <w:szCs w:val="22"/>
        </w:rPr>
        <w:t>przynależności do tej samej grupy kapitałowej wraz z dokumentami lub informacjami potwierdzającymi przygotowanie oferty, oferty częściowej niezależnie od innego wykonawcy należącego do tej samej grupy kapitałowe</w:t>
      </w:r>
      <w:r w:rsidR="009F6D98" w:rsidRPr="00E51344">
        <w:rPr>
          <w:rFonts w:asciiTheme="majorBidi" w:hAnsiTheme="majorBidi" w:cstheme="majorBidi"/>
          <w:sz w:val="22"/>
          <w:szCs w:val="22"/>
        </w:rPr>
        <w:t xml:space="preserve">j - art. 108 ust 1 pkt 5 </w:t>
      </w:r>
      <w:proofErr w:type="spellStart"/>
      <w:r w:rsidR="009F6D98" w:rsidRPr="00E51344">
        <w:rPr>
          <w:rFonts w:asciiTheme="majorBidi" w:hAnsiTheme="majorBidi" w:cstheme="majorBidi"/>
          <w:sz w:val="22"/>
          <w:szCs w:val="22"/>
        </w:rPr>
        <w:t>u.p.z.p</w:t>
      </w:r>
      <w:proofErr w:type="spellEnd"/>
      <w:r w:rsidR="009F6D98" w:rsidRPr="00E51344">
        <w:rPr>
          <w:rFonts w:asciiTheme="majorBidi" w:hAnsiTheme="majorBidi" w:cstheme="majorBidi"/>
          <w:sz w:val="22"/>
          <w:szCs w:val="22"/>
        </w:rPr>
        <w:t xml:space="preserve">. </w:t>
      </w:r>
    </w:p>
    <w:p w14:paraId="3F1A051F" w14:textId="3BBDFE67" w:rsidR="00072319" w:rsidRPr="00E51344" w:rsidRDefault="00DE4F09" w:rsidP="00E51344">
      <w:pPr>
        <w:pStyle w:val="Akapitzlist"/>
        <w:tabs>
          <w:tab w:val="left" w:pos="709"/>
        </w:tabs>
        <w:spacing w:line="360" w:lineRule="auto"/>
        <w:jc w:val="both"/>
        <w:rPr>
          <w:rFonts w:asciiTheme="majorBidi" w:hAnsiTheme="majorBidi" w:cstheme="majorBidi"/>
          <w:i/>
          <w:sz w:val="22"/>
          <w:szCs w:val="22"/>
        </w:rPr>
      </w:pPr>
      <w:r w:rsidRPr="00E51344">
        <w:rPr>
          <w:rFonts w:asciiTheme="majorBidi" w:hAnsiTheme="majorBidi" w:cstheme="majorBidi"/>
          <w:i/>
          <w:sz w:val="22"/>
          <w:szCs w:val="22"/>
        </w:rPr>
        <w:t>Uwaga: W przypadku wykonawców wspólnie ubiegających się o udzielenie zamówienia (w szczególności członkowie konsorcjum, wspólnicy spółki cywilnej) informację musi złożyć każdy z wykonawców wspólnie ubiegających się o udzielenie zamówienia.</w:t>
      </w:r>
    </w:p>
    <w:p w14:paraId="052869D6" w14:textId="77777777" w:rsidR="00335A92" w:rsidRPr="00E51344" w:rsidRDefault="00940620" w:rsidP="00E51344">
      <w:pPr>
        <w:pStyle w:val="Akapitzlist"/>
        <w:numPr>
          <w:ilvl w:val="0"/>
          <w:numId w:val="38"/>
        </w:numPr>
        <w:tabs>
          <w:tab w:val="left" w:pos="709"/>
        </w:tabs>
        <w:spacing w:line="360" w:lineRule="auto"/>
        <w:jc w:val="both"/>
        <w:rPr>
          <w:rFonts w:asciiTheme="majorBidi" w:hAnsiTheme="majorBidi" w:cstheme="majorBidi"/>
          <w:sz w:val="22"/>
          <w:szCs w:val="22"/>
        </w:rPr>
      </w:pPr>
      <w:r w:rsidRPr="00E51344">
        <w:rPr>
          <w:rFonts w:asciiTheme="majorBidi" w:hAnsiTheme="majorBidi" w:cstheme="majorBidi"/>
          <w:sz w:val="22"/>
          <w:szCs w:val="22"/>
          <w:u w:val="single"/>
        </w:rPr>
        <w:t xml:space="preserve">oświadczenia wykonawcy </w:t>
      </w:r>
      <w:r w:rsidR="00DE4F09" w:rsidRPr="00E51344">
        <w:rPr>
          <w:rFonts w:asciiTheme="majorBidi" w:hAnsiTheme="majorBidi" w:cstheme="majorBidi"/>
          <w:sz w:val="22"/>
          <w:szCs w:val="22"/>
          <w:u w:val="single"/>
        </w:rPr>
        <w:t>o aktualności informacji zawartych w oświadczeniu</w:t>
      </w:r>
      <w:r w:rsidR="00DE4F09" w:rsidRPr="00E51344">
        <w:rPr>
          <w:rFonts w:asciiTheme="majorBidi" w:hAnsiTheme="majorBidi" w:cstheme="majorBidi"/>
          <w:sz w:val="22"/>
          <w:szCs w:val="22"/>
        </w:rPr>
        <w:t xml:space="preserve">, o którym mowa w art. 125 ust 1 </w:t>
      </w:r>
      <w:proofErr w:type="spellStart"/>
      <w:r w:rsidR="00DE4F09" w:rsidRPr="00E51344">
        <w:rPr>
          <w:rFonts w:asciiTheme="majorBidi" w:hAnsiTheme="majorBidi" w:cstheme="majorBidi"/>
          <w:sz w:val="22"/>
          <w:szCs w:val="22"/>
        </w:rPr>
        <w:t>u.p.z.p</w:t>
      </w:r>
      <w:proofErr w:type="spellEnd"/>
      <w:r w:rsidR="00DE4F09" w:rsidRPr="00E51344">
        <w:rPr>
          <w:rFonts w:asciiTheme="majorBidi" w:hAnsiTheme="majorBidi" w:cstheme="majorBidi"/>
          <w:sz w:val="22"/>
          <w:szCs w:val="22"/>
        </w:rPr>
        <w:t xml:space="preserve">. w zakresie </w:t>
      </w:r>
      <w:r w:rsidR="00335A92" w:rsidRPr="00E51344">
        <w:rPr>
          <w:rFonts w:asciiTheme="majorBidi" w:hAnsiTheme="majorBidi" w:cstheme="majorBidi"/>
          <w:sz w:val="22"/>
          <w:szCs w:val="22"/>
        </w:rPr>
        <w:t>podstaw wykluczenia z postepowania określonych w SWZ</w:t>
      </w:r>
      <w:r w:rsidR="00DD1AFC" w:rsidRPr="00E51344">
        <w:rPr>
          <w:rFonts w:asciiTheme="majorBidi" w:hAnsiTheme="majorBidi" w:cstheme="majorBidi"/>
          <w:sz w:val="22"/>
          <w:szCs w:val="22"/>
        </w:rPr>
        <w:t xml:space="preserve"> </w:t>
      </w:r>
      <w:r w:rsidR="00DD1AFC" w:rsidRPr="00E51344">
        <w:rPr>
          <w:rFonts w:asciiTheme="majorBidi" w:hAnsiTheme="majorBidi" w:cstheme="majorBidi"/>
          <w:i/>
          <w:iCs/>
          <w:sz w:val="22"/>
          <w:szCs w:val="22"/>
        </w:rPr>
        <w:t>(wzór oświadczenia stanowi zał</w:t>
      </w:r>
      <w:r w:rsidR="00665170" w:rsidRPr="00E51344">
        <w:rPr>
          <w:rFonts w:asciiTheme="majorBidi" w:hAnsiTheme="majorBidi" w:cstheme="majorBidi"/>
          <w:i/>
          <w:iCs/>
          <w:sz w:val="22"/>
          <w:szCs w:val="22"/>
        </w:rPr>
        <w:t>ącznik</w:t>
      </w:r>
      <w:r w:rsidR="00DD1AFC" w:rsidRPr="00E51344">
        <w:rPr>
          <w:rFonts w:asciiTheme="majorBidi" w:hAnsiTheme="majorBidi" w:cstheme="majorBidi"/>
          <w:i/>
          <w:iCs/>
          <w:sz w:val="22"/>
          <w:szCs w:val="22"/>
        </w:rPr>
        <w:t xml:space="preserve"> nr </w:t>
      </w:r>
      <w:r w:rsidR="00D2696A" w:rsidRPr="00E51344">
        <w:rPr>
          <w:rFonts w:asciiTheme="majorBidi" w:hAnsiTheme="majorBidi" w:cstheme="majorBidi"/>
          <w:i/>
          <w:iCs/>
          <w:sz w:val="22"/>
          <w:szCs w:val="22"/>
        </w:rPr>
        <w:t xml:space="preserve">6a </w:t>
      </w:r>
      <w:r w:rsidR="00DD1AFC" w:rsidRPr="00E51344">
        <w:rPr>
          <w:rFonts w:asciiTheme="majorBidi" w:hAnsiTheme="majorBidi" w:cstheme="majorBidi"/>
          <w:i/>
          <w:iCs/>
          <w:sz w:val="22"/>
          <w:szCs w:val="22"/>
        </w:rPr>
        <w:t>do SWZ</w:t>
      </w:r>
      <w:r w:rsidR="00DD1AFC" w:rsidRPr="00E51344">
        <w:rPr>
          <w:rFonts w:asciiTheme="majorBidi" w:hAnsiTheme="majorBidi" w:cstheme="majorBidi"/>
          <w:sz w:val="22"/>
          <w:szCs w:val="22"/>
        </w:rPr>
        <w:t>)</w:t>
      </w:r>
      <w:r w:rsidR="00335A92" w:rsidRPr="00E51344">
        <w:rPr>
          <w:rFonts w:asciiTheme="majorBidi" w:hAnsiTheme="majorBidi" w:cstheme="majorBidi"/>
          <w:sz w:val="22"/>
          <w:szCs w:val="22"/>
        </w:rPr>
        <w:t>, o których mowa:</w:t>
      </w:r>
    </w:p>
    <w:p w14:paraId="7A70F395" w14:textId="77777777" w:rsidR="00B318C4" w:rsidRPr="00E51344" w:rsidRDefault="00B318C4" w:rsidP="00E51344">
      <w:pPr>
        <w:numPr>
          <w:ilvl w:val="0"/>
          <w:numId w:val="20"/>
        </w:numPr>
        <w:tabs>
          <w:tab w:val="num" w:pos="568"/>
          <w:tab w:val="left" w:pos="709"/>
        </w:tabs>
        <w:suppressAutoHyphens w:val="0"/>
        <w:spacing w:line="360" w:lineRule="auto"/>
        <w:ind w:left="426" w:firstLine="1"/>
        <w:jc w:val="both"/>
        <w:rPr>
          <w:rFonts w:asciiTheme="majorBidi" w:hAnsiTheme="majorBidi" w:cstheme="majorBidi"/>
          <w:sz w:val="22"/>
          <w:szCs w:val="22"/>
        </w:rPr>
      </w:pPr>
      <w:r w:rsidRPr="00E51344">
        <w:rPr>
          <w:rFonts w:asciiTheme="majorBidi" w:hAnsiTheme="majorBidi" w:cstheme="majorBidi"/>
          <w:sz w:val="22"/>
          <w:szCs w:val="22"/>
        </w:rPr>
        <w:t xml:space="preserve">w art. 108 ust 1 pkt </w:t>
      </w:r>
      <w:r w:rsidR="00280BD0" w:rsidRPr="00E51344">
        <w:rPr>
          <w:rFonts w:asciiTheme="majorBidi" w:hAnsiTheme="majorBidi" w:cstheme="majorBidi"/>
          <w:sz w:val="22"/>
          <w:szCs w:val="22"/>
        </w:rPr>
        <w:t>1, 2 ,</w:t>
      </w:r>
      <w:r w:rsidRPr="00E51344">
        <w:rPr>
          <w:rFonts w:asciiTheme="majorBidi" w:hAnsiTheme="majorBidi" w:cstheme="majorBidi"/>
          <w:sz w:val="22"/>
          <w:szCs w:val="22"/>
        </w:rPr>
        <w:t>3</w:t>
      </w:r>
      <w:r w:rsidR="00280BD0" w:rsidRPr="00E51344">
        <w:rPr>
          <w:rFonts w:asciiTheme="majorBidi" w:hAnsiTheme="majorBidi" w:cstheme="majorBidi"/>
          <w:sz w:val="22"/>
          <w:szCs w:val="22"/>
        </w:rPr>
        <w:t>, 4</w:t>
      </w:r>
      <w:r w:rsidR="008E5A07" w:rsidRPr="00E51344">
        <w:rPr>
          <w:rFonts w:asciiTheme="majorBidi" w:hAnsiTheme="majorBidi" w:cstheme="majorBidi"/>
          <w:sz w:val="22"/>
          <w:szCs w:val="22"/>
        </w:rPr>
        <w:t xml:space="preserve">, 6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w:t>
      </w:r>
    </w:p>
    <w:p w14:paraId="5A3D87D9" w14:textId="77777777" w:rsidR="00940620" w:rsidRPr="00E51344" w:rsidRDefault="0053075D" w:rsidP="00E51344">
      <w:pPr>
        <w:numPr>
          <w:ilvl w:val="0"/>
          <w:numId w:val="20"/>
        </w:numPr>
        <w:tabs>
          <w:tab w:val="num" w:pos="568"/>
          <w:tab w:val="left" w:pos="709"/>
        </w:tabs>
        <w:suppressAutoHyphens w:val="0"/>
        <w:spacing w:line="360" w:lineRule="auto"/>
        <w:ind w:left="426" w:firstLine="1"/>
        <w:jc w:val="both"/>
        <w:rPr>
          <w:rFonts w:asciiTheme="majorBidi" w:hAnsiTheme="majorBidi" w:cstheme="majorBidi"/>
          <w:sz w:val="22"/>
          <w:szCs w:val="22"/>
        </w:rPr>
      </w:pPr>
      <w:r w:rsidRPr="00E51344">
        <w:rPr>
          <w:rFonts w:asciiTheme="majorBidi" w:hAnsiTheme="majorBidi" w:cstheme="majorBidi"/>
          <w:sz w:val="22"/>
          <w:szCs w:val="22"/>
        </w:rPr>
        <w:t xml:space="preserve">art. 109 ust </w:t>
      </w:r>
      <w:r w:rsidR="00BB24C7" w:rsidRPr="00E51344">
        <w:rPr>
          <w:rFonts w:asciiTheme="majorBidi" w:hAnsiTheme="majorBidi" w:cstheme="majorBidi"/>
          <w:sz w:val="22"/>
          <w:szCs w:val="22"/>
        </w:rPr>
        <w:t xml:space="preserve">1 pkt </w:t>
      </w:r>
      <w:r w:rsidR="00591AD4" w:rsidRPr="00E51344">
        <w:rPr>
          <w:rFonts w:asciiTheme="majorBidi" w:hAnsiTheme="majorBidi" w:cstheme="majorBidi"/>
          <w:sz w:val="22"/>
          <w:szCs w:val="22"/>
        </w:rPr>
        <w:t xml:space="preserve">5 oraz </w:t>
      </w:r>
      <w:r w:rsidR="00BB24C7" w:rsidRPr="00E51344">
        <w:rPr>
          <w:rFonts w:asciiTheme="majorBidi" w:hAnsiTheme="majorBidi" w:cstheme="majorBidi"/>
          <w:sz w:val="22"/>
          <w:szCs w:val="22"/>
        </w:rPr>
        <w:t xml:space="preserve">pkt </w:t>
      </w:r>
      <w:r w:rsidR="00591AD4" w:rsidRPr="00E51344">
        <w:rPr>
          <w:rFonts w:asciiTheme="majorBidi" w:hAnsiTheme="majorBidi" w:cstheme="majorBidi"/>
          <w:sz w:val="22"/>
          <w:szCs w:val="22"/>
        </w:rPr>
        <w:t>7 – 8</w:t>
      </w:r>
      <w:r w:rsidRPr="00E51344">
        <w:rPr>
          <w:rFonts w:asciiTheme="majorBidi" w:hAnsiTheme="majorBidi" w:cstheme="majorBidi"/>
          <w:sz w:val="22"/>
          <w:szCs w:val="22"/>
        </w:rPr>
        <w:t xml:space="preserve">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w:t>
      </w:r>
    </w:p>
    <w:p w14:paraId="67942587" w14:textId="7658B9A2" w:rsidR="00927EC7" w:rsidRPr="00E51344" w:rsidRDefault="00927EC7" w:rsidP="00E51344">
      <w:pPr>
        <w:numPr>
          <w:ilvl w:val="0"/>
          <w:numId w:val="20"/>
        </w:numPr>
        <w:tabs>
          <w:tab w:val="left" w:pos="709"/>
        </w:tabs>
        <w:suppressAutoHyphens w:val="0"/>
        <w:spacing w:line="360" w:lineRule="auto"/>
        <w:jc w:val="both"/>
        <w:rPr>
          <w:rFonts w:asciiTheme="majorBidi" w:hAnsiTheme="majorBidi" w:cstheme="majorBidi"/>
          <w:sz w:val="22"/>
          <w:szCs w:val="22"/>
        </w:rPr>
      </w:pPr>
      <w:r w:rsidRPr="00E51344">
        <w:rPr>
          <w:rFonts w:asciiTheme="majorBidi" w:hAnsiTheme="majorBidi" w:cstheme="majorBidi"/>
          <w:sz w:val="22"/>
          <w:szCs w:val="22"/>
        </w:rPr>
        <w:t xml:space="preserve"> art.7ust. 1 Ustawy z dnia 13kwietnia 2022r. o szczególnych rozwiązaniach w zakresie przeciwdziałania wspieraniu agresji na Ukrainę oraz służących  oraz służących ochronie bezpieczeństwa narodowego</w:t>
      </w:r>
    </w:p>
    <w:p w14:paraId="39CB97E9" w14:textId="7D94780D" w:rsidR="00072319" w:rsidRPr="00E51344" w:rsidRDefault="00940620" w:rsidP="000D3F56">
      <w:pPr>
        <w:tabs>
          <w:tab w:val="num" w:pos="568"/>
          <w:tab w:val="left" w:pos="709"/>
          <w:tab w:val="left" w:pos="851"/>
        </w:tabs>
        <w:suppressAutoHyphens w:val="0"/>
        <w:spacing w:after="240" w:line="360" w:lineRule="auto"/>
        <w:ind w:left="426" w:firstLine="1"/>
        <w:jc w:val="both"/>
        <w:rPr>
          <w:rFonts w:asciiTheme="majorBidi" w:hAnsiTheme="majorBidi" w:cstheme="majorBidi"/>
          <w:i/>
          <w:sz w:val="22"/>
          <w:szCs w:val="22"/>
        </w:rPr>
      </w:pPr>
      <w:r w:rsidRPr="00E51344">
        <w:rPr>
          <w:rFonts w:asciiTheme="majorBidi" w:hAnsiTheme="majorBidi" w:cstheme="majorBidi"/>
          <w:i/>
          <w:sz w:val="22"/>
          <w:szCs w:val="22"/>
        </w:rPr>
        <w:t>Uwaga: W przypadku wykonawców wspólnie ubiegających się o udzielenie zamówienia</w:t>
      </w:r>
      <w:r w:rsidR="00A261A3" w:rsidRPr="00E51344">
        <w:rPr>
          <w:rFonts w:asciiTheme="majorBidi" w:hAnsiTheme="majorBidi" w:cstheme="majorBidi"/>
          <w:i/>
          <w:sz w:val="22"/>
          <w:szCs w:val="22"/>
        </w:rPr>
        <w:br/>
      </w:r>
      <w:r w:rsidRPr="00E51344">
        <w:rPr>
          <w:rFonts w:asciiTheme="majorBidi" w:hAnsiTheme="majorBidi" w:cstheme="majorBidi"/>
          <w:i/>
          <w:sz w:val="22"/>
          <w:szCs w:val="22"/>
        </w:rPr>
        <w:t xml:space="preserve"> (w szczególności członkowie konsorcjum, wspólnicy spółki cywilnej) oświadczenie musi złożyć każdy z wykonawców wspólnie ubiegających się o udzielenie zamówienia.</w:t>
      </w:r>
    </w:p>
    <w:p w14:paraId="528FA16E" w14:textId="77777777" w:rsidR="00C15DBE" w:rsidRPr="00E51344" w:rsidRDefault="00DD154E" w:rsidP="00E51344">
      <w:pPr>
        <w:pStyle w:val="Akapitzlist"/>
        <w:numPr>
          <w:ilvl w:val="0"/>
          <w:numId w:val="38"/>
        </w:numPr>
        <w:tabs>
          <w:tab w:val="num" w:pos="568"/>
          <w:tab w:val="left" w:pos="851"/>
          <w:tab w:val="num" w:pos="993"/>
        </w:tabs>
        <w:suppressAutoHyphens w:val="0"/>
        <w:spacing w:line="360" w:lineRule="auto"/>
        <w:jc w:val="both"/>
        <w:rPr>
          <w:rFonts w:asciiTheme="majorBidi" w:hAnsiTheme="majorBidi" w:cstheme="majorBidi"/>
          <w:i/>
          <w:sz w:val="22"/>
          <w:szCs w:val="22"/>
        </w:rPr>
      </w:pPr>
      <w:r w:rsidRPr="00E51344">
        <w:rPr>
          <w:rFonts w:asciiTheme="majorBidi" w:hAnsiTheme="majorBidi" w:cstheme="majorBidi"/>
          <w:b/>
          <w:bCs/>
          <w:kern w:val="0"/>
          <w:sz w:val="22"/>
          <w:szCs w:val="22"/>
        </w:rPr>
        <w:t xml:space="preserve">jeżeli wykonawca polega na zdolnościach </w:t>
      </w:r>
      <w:r w:rsidR="00773A4F" w:rsidRPr="00E51344">
        <w:rPr>
          <w:rFonts w:asciiTheme="majorBidi" w:hAnsiTheme="majorBidi" w:cstheme="majorBidi"/>
          <w:b/>
          <w:bCs/>
          <w:kern w:val="0"/>
          <w:sz w:val="22"/>
          <w:szCs w:val="22"/>
        </w:rPr>
        <w:t xml:space="preserve">technicznych lub zawodowych lub sytuacji finansowej lub ekonomicznej </w:t>
      </w:r>
      <w:r w:rsidRPr="00E51344">
        <w:rPr>
          <w:rFonts w:asciiTheme="majorBidi" w:hAnsiTheme="majorBidi" w:cstheme="majorBidi"/>
          <w:b/>
          <w:bCs/>
          <w:kern w:val="0"/>
          <w:sz w:val="22"/>
          <w:szCs w:val="22"/>
        </w:rPr>
        <w:t xml:space="preserve">podmiotów </w:t>
      </w:r>
      <w:r w:rsidR="00773A4F" w:rsidRPr="00E51344">
        <w:rPr>
          <w:rFonts w:asciiTheme="majorBidi" w:hAnsiTheme="majorBidi" w:cstheme="majorBidi"/>
          <w:b/>
          <w:bCs/>
          <w:kern w:val="0"/>
          <w:sz w:val="22"/>
          <w:szCs w:val="22"/>
        </w:rPr>
        <w:t>udostępniających zasoby</w:t>
      </w:r>
      <w:r w:rsidR="00773A4F" w:rsidRPr="00E51344">
        <w:rPr>
          <w:rFonts w:asciiTheme="majorBidi" w:hAnsiTheme="majorBidi" w:cstheme="majorBidi"/>
          <w:bCs/>
          <w:kern w:val="0"/>
          <w:sz w:val="22"/>
          <w:szCs w:val="22"/>
        </w:rPr>
        <w:t xml:space="preserve"> na zasadach określonych w art. 118 </w:t>
      </w:r>
      <w:proofErr w:type="spellStart"/>
      <w:r w:rsidR="00773A4F" w:rsidRPr="00E51344">
        <w:rPr>
          <w:rFonts w:asciiTheme="majorBidi" w:hAnsiTheme="majorBidi" w:cstheme="majorBidi"/>
          <w:bCs/>
          <w:kern w:val="0"/>
          <w:sz w:val="22"/>
          <w:szCs w:val="22"/>
        </w:rPr>
        <w:t>u.p.z.p</w:t>
      </w:r>
      <w:proofErr w:type="spellEnd"/>
      <w:r w:rsidR="00773A4F" w:rsidRPr="00E51344">
        <w:rPr>
          <w:rFonts w:asciiTheme="majorBidi" w:hAnsiTheme="majorBidi" w:cstheme="majorBidi"/>
          <w:bCs/>
          <w:kern w:val="0"/>
          <w:sz w:val="22"/>
          <w:szCs w:val="22"/>
        </w:rPr>
        <w:t>.</w:t>
      </w:r>
      <w:r w:rsidR="00773A4F" w:rsidRPr="00E51344">
        <w:rPr>
          <w:rFonts w:asciiTheme="majorBidi" w:hAnsiTheme="majorBidi" w:cstheme="majorBidi"/>
          <w:b/>
          <w:bCs/>
          <w:kern w:val="0"/>
          <w:sz w:val="22"/>
          <w:szCs w:val="22"/>
        </w:rPr>
        <w:t xml:space="preserve"> </w:t>
      </w:r>
      <w:r w:rsidR="00773A4F" w:rsidRPr="00E51344">
        <w:rPr>
          <w:rFonts w:asciiTheme="majorBidi" w:hAnsiTheme="majorBidi" w:cstheme="majorBidi"/>
          <w:kern w:val="0"/>
          <w:sz w:val="22"/>
          <w:szCs w:val="22"/>
        </w:rPr>
        <w:t xml:space="preserve">Wykonawca składa </w:t>
      </w:r>
      <w:r w:rsidR="00F116B6" w:rsidRPr="00E51344">
        <w:rPr>
          <w:rFonts w:asciiTheme="majorBidi" w:hAnsiTheme="majorBidi" w:cstheme="majorBidi"/>
          <w:kern w:val="0"/>
          <w:sz w:val="22"/>
          <w:szCs w:val="22"/>
        </w:rPr>
        <w:t>podmiotowe</w:t>
      </w:r>
      <w:r w:rsidR="00773A4F" w:rsidRPr="00E51344">
        <w:rPr>
          <w:rFonts w:asciiTheme="majorBidi" w:hAnsiTheme="majorBidi" w:cstheme="majorBidi"/>
          <w:kern w:val="0"/>
          <w:sz w:val="22"/>
          <w:szCs w:val="22"/>
        </w:rPr>
        <w:t xml:space="preserve"> środki dowodowe potwierdzające brak podstaw do wykluczenia podmiotów udostepniających zasoby w następującym zakresie:</w:t>
      </w:r>
    </w:p>
    <w:p w14:paraId="6B30E65B" w14:textId="77777777" w:rsidR="00C15DBE" w:rsidRPr="00E51344" w:rsidRDefault="00C15DBE" w:rsidP="00E51344">
      <w:pPr>
        <w:numPr>
          <w:ilvl w:val="0"/>
          <w:numId w:val="8"/>
        </w:numPr>
        <w:tabs>
          <w:tab w:val="num" w:pos="568"/>
          <w:tab w:val="left" w:pos="709"/>
        </w:tabs>
        <w:suppressAutoHyphens w:val="0"/>
        <w:autoSpaceDE w:val="0"/>
        <w:autoSpaceDN w:val="0"/>
        <w:adjustRightInd w:val="0"/>
        <w:spacing w:line="360" w:lineRule="auto"/>
        <w:ind w:left="426" w:firstLine="1"/>
        <w:jc w:val="both"/>
        <w:rPr>
          <w:rFonts w:asciiTheme="majorBidi" w:eastAsia="TimesNewRoman" w:hAnsiTheme="majorBidi" w:cstheme="majorBidi"/>
          <w:kern w:val="0"/>
          <w:sz w:val="22"/>
          <w:szCs w:val="22"/>
        </w:rPr>
      </w:pPr>
      <w:r w:rsidRPr="00E51344">
        <w:rPr>
          <w:rFonts w:asciiTheme="majorBidi" w:hAnsiTheme="majorBidi" w:cstheme="majorBidi"/>
          <w:sz w:val="22"/>
          <w:szCs w:val="22"/>
          <w:u w:val="single"/>
        </w:rPr>
        <w:t xml:space="preserve">oświadczenia </w:t>
      </w:r>
      <w:r w:rsidRPr="00E51344">
        <w:rPr>
          <w:rFonts w:asciiTheme="majorBidi" w:hAnsiTheme="majorBidi" w:cstheme="majorBidi"/>
          <w:kern w:val="0"/>
          <w:sz w:val="22"/>
          <w:szCs w:val="22"/>
          <w:u w:val="single"/>
        </w:rPr>
        <w:t>podmiotu udostepniającego zasoby</w:t>
      </w:r>
      <w:r w:rsidRPr="00E51344">
        <w:rPr>
          <w:rFonts w:asciiTheme="majorBidi" w:hAnsiTheme="majorBidi" w:cstheme="majorBidi"/>
          <w:sz w:val="22"/>
          <w:szCs w:val="22"/>
          <w:u w:val="single"/>
        </w:rPr>
        <w:t xml:space="preserve"> o aktualności informacji zawartych w oświadczeniu</w:t>
      </w:r>
      <w:r w:rsidRPr="00E51344">
        <w:rPr>
          <w:rFonts w:asciiTheme="majorBidi" w:hAnsiTheme="majorBidi" w:cstheme="majorBidi"/>
          <w:sz w:val="22"/>
          <w:szCs w:val="22"/>
        </w:rPr>
        <w:t xml:space="preserve">, o którym mowa w art. 125 ust 1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xml:space="preserve">. w zakresie podstaw wykluczenia z postepowania określonych </w:t>
      </w:r>
      <w:r w:rsidR="00BB24C7" w:rsidRPr="00E51344">
        <w:rPr>
          <w:rFonts w:asciiTheme="majorBidi" w:hAnsiTheme="majorBidi" w:cstheme="majorBidi"/>
          <w:sz w:val="22"/>
          <w:szCs w:val="22"/>
        </w:rPr>
        <w:t>w SWZ</w:t>
      </w:r>
      <w:r w:rsidR="00DD1AFC" w:rsidRPr="00E51344">
        <w:rPr>
          <w:rFonts w:asciiTheme="majorBidi" w:hAnsiTheme="majorBidi" w:cstheme="majorBidi"/>
          <w:sz w:val="22"/>
          <w:szCs w:val="22"/>
        </w:rPr>
        <w:t xml:space="preserve"> (</w:t>
      </w:r>
      <w:r w:rsidR="00DD1AFC" w:rsidRPr="00E51344">
        <w:rPr>
          <w:rFonts w:asciiTheme="majorBidi" w:hAnsiTheme="majorBidi" w:cstheme="majorBidi"/>
          <w:i/>
          <w:iCs/>
          <w:sz w:val="22"/>
          <w:szCs w:val="22"/>
        </w:rPr>
        <w:t>wzór oświadczenia stanowi zał</w:t>
      </w:r>
      <w:r w:rsidR="00EE0BD3" w:rsidRPr="00E51344">
        <w:rPr>
          <w:rFonts w:asciiTheme="majorBidi" w:hAnsiTheme="majorBidi" w:cstheme="majorBidi"/>
          <w:i/>
          <w:iCs/>
          <w:sz w:val="22"/>
          <w:szCs w:val="22"/>
        </w:rPr>
        <w:t>ącznik</w:t>
      </w:r>
      <w:r w:rsidR="00DD1AFC" w:rsidRPr="00E51344">
        <w:rPr>
          <w:rFonts w:asciiTheme="majorBidi" w:hAnsiTheme="majorBidi" w:cstheme="majorBidi"/>
          <w:i/>
          <w:iCs/>
          <w:sz w:val="22"/>
          <w:szCs w:val="22"/>
        </w:rPr>
        <w:t xml:space="preserve"> nr </w:t>
      </w:r>
      <w:r w:rsidR="00EE0BD3" w:rsidRPr="00E51344">
        <w:rPr>
          <w:rFonts w:asciiTheme="majorBidi" w:hAnsiTheme="majorBidi" w:cstheme="majorBidi"/>
          <w:i/>
          <w:iCs/>
          <w:sz w:val="22"/>
          <w:szCs w:val="22"/>
        </w:rPr>
        <w:t xml:space="preserve">6b </w:t>
      </w:r>
      <w:r w:rsidR="00DD1AFC" w:rsidRPr="00E51344">
        <w:rPr>
          <w:rFonts w:asciiTheme="majorBidi" w:hAnsiTheme="majorBidi" w:cstheme="majorBidi"/>
          <w:i/>
          <w:iCs/>
          <w:sz w:val="22"/>
          <w:szCs w:val="22"/>
        </w:rPr>
        <w:t>do SWZ</w:t>
      </w:r>
      <w:r w:rsidR="00DD1AFC" w:rsidRPr="00E51344">
        <w:rPr>
          <w:rFonts w:asciiTheme="majorBidi" w:hAnsiTheme="majorBidi" w:cstheme="majorBidi"/>
          <w:sz w:val="22"/>
          <w:szCs w:val="22"/>
        </w:rPr>
        <w:t>)</w:t>
      </w:r>
      <w:r w:rsidRPr="00E51344">
        <w:rPr>
          <w:rFonts w:asciiTheme="majorBidi" w:hAnsiTheme="majorBidi" w:cstheme="majorBidi"/>
          <w:sz w:val="22"/>
          <w:szCs w:val="22"/>
        </w:rPr>
        <w:t>, o których mowa:</w:t>
      </w:r>
    </w:p>
    <w:p w14:paraId="4E021264" w14:textId="77777777" w:rsidR="008E5A07" w:rsidRPr="00E51344" w:rsidRDefault="008E5A07" w:rsidP="00E51344">
      <w:pPr>
        <w:numPr>
          <w:ilvl w:val="0"/>
          <w:numId w:val="20"/>
        </w:numPr>
        <w:tabs>
          <w:tab w:val="num" w:pos="568"/>
          <w:tab w:val="left" w:pos="709"/>
          <w:tab w:val="left" w:pos="993"/>
        </w:tabs>
        <w:suppressAutoHyphens w:val="0"/>
        <w:spacing w:line="360" w:lineRule="auto"/>
        <w:ind w:left="426" w:firstLine="1"/>
        <w:jc w:val="both"/>
        <w:rPr>
          <w:rFonts w:asciiTheme="majorBidi" w:hAnsiTheme="majorBidi" w:cstheme="majorBidi"/>
          <w:sz w:val="22"/>
          <w:szCs w:val="22"/>
        </w:rPr>
      </w:pPr>
      <w:r w:rsidRPr="00E51344">
        <w:rPr>
          <w:rFonts w:asciiTheme="majorBidi" w:hAnsiTheme="majorBidi" w:cstheme="majorBidi"/>
          <w:sz w:val="22"/>
          <w:szCs w:val="22"/>
        </w:rPr>
        <w:t xml:space="preserve">w art. 108 ust 1 pkt 1, 2 ,3, 4, 6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w:t>
      </w:r>
    </w:p>
    <w:p w14:paraId="7062E042" w14:textId="1E5F428F" w:rsidR="00A20EA1" w:rsidRPr="00E51344" w:rsidRDefault="008E5A07" w:rsidP="000D3F56">
      <w:pPr>
        <w:numPr>
          <w:ilvl w:val="0"/>
          <w:numId w:val="20"/>
        </w:numPr>
        <w:tabs>
          <w:tab w:val="num" w:pos="568"/>
          <w:tab w:val="left" w:pos="709"/>
          <w:tab w:val="left" w:pos="993"/>
        </w:tabs>
        <w:suppressAutoHyphens w:val="0"/>
        <w:spacing w:after="240" w:line="360" w:lineRule="auto"/>
        <w:ind w:left="426" w:firstLine="1"/>
        <w:jc w:val="both"/>
        <w:rPr>
          <w:rFonts w:asciiTheme="majorBidi" w:hAnsiTheme="majorBidi" w:cstheme="majorBidi"/>
          <w:sz w:val="22"/>
          <w:szCs w:val="22"/>
        </w:rPr>
      </w:pPr>
      <w:r w:rsidRPr="00E51344">
        <w:rPr>
          <w:rFonts w:asciiTheme="majorBidi" w:hAnsiTheme="majorBidi" w:cstheme="majorBidi"/>
          <w:sz w:val="22"/>
          <w:szCs w:val="22"/>
        </w:rPr>
        <w:t xml:space="preserve">art. 109 ust 1 pkt 5 oraz pkt 7 – 8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w:t>
      </w:r>
      <w:r w:rsidR="009F6D98" w:rsidRPr="00E51344">
        <w:rPr>
          <w:rFonts w:asciiTheme="majorBidi" w:hAnsiTheme="majorBidi" w:cstheme="majorBidi"/>
          <w:sz w:val="22"/>
          <w:szCs w:val="22"/>
        </w:rPr>
        <w:t xml:space="preserve"> </w:t>
      </w:r>
      <w:r w:rsidR="0082632C" w:rsidRPr="00E51344">
        <w:rPr>
          <w:rFonts w:asciiTheme="majorBidi" w:hAnsiTheme="majorBidi" w:cstheme="majorBidi"/>
          <w:b/>
          <w:i/>
          <w:kern w:val="0"/>
          <w:sz w:val="22"/>
          <w:szCs w:val="22"/>
        </w:rPr>
        <w:t>UWAGA: Wyż</w:t>
      </w:r>
      <w:r w:rsidR="00F03731" w:rsidRPr="00E51344">
        <w:rPr>
          <w:rFonts w:asciiTheme="majorBidi" w:hAnsiTheme="majorBidi" w:cstheme="majorBidi"/>
          <w:b/>
          <w:i/>
          <w:kern w:val="0"/>
          <w:sz w:val="22"/>
          <w:szCs w:val="22"/>
        </w:rPr>
        <w:t>ej wymienione dokumenty w pkt 22</w:t>
      </w:r>
      <w:r w:rsidR="00C15DBE" w:rsidRPr="00E51344">
        <w:rPr>
          <w:rFonts w:asciiTheme="majorBidi" w:hAnsiTheme="majorBidi" w:cstheme="majorBidi"/>
          <w:b/>
          <w:i/>
          <w:kern w:val="0"/>
          <w:sz w:val="22"/>
          <w:szCs w:val="22"/>
        </w:rPr>
        <w:t xml:space="preserve"> S</w:t>
      </w:r>
      <w:r w:rsidR="0082632C" w:rsidRPr="00E51344">
        <w:rPr>
          <w:rFonts w:asciiTheme="majorBidi" w:hAnsiTheme="majorBidi" w:cstheme="majorBidi"/>
          <w:b/>
          <w:i/>
          <w:kern w:val="0"/>
          <w:sz w:val="22"/>
          <w:szCs w:val="22"/>
        </w:rPr>
        <w:t xml:space="preserve">WZ, </w:t>
      </w:r>
      <w:r w:rsidR="00C15DBE" w:rsidRPr="00E51344">
        <w:rPr>
          <w:rFonts w:asciiTheme="majorBidi" w:hAnsiTheme="majorBidi" w:cstheme="majorBidi"/>
          <w:b/>
          <w:i/>
          <w:kern w:val="0"/>
          <w:sz w:val="22"/>
          <w:szCs w:val="22"/>
        </w:rPr>
        <w:t xml:space="preserve">składa </w:t>
      </w:r>
      <w:r w:rsidR="0082632C" w:rsidRPr="00E51344">
        <w:rPr>
          <w:rFonts w:asciiTheme="majorBidi" w:hAnsiTheme="majorBidi" w:cstheme="majorBidi"/>
          <w:b/>
          <w:i/>
          <w:kern w:val="0"/>
          <w:sz w:val="22"/>
          <w:szCs w:val="22"/>
        </w:rPr>
        <w:t>Wykonawca, którego of</w:t>
      </w:r>
      <w:r w:rsidR="00C15DBE" w:rsidRPr="00E51344">
        <w:rPr>
          <w:rFonts w:asciiTheme="majorBidi" w:hAnsiTheme="majorBidi" w:cstheme="majorBidi"/>
          <w:b/>
          <w:i/>
          <w:kern w:val="0"/>
          <w:sz w:val="22"/>
          <w:szCs w:val="22"/>
        </w:rPr>
        <w:t xml:space="preserve">erta została najwyżej oceniona </w:t>
      </w:r>
      <w:r w:rsidR="0082632C" w:rsidRPr="00E51344">
        <w:rPr>
          <w:rFonts w:asciiTheme="majorBidi" w:hAnsiTheme="majorBidi" w:cstheme="majorBidi"/>
          <w:b/>
          <w:i/>
          <w:kern w:val="0"/>
          <w:sz w:val="22"/>
          <w:szCs w:val="22"/>
        </w:rPr>
        <w:t>na wezwanie Zamawiającego w terminie wskazanym przez Zamawiającego n</w:t>
      </w:r>
      <w:r w:rsidR="004166FB" w:rsidRPr="00E51344">
        <w:rPr>
          <w:rFonts w:asciiTheme="majorBidi" w:hAnsiTheme="majorBidi" w:cstheme="majorBidi"/>
          <w:b/>
          <w:i/>
          <w:kern w:val="0"/>
          <w:sz w:val="22"/>
          <w:szCs w:val="22"/>
        </w:rPr>
        <w:t>ie krótszym jednak niż 5</w:t>
      </w:r>
      <w:r w:rsidR="0082632C" w:rsidRPr="00E51344">
        <w:rPr>
          <w:rFonts w:asciiTheme="majorBidi" w:hAnsiTheme="majorBidi" w:cstheme="majorBidi"/>
          <w:b/>
          <w:i/>
          <w:kern w:val="0"/>
          <w:sz w:val="22"/>
          <w:szCs w:val="22"/>
        </w:rPr>
        <w:t xml:space="preserve"> dni od otrzymania wezwania przez Wykonawcę. </w:t>
      </w:r>
    </w:p>
    <w:p w14:paraId="3227EDF3" w14:textId="77777777" w:rsidR="00CE3052" w:rsidRPr="00E51344" w:rsidRDefault="00CE3052" w:rsidP="00E51344">
      <w:pPr>
        <w:pStyle w:val="Akapitzlist"/>
        <w:numPr>
          <w:ilvl w:val="0"/>
          <w:numId w:val="38"/>
        </w:numPr>
        <w:tabs>
          <w:tab w:val="left" w:pos="709"/>
          <w:tab w:val="left" w:pos="993"/>
        </w:tabs>
        <w:suppressAutoHyphens w:val="0"/>
        <w:spacing w:line="360" w:lineRule="auto"/>
        <w:jc w:val="both"/>
        <w:rPr>
          <w:rFonts w:asciiTheme="majorBidi" w:hAnsiTheme="majorBidi" w:cstheme="majorBidi"/>
          <w:sz w:val="22"/>
          <w:szCs w:val="22"/>
        </w:rPr>
      </w:pPr>
      <w:r w:rsidRPr="00E51344">
        <w:rPr>
          <w:rFonts w:asciiTheme="majorBidi" w:hAnsiTheme="majorBidi" w:cstheme="majorBidi"/>
          <w:b/>
          <w:bCs/>
          <w:kern w:val="0"/>
          <w:sz w:val="22"/>
          <w:szCs w:val="22"/>
          <w:lang w:eastAsia="pl-PL"/>
        </w:rPr>
        <w:t xml:space="preserve">Zamawiający nie wzywa do złożenia podmiotowych środków dowodowych, jeżeli: </w:t>
      </w:r>
    </w:p>
    <w:p w14:paraId="40E04B0F" w14:textId="77777777" w:rsidR="00CE3052" w:rsidRPr="00E51344" w:rsidRDefault="00CE3052" w:rsidP="00E51344">
      <w:pPr>
        <w:numPr>
          <w:ilvl w:val="0"/>
          <w:numId w:val="22"/>
        </w:numPr>
        <w:tabs>
          <w:tab w:val="left" w:pos="709"/>
        </w:tabs>
        <w:suppressAutoHyphens w:val="0"/>
        <w:autoSpaceDE w:val="0"/>
        <w:autoSpaceDN w:val="0"/>
        <w:adjustRightInd w:val="0"/>
        <w:spacing w:line="360" w:lineRule="auto"/>
        <w:ind w:left="426" w:firstLine="0"/>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14:paraId="77AC58BC" w14:textId="77777777" w:rsidR="00CE3052" w:rsidRPr="00E51344" w:rsidRDefault="00CE3052" w:rsidP="00E51344">
      <w:pPr>
        <w:numPr>
          <w:ilvl w:val="0"/>
          <w:numId w:val="22"/>
        </w:numPr>
        <w:tabs>
          <w:tab w:val="left" w:pos="709"/>
        </w:tabs>
        <w:suppressAutoHyphens w:val="0"/>
        <w:autoSpaceDE w:val="0"/>
        <w:autoSpaceDN w:val="0"/>
        <w:adjustRightInd w:val="0"/>
        <w:spacing w:line="360" w:lineRule="auto"/>
        <w:ind w:left="426" w:firstLine="0"/>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 xml:space="preserve">podmiotowym środkiem dowodowym jest oświadczenie, którego treść odpowiada zakresowi oświadczenia, o którym mowa w art. 125 ust. 1. </w:t>
      </w:r>
    </w:p>
    <w:p w14:paraId="29D51FC8" w14:textId="77777777" w:rsidR="00CE3052" w:rsidRPr="00E51344" w:rsidRDefault="00CE3052" w:rsidP="00E51344">
      <w:pPr>
        <w:numPr>
          <w:ilvl w:val="0"/>
          <w:numId w:val="22"/>
        </w:numPr>
        <w:tabs>
          <w:tab w:val="left" w:pos="709"/>
        </w:tabs>
        <w:suppressAutoHyphens w:val="0"/>
        <w:autoSpaceDE w:val="0"/>
        <w:autoSpaceDN w:val="0"/>
        <w:adjustRightInd w:val="0"/>
        <w:spacing w:line="360" w:lineRule="auto"/>
        <w:ind w:left="426" w:firstLine="0"/>
        <w:jc w:val="both"/>
        <w:rPr>
          <w:rFonts w:asciiTheme="majorBidi" w:hAnsiTheme="majorBidi" w:cstheme="majorBidi"/>
          <w:kern w:val="0"/>
          <w:sz w:val="22"/>
          <w:szCs w:val="22"/>
          <w:lang w:eastAsia="pl-PL"/>
        </w:rPr>
      </w:pPr>
      <w:r w:rsidRPr="00E51344">
        <w:rPr>
          <w:rFonts w:asciiTheme="majorBidi" w:hAnsiTheme="majorBidi" w:cstheme="majorBidi"/>
          <w:kern w:val="0"/>
          <w:sz w:val="22"/>
          <w:szCs w:val="22"/>
          <w:lang w:eastAsia="pl-PL"/>
        </w:rPr>
        <w:t>Wykonawca nie jest zobowiązany do złożenia podmiotowy</w:t>
      </w:r>
      <w:r w:rsidR="00B43615" w:rsidRPr="00E51344">
        <w:rPr>
          <w:rFonts w:asciiTheme="majorBidi" w:hAnsiTheme="majorBidi" w:cstheme="majorBidi"/>
          <w:kern w:val="0"/>
          <w:sz w:val="22"/>
          <w:szCs w:val="22"/>
          <w:lang w:eastAsia="pl-PL"/>
        </w:rPr>
        <w:t>ch środków dowodowych, które za</w:t>
      </w:r>
      <w:r w:rsidRPr="00E51344">
        <w:rPr>
          <w:rFonts w:asciiTheme="majorBidi" w:hAnsiTheme="majorBidi" w:cstheme="majorBidi"/>
          <w:kern w:val="0"/>
          <w:sz w:val="22"/>
          <w:szCs w:val="22"/>
          <w:lang w:eastAsia="pl-PL"/>
        </w:rPr>
        <w:t>mawiający posiada, jeżeli wykonawca wskaże te środki oraz potwierdzi ich prawidłowość i aktualność.</w:t>
      </w:r>
    </w:p>
    <w:p w14:paraId="224CA644" w14:textId="2FE04CDD" w:rsidR="00B72D7C" w:rsidRPr="00E51344" w:rsidRDefault="00591AD4" w:rsidP="000D3F56">
      <w:pPr>
        <w:widowControl w:val="0"/>
        <w:tabs>
          <w:tab w:val="left" w:pos="709"/>
        </w:tabs>
        <w:spacing w:after="240"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W przypadku wskazania przez Wykonawcę dostępności podmiotowych środków dowodowych </w:t>
      </w:r>
      <w:r w:rsidR="00BD6904" w:rsidRPr="00E51344">
        <w:rPr>
          <w:rFonts w:asciiTheme="majorBidi" w:hAnsiTheme="majorBidi" w:cstheme="majorBidi"/>
          <w:sz w:val="22"/>
          <w:szCs w:val="22"/>
        </w:rPr>
        <w:t>pod określonymi adresami internetowymi w ogólnodostępnych i bezpłatnych bazach danych zamawiający może żądać od wykonawcy przedstawienia tłumaczenia na język polski pobranych samodzielnie przez Zamawiającego podmiotowych środków dowodowych</w:t>
      </w:r>
      <w:r w:rsidR="00CE3052" w:rsidRPr="00E51344">
        <w:rPr>
          <w:rFonts w:asciiTheme="majorBidi" w:hAnsiTheme="majorBidi" w:cstheme="majorBidi"/>
          <w:sz w:val="22"/>
          <w:szCs w:val="22"/>
        </w:rPr>
        <w:t>.</w:t>
      </w:r>
      <w:r w:rsidR="00BD6904" w:rsidRPr="00E51344">
        <w:rPr>
          <w:rFonts w:asciiTheme="majorBidi" w:hAnsiTheme="majorBidi" w:cstheme="majorBidi"/>
          <w:sz w:val="22"/>
          <w:szCs w:val="22"/>
        </w:rPr>
        <w:t xml:space="preserve"> </w:t>
      </w:r>
    </w:p>
    <w:p w14:paraId="37775AB1" w14:textId="3883E1ED" w:rsidR="00BB6FD1" w:rsidRPr="00E51344" w:rsidRDefault="00241BD7" w:rsidP="000D3F56">
      <w:pPr>
        <w:spacing w:after="240"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W przypadku </w:t>
      </w:r>
      <w:r w:rsidR="00BB6FD1" w:rsidRPr="00E51344">
        <w:rPr>
          <w:rFonts w:asciiTheme="majorBidi" w:hAnsiTheme="majorBidi" w:cstheme="majorBidi"/>
          <w:sz w:val="22"/>
          <w:szCs w:val="22"/>
        </w:rPr>
        <w:t xml:space="preserve">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(art. 128 ust 5 </w:t>
      </w:r>
      <w:proofErr w:type="spellStart"/>
      <w:r w:rsidR="00BB6FD1" w:rsidRPr="00E51344">
        <w:rPr>
          <w:rFonts w:asciiTheme="majorBidi" w:hAnsiTheme="majorBidi" w:cstheme="majorBidi"/>
          <w:sz w:val="22"/>
          <w:szCs w:val="22"/>
        </w:rPr>
        <w:t>u.p.z.p</w:t>
      </w:r>
      <w:proofErr w:type="spellEnd"/>
      <w:r w:rsidR="00BB6FD1" w:rsidRPr="00E51344">
        <w:rPr>
          <w:rFonts w:asciiTheme="majorBidi" w:hAnsiTheme="majorBidi" w:cstheme="majorBidi"/>
          <w:sz w:val="22"/>
          <w:szCs w:val="22"/>
        </w:rPr>
        <w:t xml:space="preserve">.) </w:t>
      </w:r>
    </w:p>
    <w:p w14:paraId="78DF1C54" w14:textId="77777777" w:rsidR="00241BD7" w:rsidRPr="00E51344" w:rsidRDefault="00241BD7" w:rsidP="00E51344">
      <w:pPr>
        <w:spacing w:line="360" w:lineRule="auto"/>
        <w:ind w:left="426"/>
        <w:jc w:val="both"/>
        <w:rPr>
          <w:rFonts w:asciiTheme="majorBidi" w:hAnsiTheme="majorBidi" w:cstheme="majorBidi"/>
          <w:b/>
          <w:sz w:val="22"/>
          <w:szCs w:val="22"/>
        </w:rPr>
      </w:pPr>
      <w:r w:rsidRPr="00E51344">
        <w:rPr>
          <w:rFonts w:asciiTheme="majorBidi" w:hAnsiTheme="majorBidi" w:cstheme="majorBidi"/>
          <w:b/>
          <w:sz w:val="22"/>
          <w:szCs w:val="22"/>
        </w:rPr>
        <w:t>Uwaga: zgodnie z ustawą z dnia 2 lipca 2004</w:t>
      </w:r>
      <w:r w:rsidR="00F76C4B" w:rsidRPr="00E51344">
        <w:rPr>
          <w:rFonts w:asciiTheme="majorBidi" w:hAnsiTheme="majorBidi" w:cstheme="majorBidi"/>
          <w:b/>
          <w:sz w:val="22"/>
          <w:szCs w:val="22"/>
        </w:rPr>
        <w:t xml:space="preserve"> </w:t>
      </w:r>
      <w:r w:rsidRPr="00E51344">
        <w:rPr>
          <w:rFonts w:asciiTheme="majorBidi" w:hAnsiTheme="majorBidi" w:cstheme="majorBidi"/>
          <w:b/>
          <w:sz w:val="22"/>
          <w:szCs w:val="22"/>
        </w:rPr>
        <w:t>r. o swobodzie d</w:t>
      </w:r>
      <w:r w:rsidR="00BD4CBB" w:rsidRPr="00E51344">
        <w:rPr>
          <w:rFonts w:asciiTheme="majorBidi" w:hAnsiTheme="majorBidi" w:cstheme="majorBidi"/>
          <w:b/>
          <w:sz w:val="22"/>
          <w:szCs w:val="22"/>
        </w:rPr>
        <w:t>ziałalności gospodarczej (</w:t>
      </w:r>
      <w:r w:rsidR="0075349B" w:rsidRPr="00E51344">
        <w:rPr>
          <w:rFonts w:asciiTheme="majorBidi" w:hAnsiTheme="majorBidi" w:cstheme="majorBidi"/>
          <w:b/>
          <w:sz w:val="22"/>
          <w:szCs w:val="22"/>
        </w:rPr>
        <w:t xml:space="preserve"> t.</w:t>
      </w:r>
      <w:r w:rsidR="004A3630" w:rsidRPr="00E51344">
        <w:rPr>
          <w:rFonts w:asciiTheme="majorBidi" w:hAnsiTheme="majorBidi" w:cstheme="majorBidi"/>
          <w:b/>
          <w:sz w:val="22"/>
          <w:szCs w:val="22"/>
        </w:rPr>
        <w:t xml:space="preserve"> </w:t>
      </w:r>
      <w:r w:rsidR="0075349B" w:rsidRPr="00E51344">
        <w:rPr>
          <w:rFonts w:asciiTheme="majorBidi" w:hAnsiTheme="majorBidi" w:cstheme="majorBidi"/>
          <w:b/>
          <w:sz w:val="22"/>
          <w:szCs w:val="22"/>
        </w:rPr>
        <w:t>j. Dz.U. 2017</w:t>
      </w:r>
      <w:r w:rsidR="00375D37" w:rsidRPr="00E51344">
        <w:rPr>
          <w:rFonts w:asciiTheme="majorBidi" w:hAnsiTheme="majorBidi" w:cstheme="majorBidi"/>
          <w:b/>
          <w:sz w:val="22"/>
          <w:szCs w:val="22"/>
        </w:rPr>
        <w:t xml:space="preserve"> r.</w:t>
      </w:r>
      <w:r w:rsidR="0075349B" w:rsidRPr="00E51344">
        <w:rPr>
          <w:rFonts w:asciiTheme="majorBidi" w:hAnsiTheme="majorBidi" w:cstheme="majorBidi"/>
          <w:b/>
          <w:sz w:val="22"/>
          <w:szCs w:val="22"/>
        </w:rPr>
        <w:t xml:space="preserve"> poz. 2168 ze zm</w:t>
      </w:r>
      <w:r w:rsidR="00BD4CBB" w:rsidRPr="00E51344">
        <w:rPr>
          <w:rFonts w:asciiTheme="majorBidi" w:hAnsiTheme="majorBidi" w:cstheme="majorBidi"/>
          <w:b/>
          <w:sz w:val="22"/>
          <w:szCs w:val="22"/>
        </w:rPr>
        <w:t>.</w:t>
      </w:r>
      <w:r w:rsidRPr="00E51344">
        <w:rPr>
          <w:rFonts w:asciiTheme="majorBidi" w:hAnsiTheme="majorBidi" w:cstheme="majorBidi"/>
          <w:b/>
          <w:sz w:val="22"/>
          <w:szCs w:val="22"/>
        </w:rPr>
        <w:t>) przedsiębiorca wpisany do rejestru przedsiębiorców albo ewidencji jest obowiązany umieszczać w oświadczeniach pisemnych, skierowanych w zakresie swojej działalności do oznaczonych osób i organów, numer identyfikacji podatkowej (NIP) oraz posługiwać się tym numerem w obrocie prawnym i gospodarczym.</w:t>
      </w:r>
    </w:p>
    <w:p w14:paraId="224EAF2A" w14:textId="77777777" w:rsidR="000763AC" w:rsidRPr="00E51344" w:rsidRDefault="000763AC" w:rsidP="00E51344">
      <w:pPr>
        <w:spacing w:line="360" w:lineRule="auto"/>
        <w:ind w:left="426"/>
        <w:jc w:val="both"/>
        <w:rPr>
          <w:rFonts w:asciiTheme="majorBidi" w:hAnsiTheme="majorBidi" w:cstheme="majorBidi"/>
          <w:sz w:val="22"/>
          <w:szCs w:val="22"/>
        </w:rPr>
      </w:pPr>
    </w:p>
    <w:p w14:paraId="3FA2A06B" w14:textId="77777777" w:rsidR="00CA1883" w:rsidRPr="00E51344" w:rsidRDefault="00241BD7" w:rsidP="00E51344">
      <w:pPr>
        <w:keepNext/>
        <w:numPr>
          <w:ilvl w:val="0"/>
          <w:numId w:val="32"/>
        </w:numPr>
        <w:spacing w:after="240" w:line="360" w:lineRule="auto"/>
        <w:outlineLvl w:val="8"/>
        <w:rPr>
          <w:rFonts w:asciiTheme="majorBidi" w:hAnsiTheme="majorBidi" w:cstheme="majorBidi"/>
          <w:b/>
          <w:sz w:val="22"/>
          <w:szCs w:val="22"/>
        </w:rPr>
      </w:pPr>
      <w:r w:rsidRPr="00E51344">
        <w:rPr>
          <w:rFonts w:asciiTheme="majorBidi" w:hAnsiTheme="majorBidi" w:cstheme="majorBidi"/>
          <w:b/>
          <w:sz w:val="22"/>
          <w:szCs w:val="22"/>
        </w:rPr>
        <w:t>PRZYGOTOWANIE OFERTY</w:t>
      </w:r>
    </w:p>
    <w:p w14:paraId="5CF1119F" w14:textId="77777777" w:rsidR="00BD4CBB" w:rsidRPr="00E51344" w:rsidRDefault="00241BD7"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Forma</w:t>
      </w:r>
      <w:r w:rsidR="002E0C61" w:rsidRPr="00E51344">
        <w:rPr>
          <w:rFonts w:asciiTheme="majorBidi" w:hAnsiTheme="majorBidi" w:cstheme="majorBidi"/>
          <w:b/>
          <w:sz w:val="22"/>
          <w:szCs w:val="22"/>
        </w:rPr>
        <w:t>/postać</w:t>
      </w:r>
      <w:r w:rsidRPr="00E51344">
        <w:rPr>
          <w:rFonts w:asciiTheme="majorBidi" w:hAnsiTheme="majorBidi" w:cstheme="majorBidi"/>
          <w:b/>
          <w:sz w:val="22"/>
          <w:szCs w:val="22"/>
        </w:rPr>
        <w:t xml:space="preserve"> oferty</w:t>
      </w:r>
      <w:r w:rsidR="0075349B" w:rsidRPr="00E51344">
        <w:rPr>
          <w:rFonts w:asciiTheme="majorBidi" w:hAnsiTheme="majorBidi" w:cstheme="majorBidi"/>
          <w:b/>
          <w:sz w:val="22"/>
          <w:szCs w:val="22"/>
        </w:rPr>
        <w:t xml:space="preserve"> oraz oświadczenia z art. 125 ust 1 </w:t>
      </w:r>
      <w:proofErr w:type="spellStart"/>
      <w:r w:rsidR="0075349B" w:rsidRPr="00E51344">
        <w:rPr>
          <w:rFonts w:asciiTheme="majorBidi" w:hAnsiTheme="majorBidi" w:cstheme="majorBidi"/>
          <w:b/>
          <w:sz w:val="22"/>
          <w:szCs w:val="22"/>
        </w:rPr>
        <w:t>u.p.z.p</w:t>
      </w:r>
      <w:proofErr w:type="spellEnd"/>
      <w:r w:rsidR="0075349B" w:rsidRPr="00E51344">
        <w:rPr>
          <w:rFonts w:asciiTheme="majorBidi" w:hAnsiTheme="majorBidi" w:cstheme="majorBidi"/>
          <w:b/>
          <w:sz w:val="22"/>
          <w:szCs w:val="22"/>
        </w:rPr>
        <w:t>.</w:t>
      </w:r>
      <w:r w:rsidRPr="00E51344">
        <w:rPr>
          <w:rFonts w:asciiTheme="majorBidi" w:hAnsiTheme="majorBidi" w:cstheme="majorBidi"/>
          <w:b/>
          <w:sz w:val="22"/>
          <w:szCs w:val="22"/>
        </w:rPr>
        <w:t>:</w:t>
      </w:r>
      <w:r w:rsidRPr="00E51344">
        <w:rPr>
          <w:rFonts w:asciiTheme="majorBidi" w:hAnsiTheme="majorBidi" w:cstheme="majorBidi"/>
          <w:sz w:val="22"/>
          <w:szCs w:val="22"/>
        </w:rPr>
        <w:t xml:space="preserve"> </w:t>
      </w:r>
    </w:p>
    <w:p w14:paraId="273DD80E" w14:textId="77777777" w:rsidR="00F15CBC" w:rsidRPr="00E51344" w:rsidRDefault="00921803" w:rsidP="00E51344">
      <w:pPr>
        <w:tabs>
          <w:tab w:val="left" w:pos="709"/>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Zgodnie z treścią art. 63 ust 2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xml:space="preserve"> ofertę w postepowaniu o udzielenie zamówienia </w:t>
      </w:r>
      <w:r w:rsidR="00F15CBC" w:rsidRPr="00E51344">
        <w:rPr>
          <w:rFonts w:asciiTheme="majorBidi" w:hAnsiTheme="majorBidi" w:cstheme="majorBidi"/>
          <w:sz w:val="22"/>
          <w:szCs w:val="22"/>
        </w:rPr>
        <w:t xml:space="preserve">o wartości niższej niż progi unijne ofertę </w:t>
      </w:r>
      <w:r w:rsidRPr="00E51344">
        <w:rPr>
          <w:rFonts w:asciiTheme="majorBidi" w:hAnsiTheme="majorBidi" w:cstheme="majorBidi"/>
          <w:sz w:val="22"/>
          <w:szCs w:val="22"/>
        </w:rPr>
        <w:t xml:space="preserve">oraz oświadczenie o którym mowa w art. 125 ust 1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xml:space="preserve">. pod rygorem nieważności </w:t>
      </w:r>
      <w:r w:rsidR="00F15CBC" w:rsidRPr="00E51344">
        <w:rPr>
          <w:rFonts w:asciiTheme="majorBidi" w:hAnsiTheme="majorBidi" w:cstheme="majorBidi"/>
          <w:sz w:val="22"/>
          <w:szCs w:val="22"/>
        </w:rPr>
        <w:t>składa się:</w:t>
      </w:r>
    </w:p>
    <w:p w14:paraId="0A965C05" w14:textId="77777777" w:rsidR="00921803" w:rsidRPr="00E51344" w:rsidRDefault="00921803" w:rsidP="00E51344">
      <w:pPr>
        <w:numPr>
          <w:ilvl w:val="0"/>
          <w:numId w:val="23"/>
        </w:numPr>
        <w:tabs>
          <w:tab w:val="left" w:pos="709"/>
          <w:tab w:val="left" w:pos="851"/>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w formie elektronicznej (</w:t>
      </w:r>
      <w:r w:rsidRPr="00E51344">
        <w:rPr>
          <w:rFonts w:asciiTheme="majorBidi" w:hAnsiTheme="majorBidi" w:cstheme="majorBidi"/>
          <w:i/>
          <w:sz w:val="22"/>
          <w:szCs w:val="22"/>
        </w:rPr>
        <w:t>do zachowania elektronicznej formy czynności prawnej wystarcza złożenie oświadczenia woli w postaci elektronicznej i opatrzenie go kwalifikowanym podpisem elektronicznym</w:t>
      </w:r>
      <w:r w:rsidRPr="00E51344">
        <w:rPr>
          <w:rFonts w:asciiTheme="majorBidi" w:hAnsiTheme="majorBidi" w:cstheme="majorBidi"/>
          <w:sz w:val="22"/>
          <w:szCs w:val="22"/>
        </w:rPr>
        <w:t xml:space="preserve"> art. 78</w:t>
      </w:r>
      <w:r w:rsidRPr="00E51344">
        <w:rPr>
          <w:rFonts w:asciiTheme="majorBidi" w:hAnsiTheme="majorBidi" w:cstheme="majorBidi"/>
          <w:kern w:val="22"/>
          <w:sz w:val="22"/>
          <w:szCs w:val="22"/>
          <w:vertAlign w:val="superscript"/>
        </w:rPr>
        <w:t xml:space="preserve">1 </w:t>
      </w:r>
      <w:r w:rsidRPr="00E51344">
        <w:rPr>
          <w:rFonts w:asciiTheme="majorBidi" w:hAnsiTheme="majorBidi" w:cstheme="majorBidi"/>
          <w:kern w:val="22"/>
          <w:sz w:val="22"/>
          <w:szCs w:val="22"/>
        </w:rPr>
        <w:t xml:space="preserve">ustawy Kodeks Cywilny </w:t>
      </w:r>
      <w:r w:rsidRPr="00E51344">
        <w:rPr>
          <w:rFonts w:asciiTheme="majorBidi" w:hAnsiTheme="majorBidi" w:cstheme="majorBidi"/>
          <w:sz w:val="22"/>
          <w:szCs w:val="22"/>
        </w:rPr>
        <w:t xml:space="preserve">) </w:t>
      </w:r>
      <w:r w:rsidR="00F15CBC" w:rsidRPr="00E51344">
        <w:rPr>
          <w:rFonts w:asciiTheme="majorBidi" w:hAnsiTheme="majorBidi" w:cstheme="majorBidi"/>
          <w:sz w:val="22"/>
          <w:szCs w:val="22"/>
        </w:rPr>
        <w:t>t</w:t>
      </w:r>
      <w:r w:rsidR="00B72D7C" w:rsidRPr="00E51344">
        <w:rPr>
          <w:rFonts w:asciiTheme="majorBidi" w:hAnsiTheme="majorBidi" w:cstheme="majorBidi"/>
          <w:sz w:val="22"/>
          <w:szCs w:val="22"/>
        </w:rPr>
        <w:t>j.</w:t>
      </w:r>
      <w:r w:rsidR="00F15CBC" w:rsidRPr="00E51344">
        <w:rPr>
          <w:rFonts w:asciiTheme="majorBidi" w:hAnsiTheme="majorBidi" w:cstheme="majorBidi"/>
          <w:sz w:val="22"/>
          <w:szCs w:val="22"/>
        </w:rPr>
        <w:t xml:space="preserve"> w </w:t>
      </w:r>
      <w:r w:rsidR="00F15CBC" w:rsidRPr="00E51344">
        <w:rPr>
          <w:rFonts w:asciiTheme="majorBidi" w:hAnsiTheme="majorBidi" w:cstheme="majorBidi"/>
          <w:sz w:val="22"/>
          <w:szCs w:val="22"/>
          <w:u w:val="single"/>
        </w:rPr>
        <w:t>postaci elektronicznej podpisanej</w:t>
      </w:r>
      <w:r w:rsidRPr="00E51344">
        <w:rPr>
          <w:rFonts w:asciiTheme="majorBidi" w:hAnsiTheme="majorBidi" w:cstheme="majorBidi"/>
          <w:sz w:val="22"/>
          <w:szCs w:val="22"/>
          <w:u w:val="single"/>
        </w:rPr>
        <w:t xml:space="preserve"> kwalifikowanym podpisem elektronicznym,</w:t>
      </w:r>
      <w:r w:rsidRPr="00E51344">
        <w:rPr>
          <w:rFonts w:asciiTheme="majorBidi" w:hAnsiTheme="majorBidi" w:cstheme="majorBidi"/>
          <w:sz w:val="22"/>
          <w:szCs w:val="22"/>
        </w:rPr>
        <w:t xml:space="preserve"> wystawionym przez dostawcę kwalifikowanej usługi zaufania, będącego podmiotem świadczącym usługi certyfikacyjne – podpis elektroniczny, spełniające wymogi bezpieczeństwa określone w ustawie z dnia 5 września 2016</w:t>
      </w:r>
      <w:r w:rsidR="003E4D6C" w:rsidRPr="00E51344">
        <w:rPr>
          <w:rFonts w:asciiTheme="majorBidi" w:hAnsiTheme="majorBidi" w:cstheme="majorBidi"/>
          <w:sz w:val="22"/>
          <w:szCs w:val="22"/>
        </w:rPr>
        <w:t xml:space="preserve"> </w:t>
      </w:r>
      <w:r w:rsidRPr="00E51344">
        <w:rPr>
          <w:rFonts w:asciiTheme="majorBidi" w:hAnsiTheme="majorBidi" w:cstheme="majorBidi"/>
          <w:sz w:val="22"/>
          <w:szCs w:val="22"/>
        </w:rPr>
        <w:t>r</w:t>
      </w:r>
      <w:r w:rsidR="003E4D6C" w:rsidRPr="00E51344">
        <w:rPr>
          <w:rFonts w:asciiTheme="majorBidi" w:hAnsiTheme="majorBidi" w:cstheme="majorBidi"/>
          <w:sz w:val="22"/>
          <w:szCs w:val="22"/>
        </w:rPr>
        <w:t>.</w:t>
      </w:r>
      <w:r w:rsidRPr="00E51344">
        <w:rPr>
          <w:rFonts w:asciiTheme="majorBidi" w:hAnsiTheme="majorBidi" w:cstheme="majorBidi"/>
          <w:sz w:val="22"/>
          <w:szCs w:val="22"/>
        </w:rPr>
        <w:t xml:space="preserve"> „o usługach zaufania oraz identyfikacji elektronicznej (Dz.U. z 2020</w:t>
      </w:r>
      <w:r w:rsidR="003E4D6C" w:rsidRPr="00E51344">
        <w:rPr>
          <w:rFonts w:asciiTheme="majorBidi" w:hAnsiTheme="majorBidi" w:cstheme="majorBidi"/>
          <w:sz w:val="22"/>
          <w:szCs w:val="22"/>
        </w:rPr>
        <w:t xml:space="preserve"> </w:t>
      </w:r>
      <w:r w:rsidRPr="00E51344">
        <w:rPr>
          <w:rFonts w:asciiTheme="majorBidi" w:hAnsiTheme="majorBidi" w:cstheme="majorBidi"/>
          <w:sz w:val="22"/>
          <w:szCs w:val="22"/>
        </w:rPr>
        <w:t>r</w:t>
      </w:r>
      <w:r w:rsidR="003E4D6C" w:rsidRPr="00E51344">
        <w:rPr>
          <w:rFonts w:asciiTheme="majorBidi" w:hAnsiTheme="majorBidi" w:cstheme="majorBidi"/>
          <w:sz w:val="22"/>
          <w:szCs w:val="22"/>
        </w:rPr>
        <w:t>.</w:t>
      </w:r>
      <w:r w:rsidRPr="00E51344">
        <w:rPr>
          <w:rFonts w:asciiTheme="majorBidi" w:hAnsiTheme="majorBidi" w:cstheme="majorBidi"/>
          <w:sz w:val="22"/>
          <w:szCs w:val="22"/>
        </w:rPr>
        <w:t xml:space="preserve"> poz. 1173 ze zm.) </w:t>
      </w:r>
      <w:r w:rsidRPr="00E51344">
        <w:rPr>
          <w:rFonts w:asciiTheme="majorBidi" w:hAnsiTheme="majorBidi" w:cstheme="majorBidi"/>
          <w:sz w:val="22"/>
          <w:szCs w:val="22"/>
          <w:u w:val="single"/>
        </w:rPr>
        <w:t>przez osoby/ę uprawnione/ą do składania oświadczeń woli w imieniu wykonawcy</w:t>
      </w:r>
      <w:r w:rsidRPr="00E51344">
        <w:rPr>
          <w:rFonts w:asciiTheme="majorBidi" w:hAnsiTheme="majorBidi" w:cstheme="majorBidi"/>
          <w:sz w:val="22"/>
          <w:szCs w:val="22"/>
        </w:rPr>
        <w:t xml:space="preserve">. </w:t>
      </w:r>
    </w:p>
    <w:p w14:paraId="4554D181" w14:textId="77777777" w:rsidR="00F15CBC" w:rsidRPr="00E51344" w:rsidRDefault="00F15CBC" w:rsidP="00E51344">
      <w:pPr>
        <w:numPr>
          <w:ilvl w:val="0"/>
          <w:numId w:val="23"/>
        </w:numPr>
        <w:tabs>
          <w:tab w:val="left" w:pos="709"/>
          <w:tab w:val="left" w:pos="851"/>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w postaci elektronicznej </w:t>
      </w:r>
      <w:r w:rsidR="002E0C61" w:rsidRPr="00E51344">
        <w:rPr>
          <w:rFonts w:asciiTheme="majorBidi" w:hAnsiTheme="majorBidi" w:cstheme="majorBidi"/>
          <w:sz w:val="22"/>
          <w:szCs w:val="22"/>
        </w:rPr>
        <w:t xml:space="preserve">podpisanej </w:t>
      </w:r>
      <w:r w:rsidR="002E0C61" w:rsidRPr="00E51344">
        <w:rPr>
          <w:rFonts w:asciiTheme="majorBidi" w:hAnsiTheme="majorBidi" w:cstheme="majorBidi"/>
          <w:i/>
          <w:sz w:val="22"/>
          <w:szCs w:val="22"/>
          <w:u w:val="single"/>
        </w:rPr>
        <w:t>podpisem</w:t>
      </w:r>
      <w:r w:rsidRPr="00E51344">
        <w:rPr>
          <w:rFonts w:asciiTheme="majorBidi" w:hAnsiTheme="majorBidi" w:cstheme="majorBidi"/>
          <w:i/>
          <w:sz w:val="22"/>
          <w:szCs w:val="22"/>
          <w:u w:val="single"/>
        </w:rPr>
        <w:t xml:space="preserve"> zaufanym</w:t>
      </w:r>
      <w:r w:rsidRPr="00E51344">
        <w:rPr>
          <w:rFonts w:asciiTheme="majorBidi" w:hAnsiTheme="majorBidi" w:cstheme="majorBidi"/>
          <w:sz w:val="22"/>
          <w:szCs w:val="22"/>
        </w:rPr>
        <w:t xml:space="preserve"> </w:t>
      </w:r>
      <w:r w:rsidR="002E0C61" w:rsidRPr="00E51344">
        <w:rPr>
          <w:rFonts w:asciiTheme="majorBidi" w:hAnsiTheme="majorBidi" w:cstheme="majorBidi"/>
          <w:sz w:val="22"/>
          <w:szCs w:val="22"/>
        </w:rPr>
        <w:t>przez Wykonawcę w rozumieniu ustawy z dnia 17 lutego 2005</w:t>
      </w:r>
      <w:r w:rsidR="003E4D6C" w:rsidRPr="00E51344">
        <w:rPr>
          <w:rFonts w:asciiTheme="majorBidi" w:hAnsiTheme="majorBidi" w:cstheme="majorBidi"/>
          <w:sz w:val="22"/>
          <w:szCs w:val="22"/>
        </w:rPr>
        <w:t xml:space="preserve"> </w:t>
      </w:r>
      <w:r w:rsidR="002E0C61" w:rsidRPr="00E51344">
        <w:rPr>
          <w:rFonts w:asciiTheme="majorBidi" w:hAnsiTheme="majorBidi" w:cstheme="majorBidi"/>
          <w:sz w:val="22"/>
          <w:szCs w:val="22"/>
        </w:rPr>
        <w:t>r. o informatyzacji działalności podmiotów realizujących zadania publiczne (Dz.U. z 2020</w:t>
      </w:r>
      <w:r w:rsidR="003E4D6C" w:rsidRPr="00E51344">
        <w:rPr>
          <w:rFonts w:asciiTheme="majorBidi" w:hAnsiTheme="majorBidi" w:cstheme="majorBidi"/>
          <w:sz w:val="22"/>
          <w:szCs w:val="22"/>
        </w:rPr>
        <w:t xml:space="preserve"> </w:t>
      </w:r>
      <w:r w:rsidR="002E0C61" w:rsidRPr="00E51344">
        <w:rPr>
          <w:rFonts w:asciiTheme="majorBidi" w:hAnsiTheme="majorBidi" w:cstheme="majorBidi"/>
          <w:sz w:val="22"/>
          <w:szCs w:val="22"/>
        </w:rPr>
        <w:t>r. poz. 346, 568, 1517 i 2320),</w:t>
      </w:r>
    </w:p>
    <w:p w14:paraId="61F629B6" w14:textId="77777777" w:rsidR="002E0C61" w:rsidRPr="00E51344" w:rsidRDefault="002E0C61" w:rsidP="00E51344">
      <w:pPr>
        <w:numPr>
          <w:ilvl w:val="0"/>
          <w:numId w:val="23"/>
        </w:numPr>
        <w:tabs>
          <w:tab w:val="left" w:pos="709"/>
          <w:tab w:val="left" w:pos="851"/>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w postaci elektronicznej podpisanej </w:t>
      </w:r>
      <w:r w:rsidRPr="00E51344">
        <w:rPr>
          <w:rFonts w:asciiTheme="majorBidi" w:hAnsiTheme="majorBidi" w:cstheme="majorBidi"/>
          <w:i/>
          <w:sz w:val="22"/>
          <w:szCs w:val="22"/>
          <w:u w:val="single"/>
        </w:rPr>
        <w:t>podpisem osobistym</w:t>
      </w:r>
      <w:r w:rsidRPr="00E51344">
        <w:rPr>
          <w:rFonts w:asciiTheme="majorBidi" w:hAnsiTheme="majorBidi" w:cstheme="majorBidi"/>
          <w:sz w:val="22"/>
          <w:szCs w:val="22"/>
        </w:rPr>
        <w:t xml:space="preserve"> przez Wykonawcę w rozumieniu ustawy z dnia 6 sierpnia 2010</w:t>
      </w:r>
      <w:r w:rsidR="003E4D6C" w:rsidRPr="00E51344">
        <w:rPr>
          <w:rFonts w:asciiTheme="majorBidi" w:hAnsiTheme="majorBidi" w:cstheme="majorBidi"/>
          <w:sz w:val="22"/>
          <w:szCs w:val="22"/>
        </w:rPr>
        <w:t xml:space="preserve"> </w:t>
      </w:r>
      <w:r w:rsidRPr="00E51344">
        <w:rPr>
          <w:rFonts w:asciiTheme="majorBidi" w:hAnsiTheme="majorBidi" w:cstheme="majorBidi"/>
          <w:sz w:val="22"/>
          <w:szCs w:val="22"/>
        </w:rPr>
        <w:t>r. o dowodach osobistych (Dz.U. z 2020</w:t>
      </w:r>
      <w:r w:rsidR="003E4D6C" w:rsidRPr="00E51344">
        <w:rPr>
          <w:rFonts w:asciiTheme="majorBidi" w:hAnsiTheme="majorBidi" w:cstheme="majorBidi"/>
          <w:sz w:val="22"/>
          <w:szCs w:val="22"/>
        </w:rPr>
        <w:t xml:space="preserve"> </w:t>
      </w:r>
      <w:r w:rsidRPr="00E51344">
        <w:rPr>
          <w:rFonts w:asciiTheme="majorBidi" w:hAnsiTheme="majorBidi" w:cstheme="majorBidi"/>
          <w:sz w:val="22"/>
          <w:szCs w:val="22"/>
        </w:rPr>
        <w:t>r. poz</w:t>
      </w:r>
      <w:r w:rsidR="00B72D7C" w:rsidRPr="00E51344">
        <w:rPr>
          <w:rFonts w:asciiTheme="majorBidi" w:hAnsiTheme="majorBidi" w:cstheme="majorBidi"/>
          <w:sz w:val="22"/>
          <w:szCs w:val="22"/>
        </w:rPr>
        <w:t>.</w:t>
      </w:r>
      <w:r w:rsidRPr="00E51344">
        <w:rPr>
          <w:rFonts w:asciiTheme="majorBidi" w:hAnsiTheme="majorBidi" w:cstheme="majorBidi"/>
          <w:sz w:val="22"/>
          <w:szCs w:val="22"/>
        </w:rPr>
        <w:t xml:space="preserve"> 332)</w:t>
      </w:r>
    </w:p>
    <w:p w14:paraId="3BAB21E1" w14:textId="77777777" w:rsidR="002E0C61" w:rsidRPr="00E51344" w:rsidRDefault="002E0C61" w:rsidP="00E51344">
      <w:pPr>
        <w:tabs>
          <w:tab w:val="left" w:pos="709"/>
        </w:tabs>
        <w:spacing w:line="360" w:lineRule="auto"/>
        <w:ind w:left="426"/>
        <w:jc w:val="both"/>
        <w:rPr>
          <w:rFonts w:asciiTheme="majorBidi" w:hAnsiTheme="majorBidi" w:cstheme="majorBidi"/>
          <w:sz w:val="22"/>
          <w:szCs w:val="22"/>
        </w:rPr>
      </w:pPr>
    </w:p>
    <w:p w14:paraId="2F3F8AC2" w14:textId="77777777" w:rsidR="00921803" w:rsidRPr="00E51344" w:rsidRDefault="00921803" w:rsidP="00E51344">
      <w:pPr>
        <w:tabs>
          <w:tab w:val="left" w:pos="709"/>
          <w:tab w:val="left" w:pos="1134"/>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Materiały nie wymagane przez Zamawiającego, tj. nie stanowiące oferty (druki i foldery reklamowe) powinny być </w:t>
      </w:r>
      <w:r w:rsidRPr="00E51344">
        <w:rPr>
          <w:rFonts w:asciiTheme="majorBidi" w:hAnsiTheme="majorBidi" w:cstheme="majorBidi"/>
          <w:b/>
          <w:sz w:val="22"/>
          <w:szCs w:val="22"/>
          <w:u w:val="single"/>
        </w:rPr>
        <w:t>wyraźnie oznaczone i oddzielone</w:t>
      </w:r>
      <w:r w:rsidRPr="00E51344">
        <w:rPr>
          <w:rFonts w:asciiTheme="majorBidi" w:hAnsiTheme="majorBidi" w:cstheme="majorBidi"/>
          <w:sz w:val="22"/>
          <w:szCs w:val="22"/>
        </w:rPr>
        <w:t xml:space="preserve"> od oferty oraz załączone w oddzielnym pliku.</w:t>
      </w:r>
    </w:p>
    <w:p w14:paraId="33BAFC09" w14:textId="77777777" w:rsidR="00921803" w:rsidRPr="00E51344" w:rsidRDefault="00921803" w:rsidP="00E51344">
      <w:pPr>
        <w:tabs>
          <w:tab w:val="left" w:pos="1134"/>
        </w:tabs>
        <w:spacing w:line="360" w:lineRule="auto"/>
        <w:ind w:left="567"/>
        <w:jc w:val="both"/>
        <w:rPr>
          <w:rFonts w:asciiTheme="majorBidi" w:hAnsiTheme="majorBidi" w:cstheme="majorBidi"/>
          <w:sz w:val="22"/>
          <w:szCs w:val="22"/>
        </w:rPr>
      </w:pPr>
    </w:p>
    <w:p w14:paraId="2763AAA8" w14:textId="77777777" w:rsidR="0051304B" w:rsidRPr="00E51344" w:rsidRDefault="00241BD7"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Język oferty</w:t>
      </w:r>
      <w:r w:rsidR="00650532" w:rsidRPr="00E51344">
        <w:rPr>
          <w:rFonts w:asciiTheme="majorBidi" w:hAnsiTheme="majorBidi" w:cstheme="majorBidi"/>
          <w:b/>
          <w:sz w:val="22"/>
          <w:szCs w:val="22"/>
        </w:rPr>
        <w:t xml:space="preserve"> oraz innych dokumentów i </w:t>
      </w:r>
      <w:r w:rsidR="00C66076" w:rsidRPr="00E51344">
        <w:rPr>
          <w:rFonts w:asciiTheme="majorBidi" w:hAnsiTheme="majorBidi" w:cstheme="majorBidi"/>
          <w:b/>
          <w:sz w:val="22"/>
          <w:szCs w:val="22"/>
        </w:rPr>
        <w:t>oświadczeń</w:t>
      </w:r>
      <w:r w:rsidRPr="00E51344">
        <w:rPr>
          <w:rFonts w:asciiTheme="majorBidi" w:hAnsiTheme="majorBidi" w:cstheme="majorBidi"/>
          <w:b/>
          <w:sz w:val="22"/>
          <w:szCs w:val="22"/>
        </w:rPr>
        <w:t>:</w:t>
      </w:r>
      <w:r w:rsidRPr="00E51344">
        <w:rPr>
          <w:rFonts w:asciiTheme="majorBidi" w:hAnsiTheme="majorBidi" w:cstheme="majorBidi"/>
          <w:sz w:val="22"/>
          <w:szCs w:val="22"/>
        </w:rPr>
        <w:t xml:space="preserve"> </w:t>
      </w:r>
    </w:p>
    <w:p w14:paraId="700A59B4" w14:textId="6254E6EF" w:rsidR="00AC03B7" w:rsidRPr="000D3F56" w:rsidRDefault="00241BD7" w:rsidP="000D3F56">
      <w:pPr>
        <w:tabs>
          <w:tab w:val="num" w:pos="426"/>
        </w:tabs>
        <w:spacing w:after="240" w:line="360" w:lineRule="auto"/>
        <w:ind w:left="426"/>
        <w:jc w:val="both"/>
        <w:rPr>
          <w:rFonts w:asciiTheme="majorBidi" w:eastAsia="TimesNewRoman" w:hAnsiTheme="majorBidi" w:cstheme="majorBidi"/>
          <w:sz w:val="22"/>
          <w:szCs w:val="22"/>
        </w:rPr>
      </w:pPr>
      <w:r w:rsidRPr="00E51344">
        <w:rPr>
          <w:rFonts w:asciiTheme="majorBidi" w:hAnsiTheme="majorBidi" w:cstheme="majorBidi"/>
          <w:sz w:val="22"/>
          <w:szCs w:val="22"/>
        </w:rPr>
        <w:t xml:space="preserve">Oferta musi być sporządzona w języku polskim, natomiast w przypadku załączenia </w:t>
      </w:r>
      <w:r w:rsidR="00650532" w:rsidRPr="00E51344">
        <w:rPr>
          <w:rFonts w:asciiTheme="majorBidi" w:hAnsiTheme="majorBidi" w:cstheme="majorBidi"/>
          <w:sz w:val="22"/>
          <w:szCs w:val="22"/>
        </w:rPr>
        <w:t xml:space="preserve">do oferty oświadczeń lub przedmiotowych środków dowodowych lub w przypadku składanych na wezwanie Zamawiającego podmiotowych środków dowodowych, innych dokumentów lub oświadczeń sporządzonych w języku obcym przekazuje się je wraz z tłumaczeniem na język polski. </w:t>
      </w:r>
      <w:r w:rsidRPr="00E51344">
        <w:rPr>
          <w:rFonts w:asciiTheme="majorBidi" w:eastAsia="TimesNewRoman" w:hAnsiTheme="majorBidi" w:cstheme="majorBidi"/>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dokumenty jednakże Zamawiający może żądać od Wykonawcy przetłumaczenia pobran</w:t>
      </w:r>
      <w:r w:rsidR="001271E0" w:rsidRPr="00E51344">
        <w:rPr>
          <w:rFonts w:asciiTheme="majorBidi" w:eastAsia="TimesNewRoman" w:hAnsiTheme="majorBidi" w:cstheme="majorBidi"/>
          <w:sz w:val="22"/>
          <w:szCs w:val="22"/>
        </w:rPr>
        <w:t>ych dokumentów na język polski.</w:t>
      </w:r>
    </w:p>
    <w:p w14:paraId="58204FCA" w14:textId="77777777" w:rsidR="00D025F3" w:rsidRPr="00E51344" w:rsidRDefault="00241BD7" w:rsidP="00E51344">
      <w:pPr>
        <w:spacing w:line="360" w:lineRule="auto"/>
        <w:ind w:left="426"/>
        <w:jc w:val="both"/>
        <w:rPr>
          <w:rFonts w:asciiTheme="majorBidi" w:eastAsia="TimesNewRoman" w:hAnsiTheme="majorBidi" w:cstheme="majorBidi"/>
          <w:sz w:val="22"/>
          <w:szCs w:val="22"/>
        </w:rPr>
      </w:pPr>
      <w:r w:rsidRPr="00E51344">
        <w:rPr>
          <w:rFonts w:asciiTheme="majorBidi" w:hAnsiTheme="majorBidi" w:cstheme="majorBidi"/>
          <w:b/>
          <w:sz w:val="22"/>
          <w:szCs w:val="22"/>
        </w:rPr>
        <w:t>Forma</w:t>
      </w:r>
      <w:r w:rsidR="000C447F" w:rsidRPr="00E51344">
        <w:rPr>
          <w:rFonts w:asciiTheme="majorBidi" w:hAnsiTheme="majorBidi" w:cstheme="majorBidi"/>
          <w:b/>
          <w:sz w:val="22"/>
          <w:szCs w:val="22"/>
        </w:rPr>
        <w:t>t danych</w:t>
      </w:r>
      <w:r w:rsidR="004B70B6" w:rsidRPr="00E51344">
        <w:rPr>
          <w:rFonts w:asciiTheme="majorBidi" w:hAnsiTheme="majorBidi" w:cstheme="majorBidi"/>
          <w:b/>
          <w:sz w:val="22"/>
          <w:szCs w:val="22"/>
        </w:rPr>
        <w:t>:</w:t>
      </w:r>
    </w:p>
    <w:p w14:paraId="6AA1ECE5" w14:textId="77777777" w:rsidR="00DD4758" w:rsidRPr="00E51344" w:rsidRDefault="002F54F4" w:rsidP="00E51344">
      <w:pPr>
        <w:numPr>
          <w:ilvl w:val="0"/>
          <w:numId w:val="27"/>
        </w:numPr>
        <w:tabs>
          <w:tab w:val="num" w:pos="709"/>
        </w:tabs>
        <w:spacing w:line="360" w:lineRule="auto"/>
        <w:ind w:left="709" w:hanging="283"/>
        <w:jc w:val="both"/>
        <w:rPr>
          <w:rFonts w:asciiTheme="majorBidi" w:hAnsiTheme="majorBidi" w:cstheme="majorBidi"/>
          <w:b/>
          <w:sz w:val="22"/>
          <w:szCs w:val="22"/>
          <w:u w:val="single"/>
        </w:rPr>
      </w:pPr>
      <w:r w:rsidRPr="00E51344">
        <w:rPr>
          <w:rFonts w:asciiTheme="majorBidi" w:hAnsiTheme="majorBidi" w:cstheme="majorBidi"/>
          <w:sz w:val="22"/>
          <w:szCs w:val="22"/>
        </w:rPr>
        <w:t>o</w:t>
      </w:r>
      <w:r w:rsidR="00861F4F" w:rsidRPr="00E51344">
        <w:rPr>
          <w:rFonts w:asciiTheme="majorBidi" w:hAnsiTheme="majorBidi" w:cstheme="majorBidi"/>
          <w:sz w:val="22"/>
          <w:szCs w:val="22"/>
        </w:rPr>
        <w:t>fertę</w:t>
      </w:r>
      <w:r w:rsidRPr="00E51344">
        <w:rPr>
          <w:rFonts w:asciiTheme="majorBidi" w:hAnsiTheme="majorBidi" w:cstheme="majorBidi"/>
          <w:sz w:val="22"/>
          <w:szCs w:val="22"/>
        </w:rPr>
        <w:t>,</w:t>
      </w:r>
      <w:r w:rsidR="00861F4F" w:rsidRPr="00E51344">
        <w:rPr>
          <w:rFonts w:asciiTheme="majorBidi" w:hAnsiTheme="majorBidi" w:cstheme="majorBidi"/>
          <w:sz w:val="22"/>
          <w:szCs w:val="22"/>
        </w:rPr>
        <w:t xml:space="preserve"> o</w:t>
      </w:r>
      <w:r w:rsidR="00DD4758" w:rsidRPr="00E51344">
        <w:rPr>
          <w:rFonts w:asciiTheme="majorBidi" w:hAnsiTheme="majorBidi" w:cstheme="majorBidi"/>
          <w:sz w:val="22"/>
          <w:szCs w:val="22"/>
        </w:rPr>
        <w:t xml:space="preserve">świadczenie o którym mowa w art. 125 ust 1 </w:t>
      </w:r>
      <w:proofErr w:type="spellStart"/>
      <w:r w:rsidR="00DD4758" w:rsidRPr="00E51344">
        <w:rPr>
          <w:rFonts w:asciiTheme="majorBidi" w:hAnsiTheme="majorBidi" w:cstheme="majorBidi"/>
          <w:sz w:val="22"/>
          <w:szCs w:val="22"/>
        </w:rPr>
        <w:t>u.p.z.p</w:t>
      </w:r>
      <w:proofErr w:type="spellEnd"/>
      <w:r w:rsidR="00DD4758" w:rsidRPr="00E51344">
        <w:rPr>
          <w:rFonts w:asciiTheme="majorBidi" w:hAnsiTheme="majorBidi" w:cstheme="majorBidi"/>
          <w:sz w:val="22"/>
          <w:szCs w:val="22"/>
        </w:rPr>
        <w:t xml:space="preserve">. podmiotowe środki dowodowe </w:t>
      </w:r>
      <w:r w:rsidR="00AA4FD9" w:rsidRPr="00E51344">
        <w:rPr>
          <w:rFonts w:asciiTheme="majorBidi" w:hAnsiTheme="majorBidi" w:cstheme="majorBidi"/>
          <w:sz w:val="22"/>
          <w:szCs w:val="22"/>
        </w:rPr>
        <w:t>w</w:t>
      </w:r>
      <w:r w:rsidR="00DD4758" w:rsidRPr="00E51344">
        <w:rPr>
          <w:rFonts w:asciiTheme="majorBidi" w:hAnsiTheme="majorBidi" w:cstheme="majorBidi"/>
          <w:sz w:val="22"/>
          <w:szCs w:val="22"/>
        </w:rPr>
        <w:t xml:space="preserve"> tym oświadczenie o którym mowa w art. 117 ust. 4 </w:t>
      </w:r>
      <w:proofErr w:type="spellStart"/>
      <w:r w:rsidR="00DD4758" w:rsidRPr="00E51344">
        <w:rPr>
          <w:rFonts w:asciiTheme="majorBidi" w:hAnsiTheme="majorBidi" w:cstheme="majorBidi"/>
          <w:sz w:val="22"/>
          <w:szCs w:val="22"/>
        </w:rPr>
        <w:t>u.p.z.p</w:t>
      </w:r>
      <w:proofErr w:type="spellEnd"/>
      <w:r w:rsidR="00DD4758" w:rsidRPr="00E51344">
        <w:rPr>
          <w:rFonts w:asciiTheme="majorBidi" w:hAnsiTheme="majorBidi" w:cstheme="majorBidi"/>
          <w:sz w:val="22"/>
          <w:szCs w:val="22"/>
        </w:rPr>
        <w:t xml:space="preserve">. oraz zobowiązanie podmiotu udostępniającego zasoby o którym mowa w art. 118 ust 3 </w:t>
      </w:r>
      <w:proofErr w:type="spellStart"/>
      <w:r w:rsidR="00DD4758" w:rsidRPr="00E51344">
        <w:rPr>
          <w:rFonts w:asciiTheme="majorBidi" w:hAnsiTheme="majorBidi" w:cstheme="majorBidi"/>
          <w:sz w:val="22"/>
          <w:szCs w:val="22"/>
        </w:rPr>
        <w:t>u.p.z.p</w:t>
      </w:r>
      <w:proofErr w:type="spellEnd"/>
      <w:r w:rsidR="00DD4758" w:rsidRPr="00E51344">
        <w:rPr>
          <w:rFonts w:asciiTheme="majorBidi" w:hAnsiTheme="majorBidi" w:cstheme="majorBidi"/>
          <w:sz w:val="22"/>
          <w:szCs w:val="22"/>
        </w:rPr>
        <w:t>., przedmiotowe środki dowodowe, pełnomocnictwo, dokumenty o których mowa 94 ust. 2 ustawy, sporządza się w postaci elektronicznej w następujących formatach danych</w:t>
      </w:r>
      <w:r w:rsidR="00AA4FD9" w:rsidRPr="00E51344">
        <w:rPr>
          <w:rFonts w:asciiTheme="majorBidi" w:hAnsiTheme="majorBidi" w:cstheme="majorBidi"/>
          <w:sz w:val="22"/>
          <w:szCs w:val="22"/>
        </w:rPr>
        <w:t xml:space="preserve"> </w:t>
      </w:r>
      <w:r w:rsidRPr="00E51344">
        <w:rPr>
          <w:rFonts w:asciiTheme="majorBidi" w:hAnsiTheme="majorBidi" w:cstheme="majorBidi"/>
          <w:b/>
          <w:sz w:val="22"/>
          <w:szCs w:val="22"/>
          <w:lang w:bidi="pl-PL"/>
        </w:rPr>
        <w:t>pdf, .</w:t>
      </w:r>
      <w:proofErr w:type="spellStart"/>
      <w:r w:rsidRPr="00E51344">
        <w:rPr>
          <w:rFonts w:asciiTheme="majorBidi" w:hAnsiTheme="majorBidi" w:cstheme="majorBidi"/>
          <w:b/>
          <w:sz w:val="22"/>
          <w:szCs w:val="22"/>
          <w:lang w:bidi="pl-PL"/>
        </w:rPr>
        <w:t>doc</w:t>
      </w:r>
      <w:proofErr w:type="spellEnd"/>
      <w:r w:rsidRPr="00E51344">
        <w:rPr>
          <w:rFonts w:asciiTheme="majorBidi" w:hAnsiTheme="majorBidi" w:cstheme="majorBidi"/>
          <w:b/>
          <w:sz w:val="22"/>
          <w:szCs w:val="22"/>
          <w:lang w:bidi="pl-PL"/>
        </w:rPr>
        <w:t>, .</w:t>
      </w:r>
      <w:proofErr w:type="spellStart"/>
      <w:r w:rsidRPr="00E51344">
        <w:rPr>
          <w:rFonts w:asciiTheme="majorBidi" w:hAnsiTheme="majorBidi" w:cstheme="majorBidi"/>
          <w:b/>
          <w:sz w:val="22"/>
          <w:szCs w:val="22"/>
          <w:lang w:bidi="pl-PL"/>
        </w:rPr>
        <w:t>docx</w:t>
      </w:r>
      <w:proofErr w:type="spellEnd"/>
      <w:r w:rsidRPr="00E51344">
        <w:rPr>
          <w:rFonts w:asciiTheme="majorBidi" w:hAnsiTheme="majorBidi" w:cstheme="majorBidi"/>
          <w:b/>
          <w:sz w:val="22"/>
          <w:szCs w:val="22"/>
          <w:lang w:bidi="pl-PL"/>
        </w:rPr>
        <w:t>, .rtf, .</w:t>
      </w:r>
      <w:proofErr w:type="spellStart"/>
      <w:r w:rsidRPr="00E51344">
        <w:rPr>
          <w:rFonts w:asciiTheme="majorBidi" w:hAnsiTheme="majorBidi" w:cstheme="majorBidi"/>
          <w:b/>
          <w:sz w:val="22"/>
          <w:szCs w:val="22"/>
          <w:lang w:bidi="pl-PL"/>
        </w:rPr>
        <w:t>xps</w:t>
      </w:r>
      <w:proofErr w:type="spellEnd"/>
      <w:r w:rsidRPr="00E51344">
        <w:rPr>
          <w:rFonts w:asciiTheme="majorBidi" w:hAnsiTheme="majorBidi" w:cstheme="majorBidi"/>
          <w:b/>
          <w:sz w:val="22"/>
          <w:szCs w:val="22"/>
          <w:lang w:bidi="pl-PL"/>
        </w:rPr>
        <w:t>, .</w:t>
      </w:r>
      <w:proofErr w:type="spellStart"/>
      <w:r w:rsidRPr="00E51344">
        <w:rPr>
          <w:rFonts w:asciiTheme="majorBidi" w:hAnsiTheme="majorBidi" w:cstheme="majorBidi"/>
          <w:b/>
          <w:sz w:val="22"/>
          <w:szCs w:val="22"/>
          <w:lang w:bidi="pl-PL"/>
        </w:rPr>
        <w:t>odt</w:t>
      </w:r>
      <w:proofErr w:type="spellEnd"/>
      <w:r w:rsidR="00285A50" w:rsidRPr="00E51344">
        <w:rPr>
          <w:rFonts w:asciiTheme="majorBidi" w:hAnsiTheme="majorBidi" w:cstheme="majorBidi"/>
          <w:b/>
          <w:sz w:val="22"/>
          <w:szCs w:val="22"/>
          <w:lang w:bidi="pl-PL"/>
        </w:rPr>
        <w:t>,</w:t>
      </w:r>
    </w:p>
    <w:p w14:paraId="6109F856" w14:textId="77777777" w:rsidR="00DD4758" w:rsidRPr="00E51344" w:rsidRDefault="00014DD2" w:rsidP="00E51344">
      <w:pPr>
        <w:numPr>
          <w:ilvl w:val="0"/>
          <w:numId w:val="27"/>
        </w:numPr>
        <w:tabs>
          <w:tab w:val="num" w:pos="709"/>
        </w:tabs>
        <w:spacing w:line="360" w:lineRule="auto"/>
        <w:ind w:left="709" w:hanging="283"/>
        <w:jc w:val="both"/>
        <w:rPr>
          <w:rFonts w:asciiTheme="majorBidi" w:hAnsiTheme="majorBidi" w:cstheme="majorBidi"/>
          <w:b/>
          <w:sz w:val="22"/>
          <w:szCs w:val="22"/>
          <w:u w:val="single"/>
        </w:rPr>
      </w:pPr>
      <w:r w:rsidRPr="00E51344">
        <w:rPr>
          <w:rFonts w:asciiTheme="majorBidi" w:hAnsiTheme="majorBidi" w:cstheme="majorBidi"/>
          <w:sz w:val="22"/>
          <w:szCs w:val="22"/>
        </w:rPr>
        <w:t xml:space="preserve">informacje, oświadczenia lub dokumenty inne niż wskazane </w:t>
      </w:r>
      <w:r w:rsidR="003E4D6C" w:rsidRPr="00E51344">
        <w:rPr>
          <w:rFonts w:asciiTheme="majorBidi" w:hAnsiTheme="majorBidi" w:cstheme="majorBidi"/>
          <w:sz w:val="22"/>
          <w:szCs w:val="22"/>
        </w:rPr>
        <w:t>ww.</w:t>
      </w:r>
      <w:r w:rsidR="002F54F4" w:rsidRPr="00E51344">
        <w:rPr>
          <w:rFonts w:asciiTheme="majorBidi" w:hAnsiTheme="majorBidi" w:cstheme="majorBidi"/>
          <w:sz w:val="22"/>
          <w:szCs w:val="22"/>
        </w:rPr>
        <w:t xml:space="preserve"> </w:t>
      </w:r>
      <w:proofErr w:type="spellStart"/>
      <w:r w:rsidR="002F54F4" w:rsidRPr="00E51344">
        <w:rPr>
          <w:rFonts w:asciiTheme="majorBidi" w:hAnsiTheme="majorBidi" w:cstheme="majorBidi"/>
          <w:sz w:val="22"/>
          <w:szCs w:val="22"/>
        </w:rPr>
        <w:t>ppkt</w:t>
      </w:r>
      <w:proofErr w:type="spellEnd"/>
      <w:r w:rsidRPr="00E51344">
        <w:rPr>
          <w:rFonts w:asciiTheme="majorBidi" w:hAnsiTheme="majorBidi" w:cstheme="majorBidi"/>
          <w:sz w:val="22"/>
          <w:szCs w:val="22"/>
        </w:rPr>
        <w:t xml:space="preserve"> przekazywane w postepowaniu, </w:t>
      </w:r>
      <w:r w:rsidR="006B1729" w:rsidRPr="00E51344">
        <w:rPr>
          <w:rFonts w:asciiTheme="majorBidi" w:hAnsiTheme="majorBidi" w:cstheme="majorBidi"/>
          <w:sz w:val="22"/>
          <w:szCs w:val="22"/>
        </w:rPr>
        <w:t>sporządza</w:t>
      </w:r>
      <w:r w:rsidRPr="00E51344">
        <w:rPr>
          <w:rFonts w:asciiTheme="majorBidi" w:hAnsiTheme="majorBidi" w:cstheme="majorBidi"/>
          <w:sz w:val="22"/>
          <w:szCs w:val="22"/>
        </w:rPr>
        <w:t xml:space="preserve"> się w postaci elektronicznej w ww</w:t>
      </w:r>
      <w:r w:rsidR="003E4D6C" w:rsidRPr="00E51344">
        <w:rPr>
          <w:rFonts w:asciiTheme="majorBidi" w:hAnsiTheme="majorBidi" w:cstheme="majorBidi"/>
          <w:sz w:val="22"/>
          <w:szCs w:val="22"/>
        </w:rPr>
        <w:t>.</w:t>
      </w:r>
      <w:r w:rsidRPr="00E51344">
        <w:rPr>
          <w:rFonts w:asciiTheme="majorBidi" w:hAnsiTheme="majorBidi" w:cstheme="majorBidi"/>
          <w:sz w:val="22"/>
          <w:szCs w:val="22"/>
        </w:rPr>
        <w:t xml:space="preserve"> formatach danych</w:t>
      </w:r>
      <w:r w:rsidR="002F54F4" w:rsidRPr="00E51344">
        <w:rPr>
          <w:rFonts w:asciiTheme="majorBidi" w:hAnsiTheme="majorBidi" w:cstheme="majorBidi"/>
          <w:sz w:val="22"/>
          <w:szCs w:val="22"/>
        </w:rPr>
        <w:t xml:space="preserve"> lub jako tekst wpisany bezpośrednio do wiadomości przekazywanej przy użyciu środków komunikacji elektronicznej określonych w SWZ.</w:t>
      </w:r>
    </w:p>
    <w:p w14:paraId="5688F1B4" w14:textId="77777777" w:rsidR="00D025F3" w:rsidRPr="00E51344" w:rsidRDefault="00D025F3" w:rsidP="00E51344">
      <w:pPr>
        <w:spacing w:line="360" w:lineRule="auto"/>
        <w:ind w:left="567"/>
        <w:jc w:val="both"/>
        <w:rPr>
          <w:rFonts w:asciiTheme="majorBidi" w:eastAsia="TimesNewRoman" w:hAnsiTheme="majorBidi" w:cstheme="majorBidi"/>
          <w:sz w:val="22"/>
          <w:szCs w:val="22"/>
        </w:rPr>
      </w:pPr>
    </w:p>
    <w:p w14:paraId="5EAD66E6" w14:textId="77777777" w:rsidR="00D652B9" w:rsidRPr="00E51344" w:rsidRDefault="005C0062" w:rsidP="00E51344">
      <w:pPr>
        <w:spacing w:line="360" w:lineRule="auto"/>
        <w:ind w:left="426"/>
        <w:jc w:val="both"/>
        <w:rPr>
          <w:rFonts w:asciiTheme="majorBidi" w:hAnsiTheme="majorBidi" w:cstheme="majorBidi"/>
          <w:sz w:val="22"/>
          <w:szCs w:val="22"/>
        </w:rPr>
      </w:pPr>
      <w:r w:rsidRPr="00E51344">
        <w:rPr>
          <w:rFonts w:asciiTheme="majorBidi" w:eastAsia="TimesNewRoman" w:hAnsiTheme="majorBidi" w:cstheme="majorBidi"/>
          <w:sz w:val="22"/>
          <w:szCs w:val="22"/>
        </w:rPr>
        <w:t xml:space="preserve">W przypadku gdy podmiotowe środki dowodowe, przedmiotowe środki dowodowe, inne dokumenty, w tym </w:t>
      </w:r>
      <w:r w:rsidRPr="00E51344">
        <w:rPr>
          <w:rFonts w:asciiTheme="majorBidi" w:hAnsiTheme="majorBidi" w:cstheme="majorBidi"/>
          <w:sz w:val="22"/>
          <w:szCs w:val="22"/>
        </w:rPr>
        <w:t xml:space="preserve">dokumenty o których mowa 94 ust. 2 ustawy, lub dokumenty potwierdzające umocowanie do reprezentowania odpowiednio wykonawcy, wykonawców wspólnie ubiegających się o udzielenie zamówienia, podmiotu udostępniającego zasoby na zasadach określonych w art. 118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xml:space="preserve">. lub podwykonawcy niebędącym podmiotem </w:t>
      </w:r>
      <w:r w:rsidR="006B1729" w:rsidRPr="00E51344">
        <w:rPr>
          <w:rFonts w:asciiTheme="majorBidi" w:hAnsiTheme="majorBidi" w:cstheme="majorBidi"/>
          <w:sz w:val="22"/>
          <w:szCs w:val="22"/>
        </w:rPr>
        <w:t>udostępniającym</w:t>
      </w:r>
      <w:r w:rsidRPr="00E51344">
        <w:rPr>
          <w:rFonts w:asciiTheme="majorBidi" w:hAnsiTheme="majorBidi" w:cstheme="majorBidi"/>
          <w:sz w:val="22"/>
          <w:szCs w:val="22"/>
        </w:rPr>
        <w:t xml:space="preserve"> zasoby</w:t>
      </w:r>
      <w:r w:rsidR="006B1729" w:rsidRPr="00E51344">
        <w:rPr>
          <w:rFonts w:asciiTheme="majorBidi" w:hAnsiTheme="majorBidi" w:cstheme="majorBidi"/>
          <w:sz w:val="22"/>
          <w:szCs w:val="22"/>
        </w:rPr>
        <w:t xml:space="preserve"> </w:t>
      </w:r>
      <w:r w:rsidR="006B1729" w:rsidRPr="00E51344">
        <w:rPr>
          <w:rFonts w:asciiTheme="majorBidi" w:hAnsiTheme="majorBidi" w:cstheme="majorBidi"/>
          <w:sz w:val="22"/>
          <w:szCs w:val="22"/>
          <w:u w:val="single"/>
        </w:rPr>
        <w:t>zostały wystawione przez upoważnione podmioty</w:t>
      </w:r>
      <w:r w:rsidR="006B1729" w:rsidRPr="00E51344">
        <w:rPr>
          <w:rFonts w:asciiTheme="majorBidi" w:hAnsiTheme="majorBidi" w:cstheme="majorBidi"/>
          <w:sz w:val="22"/>
          <w:szCs w:val="22"/>
        </w:rPr>
        <w:t xml:space="preserve"> inne niż wykonawca, wykonawcy wspólnie ubiegający się o udzielenie zamówienia, podmiot udostępniający zasoby lub podwykonawcę, </w:t>
      </w:r>
      <w:r w:rsidR="006B1729" w:rsidRPr="00E51344">
        <w:rPr>
          <w:rFonts w:asciiTheme="majorBidi" w:hAnsiTheme="majorBidi" w:cstheme="majorBidi"/>
          <w:sz w:val="22"/>
          <w:szCs w:val="22"/>
          <w:u w:val="single"/>
        </w:rPr>
        <w:t>jako dokument elektroniczny, przekazuje się ten dokument</w:t>
      </w:r>
      <w:r w:rsidR="006B1729" w:rsidRPr="00E51344">
        <w:rPr>
          <w:rFonts w:asciiTheme="majorBidi" w:hAnsiTheme="majorBidi" w:cstheme="majorBidi"/>
          <w:sz w:val="22"/>
          <w:szCs w:val="22"/>
        </w:rPr>
        <w:t xml:space="preserve">. </w:t>
      </w:r>
    </w:p>
    <w:p w14:paraId="3D515D99" w14:textId="77777777" w:rsidR="00D652B9" w:rsidRPr="00E51344" w:rsidRDefault="00D652B9"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W przypadku gdy ww</w:t>
      </w:r>
      <w:r w:rsidR="002B6EC9" w:rsidRPr="00E51344">
        <w:rPr>
          <w:rFonts w:asciiTheme="majorBidi" w:hAnsiTheme="majorBidi" w:cstheme="majorBidi"/>
          <w:sz w:val="22"/>
          <w:szCs w:val="22"/>
        </w:rPr>
        <w:t>.</w:t>
      </w:r>
      <w:r w:rsidRPr="00E51344">
        <w:rPr>
          <w:rFonts w:asciiTheme="majorBidi" w:hAnsiTheme="majorBidi" w:cstheme="majorBidi"/>
          <w:sz w:val="22"/>
          <w:szCs w:val="22"/>
        </w:rPr>
        <w:t xml:space="preserve"> dokumenty </w:t>
      </w:r>
      <w:r w:rsidRPr="00E51344">
        <w:rPr>
          <w:rFonts w:asciiTheme="majorBidi" w:hAnsiTheme="majorBidi" w:cstheme="majorBidi"/>
          <w:sz w:val="22"/>
          <w:szCs w:val="22"/>
          <w:u w:val="single"/>
        </w:rPr>
        <w:t>zostały wystawione w formie papierowej przez upoważnione podmioty</w:t>
      </w:r>
      <w:r w:rsidR="00266605" w:rsidRPr="00E51344">
        <w:rPr>
          <w:rFonts w:asciiTheme="majorBidi" w:hAnsiTheme="majorBidi" w:cstheme="majorBidi"/>
          <w:sz w:val="22"/>
          <w:szCs w:val="22"/>
          <w:u w:val="single"/>
        </w:rPr>
        <w:t>,</w:t>
      </w:r>
      <w:r w:rsidRPr="00E51344">
        <w:rPr>
          <w:rFonts w:asciiTheme="majorBidi" w:hAnsiTheme="majorBidi" w:cstheme="majorBidi"/>
          <w:sz w:val="22"/>
          <w:szCs w:val="22"/>
        </w:rPr>
        <w:t xml:space="preserve"> przekazuje się cyfrowe odwzorowanie tego dokumentu opatrzone kwalifikowanym podpisem elektronicznym, podpisem zaufanym lub podpisem osobistym</w:t>
      </w:r>
      <w:r w:rsidR="00266605" w:rsidRPr="00E51344">
        <w:rPr>
          <w:rFonts w:asciiTheme="majorBidi" w:hAnsiTheme="majorBidi" w:cstheme="majorBidi"/>
          <w:sz w:val="22"/>
          <w:szCs w:val="22"/>
        </w:rPr>
        <w:t>,</w:t>
      </w:r>
      <w:r w:rsidRPr="00E51344">
        <w:rPr>
          <w:rFonts w:asciiTheme="majorBidi" w:hAnsiTheme="majorBidi" w:cstheme="majorBidi"/>
          <w:sz w:val="22"/>
          <w:szCs w:val="22"/>
        </w:rPr>
        <w:t xml:space="preserve"> poświadczającym zgodność cyfrowego odwzorowania z dokumentem w postaci papierowej.</w:t>
      </w:r>
    </w:p>
    <w:p w14:paraId="75807A77" w14:textId="77777777" w:rsidR="00DA08D7" w:rsidRPr="00E51344" w:rsidRDefault="00DA08D7"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Poświadczenia dokonuje odpowiednio w przypadku:</w:t>
      </w:r>
    </w:p>
    <w:p w14:paraId="5CE716CC" w14:textId="77777777" w:rsidR="00DA08D7" w:rsidRPr="00E51344" w:rsidRDefault="00DA08D7" w:rsidP="00E51344">
      <w:pPr>
        <w:numPr>
          <w:ilvl w:val="0"/>
          <w:numId w:val="24"/>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podmiotowych środków dowodowych oraz dokumentów potwierdzających umocowanie do reprezentacji – odpowiednio wykonawca, wykonawca wspólnie ubiegający się o udzielenie zamówienia, podmiot udostępniający zasoby lub podwykonawca, w zakresie</w:t>
      </w:r>
      <w:r w:rsidR="002B6EC9" w:rsidRPr="00E51344">
        <w:rPr>
          <w:rFonts w:asciiTheme="majorBidi" w:hAnsiTheme="majorBidi" w:cstheme="majorBidi"/>
          <w:sz w:val="22"/>
          <w:szCs w:val="22"/>
        </w:rPr>
        <w:t>,</w:t>
      </w:r>
      <w:r w:rsidRPr="00E51344">
        <w:rPr>
          <w:rFonts w:asciiTheme="majorBidi" w:hAnsiTheme="majorBidi" w:cstheme="majorBidi"/>
          <w:sz w:val="22"/>
          <w:szCs w:val="22"/>
        </w:rPr>
        <w:t xml:space="preserve"> które każdego z nich dotyczą,</w:t>
      </w:r>
    </w:p>
    <w:p w14:paraId="28627BC8" w14:textId="77777777" w:rsidR="00DA08D7" w:rsidRPr="00E51344" w:rsidRDefault="00DA08D7" w:rsidP="00E51344">
      <w:pPr>
        <w:numPr>
          <w:ilvl w:val="0"/>
          <w:numId w:val="24"/>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przedmiotowych środków dowodowych – odpowiednio wykonawca lub wykonawca wspólnie ubiegający się o udzielenie zamówienia,</w:t>
      </w:r>
    </w:p>
    <w:p w14:paraId="6533822B" w14:textId="77777777" w:rsidR="00DA08D7" w:rsidRPr="00E51344" w:rsidRDefault="00DA08D7" w:rsidP="00E51344">
      <w:pPr>
        <w:numPr>
          <w:ilvl w:val="0"/>
          <w:numId w:val="24"/>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innych dokumentów w tym dokumentów o których mowa w art. 94 ust. 2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 odpowiednio w zakresie dokumentów które każdego z nich dotyczą</w:t>
      </w:r>
      <w:r w:rsidR="00285A50" w:rsidRPr="00E51344">
        <w:rPr>
          <w:rFonts w:asciiTheme="majorBidi" w:hAnsiTheme="majorBidi" w:cstheme="majorBidi"/>
          <w:sz w:val="22"/>
          <w:szCs w:val="22"/>
        </w:rPr>
        <w:t>,</w:t>
      </w:r>
    </w:p>
    <w:p w14:paraId="041595A6" w14:textId="77777777" w:rsidR="00DA08D7" w:rsidRPr="00E51344" w:rsidRDefault="00DA08D7" w:rsidP="00E51344">
      <w:pPr>
        <w:numPr>
          <w:ilvl w:val="0"/>
          <w:numId w:val="24"/>
        </w:numPr>
        <w:tabs>
          <w:tab w:val="left" w:pos="709"/>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notariusz w pełnym zakresie</w:t>
      </w:r>
      <w:r w:rsidR="00285A50" w:rsidRPr="00E51344">
        <w:rPr>
          <w:rFonts w:asciiTheme="majorBidi" w:hAnsiTheme="majorBidi" w:cstheme="majorBidi"/>
          <w:sz w:val="22"/>
          <w:szCs w:val="22"/>
        </w:rPr>
        <w:t>.</w:t>
      </w:r>
    </w:p>
    <w:p w14:paraId="4B1AB59B" w14:textId="77777777" w:rsidR="00762BA1" w:rsidRPr="00E51344" w:rsidRDefault="00762BA1"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sidRPr="00E51344">
        <w:rPr>
          <w:rFonts w:asciiTheme="majorBidi" w:hAnsiTheme="majorBidi" w:cstheme="majorBidi"/>
          <w:sz w:val="22"/>
          <w:szCs w:val="22"/>
          <w:u w:val="single"/>
        </w:rPr>
        <w:t xml:space="preserve">np. </w:t>
      </w:r>
      <w:r w:rsidRPr="00E51344">
        <w:rPr>
          <w:rFonts w:asciiTheme="majorBidi" w:hAnsiTheme="majorBidi" w:cstheme="majorBidi"/>
          <w:i/>
          <w:sz w:val="22"/>
          <w:szCs w:val="22"/>
          <w:u w:val="single"/>
        </w:rPr>
        <w:t>elektroniczny skan dokumentu</w:t>
      </w:r>
      <w:r w:rsidR="007A36ED" w:rsidRPr="00E51344">
        <w:rPr>
          <w:rFonts w:asciiTheme="majorBidi" w:hAnsiTheme="majorBidi" w:cstheme="majorBidi"/>
          <w:i/>
          <w:sz w:val="22"/>
          <w:szCs w:val="22"/>
          <w:u w:val="single"/>
        </w:rPr>
        <w:t>.</w:t>
      </w:r>
    </w:p>
    <w:p w14:paraId="5AB5CCE7" w14:textId="77777777" w:rsidR="00DA08D7" w:rsidRPr="00E51344" w:rsidRDefault="00DA08D7" w:rsidP="00E51344">
      <w:pPr>
        <w:spacing w:line="360" w:lineRule="auto"/>
        <w:ind w:left="567"/>
        <w:jc w:val="both"/>
        <w:rPr>
          <w:rFonts w:asciiTheme="majorBidi" w:eastAsia="TimesNewRoman" w:hAnsiTheme="majorBidi" w:cstheme="majorBidi"/>
          <w:sz w:val="22"/>
          <w:szCs w:val="22"/>
        </w:rPr>
      </w:pPr>
    </w:p>
    <w:p w14:paraId="0B82B2B5" w14:textId="77777777" w:rsidR="00186D91" w:rsidRPr="00E51344" w:rsidRDefault="00186D91" w:rsidP="00E51344">
      <w:pPr>
        <w:spacing w:line="360" w:lineRule="auto"/>
        <w:ind w:left="426"/>
        <w:jc w:val="both"/>
        <w:rPr>
          <w:rFonts w:asciiTheme="majorBidi" w:hAnsiTheme="majorBidi" w:cstheme="majorBidi"/>
          <w:sz w:val="22"/>
          <w:szCs w:val="22"/>
        </w:rPr>
      </w:pPr>
      <w:r w:rsidRPr="00E51344">
        <w:rPr>
          <w:rFonts w:asciiTheme="majorBidi" w:eastAsia="TimesNewRoman" w:hAnsiTheme="majorBidi" w:cstheme="majorBidi"/>
          <w:sz w:val="22"/>
          <w:szCs w:val="22"/>
        </w:rPr>
        <w:t>W przypadku gdy</w:t>
      </w:r>
      <w:r w:rsidR="00326082" w:rsidRPr="00E51344">
        <w:rPr>
          <w:rFonts w:asciiTheme="majorBidi" w:eastAsia="TimesNewRoman" w:hAnsiTheme="majorBidi" w:cstheme="majorBidi"/>
          <w:sz w:val="22"/>
          <w:szCs w:val="22"/>
        </w:rPr>
        <w:t>,</w:t>
      </w:r>
      <w:r w:rsidRPr="00E51344">
        <w:rPr>
          <w:rFonts w:asciiTheme="majorBidi" w:eastAsia="TimesNewRoman" w:hAnsiTheme="majorBidi" w:cstheme="majorBidi"/>
          <w:sz w:val="22"/>
          <w:szCs w:val="22"/>
        </w:rPr>
        <w:t xml:space="preserve"> podmiotowe środki dowodowe, w tym oświadczenie, o którym mowa w art. 117 ust 4 </w:t>
      </w:r>
      <w:proofErr w:type="spellStart"/>
      <w:r w:rsidRPr="00E51344">
        <w:rPr>
          <w:rFonts w:asciiTheme="majorBidi" w:eastAsia="TimesNewRoman" w:hAnsiTheme="majorBidi" w:cstheme="majorBidi"/>
          <w:sz w:val="22"/>
          <w:szCs w:val="22"/>
        </w:rPr>
        <w:t>u.p.z.p</w:t>
      </w:r>
      <w:proofErr w:type="spellEnd"/>
      <w:r w:rsidRPr="00E51344">
        <w:rPr>
          <w:rFonts w:asciiTheme="majorBidi" w:eastAsia="TimesNewRoman" w:hAnsiTheme="majorBidi" w:cstheme="majorBidi"/>
          <w:sz w:val="22"/>
          <w:szCs w:val="22"/>
        </w:rPr>
        <w:t xml:space="preserve">. oraz </w:t>
      </w:r>
      <w:r w:rsidR="00762BA1" w:rsidRPr="00E51344">
        <w:rPr>
          <w:rFonts w:asciiTheme="majorBidi" w:eastAsia="TimesNewRoman" w:hAnsiTheme="majorBidi" w:cstheme="majorBidi"/>
          <w:sz w:val="22"/>
          <w:szCs w:val="22"/>
        </w:rPr>
        <w:t>zobowiązanie</w:t>
      </w:r>
      <w:r w:rsidRPr="00E51344">
        <w:rPr>
          <w:rFonts w:asciiTheme="majorBidi" w:eastAsia="TimesNewRoman" w:hAnsiTheme="majorBidi" w:cstheme="majorBidi"/>
          <w:sz w:val="22"/>
          <w:szCs w:val="22"/>
        </w:rPr>
        <w:t xml:space="preserve"> podmiotu udostępniającego zasoby, przedmiotowe środki dowodowe, dokumenty, o których mowa w art. 94 ust. 2 </w:t>
      </w:r>
      <w:proofErr w:type="spellStart"/>
      <w:r w:rsidRPr="00E51344">
        <w:rPr>
          <w:rFonts w:asciiTheme="majorBidi" w:eastAsia="TimesNewRoman" w:hAnsiTheme="majorBidi" w:cstheme="majorBidi"/>
          <w:sz w:val="22"/>
          <w:szCs w:val="22"/>
        </w:rPr>
        <w:t>u.p.z.p</w:t>
      </w:r>
      <w:proofErr w:type="spellEnd"/>
      <w:r w:rsidRPr="00E51344">
        <w:rPr>
          <w:rFonts w:asciiTheme="majorBidi" w:eastAsia="TimesNewRoman" w:hAnsiTheme="majorBidi" w:cstheme="majorBidi"/>
          <w:sz w:val="22"/>
          <w:szCs w:val="22"/>
        </w:rPr>
        <w:t xml:space="preserve">. </w:t>
      </w:r>
      <w:r w:rsidRPr="00E51344">
        <w:rPr>
          <w:rFonts w:asciiTheme="majorBidi" w:eastAsia="TimesNewRoman" w:hAnsiTheme="majorBidi" w:cstheme="majorBidi"/>
          <w:sz w:val="22"/>
          <w:szCs w:val="22"/>
          <w:u w:val="single"/>
        </w:rPr>
        <w:t>niewystawiane przez upoważniane podmioty</w:t>
      </w:r>
      <w:r w:rsidRPr="00E51344">
        <w:rPr>
          <w:rFonts w:asciiTheme="majorBidi" w:eastAsia="TimesNewRoman" w:hAnsiTheme="majorBidi" w:cstheme="majorBidi"/>
          <w:sz w:val="22"/>
          <w:szCs w:val="22"/>
        </w:rPr>
        <w:t>, oraz pełnomocnictwo przekazuje się w postaci elektronicznej i opatruje się kwalifikowanym podpisem elektronicznym, podpisem zaufanym lub popisem osobistym.</w:t>
      </w:r>
    </w:p>
    <w:p w14:paraId="300E75BD" w14:textId="77777777" w:rsidR="00B16358" w:rsidRPr="00E51344" w:rsidRDefault="00B16358" w:rsidP="00E51344">
      <w:pPr>
        <w:spacing w:line="360" w:lineRule="auto"/>
        <w:ind w:left="426"/>
        <w:jc w:val="both"/>
        <w:rPr>
          <w:rFonts w:asciiTheme="majorBidi" w:eastAsia="TimesNewRoman" w:hAnsiTheme="majorBidi" w:cstheme="majorBidi"/>
          <w:sz w:val="22"/>
          <w:szCs w:val="22"/>
        </w:rPr>
      </w:pPr>
      <w:r w:rsidRPr="00E51344">
        <w:rPr>
          <w:rFonts w:asciiTheme="majorBidi" w:hAnsiTheme="majorBidi" w:cstheme="majorBidi"/>
          <w:sz w:val="22"/>
          <w:szCs w:val="22"/>
        </w:rPr>
        <w:t>W przypadku gdy</w:t>
      </w:r>
      <w:r w:rsidR="00326082" w:rsidRPr="00E51344">
        <w:rPr>
          <w:rFonts w:asciiTheme="majorBidi" w:hAnsiTheme="majorBidi" w:cstheme="majorBidi"/>
          <w:sz w:val="22"/>
          <w:szCs w:val="22"/>
        </w:rPr>
        <w:t>,</w:t>
      </w:r>
      <w:r w:rsidRPr="00E51344">
        <w:rPr>
          <w:rFonts w:asciiTheme="majorBidi" w:hAnsiTheme="majorBidi" w:cstheme="majorBidi"/>
          <w:sz w:val="22"/>
          <w:szCs w:val="22"/>
        </w:rPr>
        <w:t xml:space="preserve"> ww</w:t>
      </w:r>
      <w:r w:rsidR="002B6EC9" w:rsidRPr="00E51344">
        <w:rPr>
          <w:rFonts w:asciiTheme="majorBidi" w:hAnsiTheme="majorBidi" w:cstheme="majorBidi"/>
          <w:sz w:val="22"/>
          <w:szCs w:val="22"/>
        </w:rPr>
        <w:t>.</w:t>
      </w:r>
      <w:r w:rsidRPr="00E51344">
        <w:rPr>
          <w:rFonts w:asciiTheme="majorBidi" w:hAnsiTheme="majorBidi" w:cstheme="majorBidi"/>
          <w:sz w:val="22"/>
          <w:szCs w:val="22"/>
        </w:rPr>
        <w:t xml:space="preserve"> dokumenty </w:t>
      </w:r>
      <w:r w:rsidRPr="00E51344">
        <w:rPr>
          <w:rFonts w:asciiTheme="majorBidi" w:hAnsiTheme="majorBidi" w:cstheme="majorBidi"/>
          <w:sz w:val="22"/>
          <w:szCs w:val="22"/>
          <w:u w:val="single"/>
        </w:rPr>
        <w:t>zostały wystawione w formie papierowej i opatrzone własnoręcznym podpisem</w:t>
      </w:r>
      <w:r w:rsidRPr="00E51344">
        <w:rPr>
          <w:rFonts w:asciiTheme="majorBidi" w:hAnsiTheme="majorBidi" w:cstheme="majorBidi"/>
          <w:sz w:val="22"/>
          <w:szCs w:val="22"/>
        </w:rPr>
        <w:t xml:space="preserve"> przekazuje się cyfrowe odwzorowanie tego dokumentu opatrzone kwalifikowanym podpisem elektronicznym, podpisem zaufanym lub podpisem osobistym.</w:t>
      </w:r>
    </w:p>
    <w:p w14:paraId="35C79F0A" w14:textId="77777777" w:rsidR="00D01BE1" w:rsidRPr="00E51344" w:rsidRDefault="00D01BE1" w:rsidP="00E51344">
      <w:pPr>
        <w:spacing w:line="360" w:lineRule="auto"/>
        <w:ind w:left="426"/>
        <w:jc w:val="both"/>
        <w:rPr>
          <w:rFonts w:asciiTheme="majorBidi" w:eastAsia="TimesNewRoman" w:hAnsiTheme="majorBidi" w:cstheme="majorBidi"/>
          <w:sz w:val="22"/>
          <w:szCs w:val="22"/>
        </w:rPr>
      </w:pPr>
      <w:r w:rsidRPr="00E51344">
        <w:rPr>
          <w:rFonts w:asciiTheme="majorBidi" w:eastAsia="TimesNewRoman" w:hAnsiTheme="majorBidi" w:cstheme="majorBidi"/>
          <w:sz w:val="22"/>
          <w:szCs w:val="22"/>
        </w:rPr>
        <w:t>Poświadczenia dokonuje odpowiednio w przypadku:</w:t>
      </w:r>
    </w:p>
    <w:p w14:paraId="462D1222" w14:textId="77777777" w:rsidR="00D01BE1" w:rsidRPr="00E51344" w:rsidRDefault="00D01BE1" w:rsidP="00E51344">
      <w:pPr>
        <w:numPr>
          <w:ilvl w:val="0"/>
          <w:numId w:val="25"/>
        </w:numPr>
        <w:tabs>
          <w:tab w:val="left" w:pos="709"/>
        </w:tabs>
        <w:spacing w:line="360" w:lineRule="auto"/>
        <w:ind w:left="709" w:hanging="283"/>
        <w:jc w:val="both"/>
        <w:rPr>
          <w:rFonts w:asciiTheme="majorBidi" w:eastAsia="TimesNewRoman" w:hAnsiTheme="majorBidi" w:cstheme="majorBidi"/>
          <w:sz w:val="22"/>
          <w:szCs w:val="22"/>
        </w:rPr>
      </w:pPr>
      <w:r w:rsidRPr="00E51344">
        <w:rPr>
          <w:rFonts w:asciiTheme="majorBidi" w:eastAsia="TimesNewRoman" w:hAnsiTheme="majorBidi" w:cstheme="majorBidi"/>
          <w:sz w:val="22"/>
          <w:szCs w:val="22"/>
        </w:rPr>
        <w:t xml:space="preserve">podmiotowych środków dowodowych - </w:t>
      </w:r>
      <w:r w:rsidRPr="00E51344">
        <w:rPr>
          <w:rFonts w:asciiTheme="majorBidi" w:hAnsiTheme="majorBidi" w:cstheme="majorBidi"/>
          <w:sz w:val="22"/>
          <w:szCs w:val="22"/>
        </w:rPr>
        <w:t>odpowiednio wykonawca, wykonawca wspólnie ubiegający się o udzielenie zamówienia, podmiot udostępniający zasoby lub podwykonawca, w zakresie</w:t>
      </w:r>
      <w:r w:rsidR="009F6A24" w:rsidRPr="00E51344">
        <w:rPr>
          <w:rFonts w:asciiTheme="majorBidi" w:hAnsiTheme="majorBidi" w:cstheme="majorBidi"/>
          <w:sz w:val="22"/>
          <w:szCs w:val="22"/>
        </w:rPr>
        <w:t>,</w:t>
      </w:r>
      <w:r w:rsidRPr="00E51344">
        <w:rPr>
          <w:rFonts w:asciiTheme="majorBidi" w:hAnsiTheme="majorBidi" w:cstheme="majorBidi"/>
          <w:sz w:val="22"/>
          <w:szCs w:val="22"/>
        </w:rPr>
        <w:t xml:space="preserve"> które każdego z nich dotyczą,</w:t>
      </w:r>
    </w:p>
    <w:p w14:paraId="4A1D717A" w14:textId="77777777" w:rsidR="00D01BE1" w:rsidRPr="00E51344" w:rsidRDefault="00D01BE1" w:rsidP="00E51344">
      <w:pPr>
        <w:numPr>
          <w:ilvl w:val="0"/>
          <w:numId w:val="25"/>
        </w:numPr>
        <w:tabs>
          <w:tab w:val="left" w:pos="709"/>
        </w:tabs>
        <w:spacing w:line="360" w:lineRule="auto"/>
        <w:ind w:left="709" w:hanging="283"/>
        <w:jc w:val="both"/>
        <w:rPr>
          <w:rFonts w:asciiTheme="majorBidi" w:eastAsia="TimesNewRoman" w:hAnsiTheme="majorBidi" w:cstheme="majorBidi"/>
          <w:sz w:val="22"/>
          <w:szCs w:val="22"/>
        </w:rPr>
      </w:pPr>
      <w:r w:rsidRPr="00E51344">
        <w:rPr>
          <w:rFonts w:asciiTheme="majorBidi" w:eastAsia="TimesNewRoman" w:hAnsiTheme="majorBidi" w:cstheme="majorBidi"/>
          <w:sz w:val="22"/>
          <w:szCs w:val="22"/>
        </w:rPr>
        <w:t xml:space="preserve">przedmiotowego środka dowodowego, dokumentu, o którym mowa w art. 94 ust. 2 </w:t>
      </w:r>
      <w:proofErr w:type="spellStart"/>
      <w:r w:rsidRPr="00E51344">
        <w:rPr>
          <w:rFonts w:asciiTheme="majorBidi" w:eastAsia="TimesNewRoman" w:hAnsiTheme="majorBidi" w:cstheme="majorBidi"/>
          <w:sz w:val="22"/>
          <w:szCs w:val="22"/>
        </w:rPr>
        <w:t>u.p.z.p</w:t>
      </w:r>
      <w:proofErr w:type="spellEnd"/>
      <w:r w:rsidRPr="00E51344">
        <w:rPr>
          <w:rFonts w:asciiTheme="majorBidi" w:eastAsia="TimesNewRoman" w:hAnsiTheme="majorBidi" w:cstheme="majorBidi"/>
          <w:sz w:val="22"/>
          <w:szCs w:val="22"/>
        </w:rPr>
        <w:t xml:space="preserve">. oświadczenia o którym mowa w art. 117 ust 4 </w:t>
      </w:r>
      <w:proofErr w:type="spellStart"/>
      <w:r w:rsidRPr="00E51344">
        <w:rPr>
          <w:rFonts w:asciiTheme="majorBidi" w:eastAsia="TimesNewRoman" w:hAnsiTheme="majorBidi" w:cstheme="majorBidi"/>
          <w:sz w:val="22"/>
          <w:szCs w:val="22"/>
        </w:rPr>
        <w:t>u.p.z.p</w:t>
      </w:r>
      <w:proofErr w:type="spellEnd"/>
      <w:r w:rsidRPr="00E51344">
        <w:rPr>
          <w:rFonts w:asciiTheme="majorBidi" w:eastAsia="TimesNewRoman" w:hAnsiTheme="majorBidi" w:cstheme="majorBidi"/>
          <w:sz w:val="22"/>
          <w:szCs w:val="22"/>
        </w:rPr>
        <w:t xml:space="preserve">. lub zobowiązana podmiotu udostępniającego zasoby - </w:t>
      </w:r>
      <w:r w:rsidRPr="00E51344">
        <w:rPr>
          <w:rFonts w:asciiTheme="majorBidi" w:hAnsiTheme="majorBidi" w:cstheme="majorBidi"/>
          <w:sz w:val="22"/>
          <w:szCs w:val="22"/>
        </w:rPr>
        <w:t>odpowiednio wykonawca lub wykonawca wspólnie ubiegający się o udzielenie zamówienia</w:t>
      </w:r>
    </w:p>
    <w:p w14:paraId="669727F7" w14:textId="77777777" w:rsidR="00D01BE1" w:rsidRPr="00E51344" w:rsidRDefault="00D01BE1" w:rsidP="00E51344">
      <w:pPr>
        <w:numPr>
          <w:ilvl w:val="0"/>
          <w:numId w:val="25"/>
        </w:numPr>
        <w:tabs>
          <w:tab w:val="left" w:pos="709"/>
        </w:tabs>
        <w:spacing w:line="360" w:lineRule="auto"/>
        <w:ind w:left="426" w:firstLine="0"/>
        <w:jc w:val="both"/>
        <w:rPr>
          <w:rFonts w:asciiTheme="majorBidi" w:eastAsia="TimesNewRoman" w:hAnsiTheme="majorBidi" w:cstheme="majorBidi"/>
          <w:sz w:val="22"/>
          <w:szCs w:val="22"/>
        </w:rPr>
      </w:pPr>
      <w:r w:rsidRPr="00E51344">
        <w:rPr>
          <w:rFonts w:asciiTheme="majorBidi" w:hAnsiTheme="majorBidi" w:cstheme="majorBidi"/>
          <w:sz w:val="22"/>
          <w:szCs w:val="22"/>
        </w:rPr>
        <w:t>pełnomocnictwa – mocodawca,</w:t>
      </w:r>
    </w:p>
    <w:p w14:paraId="4FE515FB" w14:textId="77777777" w:rsidR="00D01BE1" w:rsidRPr="00E51344" w:rsidRDefault="00D01BE1" w:rsidP="00E51344">
      <w:pPr>
        <w:numPr>
          <w:ilvl w:val="0"/>
          <w:numId w:val="25"/>
        </w:numPr>
        <w:tabs>
          <w:tab w:val="left" w:pos="709"/>
        </w:tabs>
        <w:spacing w:line="360" w:lineRule="auto"/>
        <w:ind w:left="426" w:firstLine="0"/>
        <w:jc w:val="both"/>
        <w:rPr>
          <w:rFonts w:asciiTheme="majorBidi" w:eastAsia="TimesNewRoman" w:hAnsiTheme="majorBidi" w:cstheme="majorBidi"/>
          <w:sz w:val="22"/>
          <w:szCs w:val="22"/>
        </w:rPr>
      </w:pPr>
      <w:r w:rsidRPr="00E51344">
        <w:rPr>
          <w:rFonts w:asciiTheme="majorBidi" w:hAnsiTheme="majorBidi" w:cstheme="majorBidi"/>
          <w:sz w:val="22"/>
          <w:szCs w:val="22"/>
        </w:rPr>
        <w:t>notariusz w pełnym zakresie</w:t>
      </w:r>
      <w:r w:rsidR="00B72D7C" w:rsidRPr="00E51344">
        <w:rPr>
          <w:rFonts w:asciiTheme="majorBidi" w:hAnsiTheme="majorBidi" w:cstheme="majorBidi"/>
          <w:sz w:val="22"/>
          <w:szCs w:val="22"/>
        </w:rPr>
        <w:t>.</w:t>
      </w:r>
    </w:p>
    <w:p w14:paraId="22892390" w14:textId="77777777" w:rsidR="00762BA1" w:rsidRPr="00E51344" w:rsidRDefault="00762BA1"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sidRPr="00E51344">
        <w:rPr>
          <w:rFonts w:asciiTheme="majorBidi" w:hAnsiTheme="majorBidi" w:cstheme="majorBidi"/>
          <w:sz w:val="22"/>
          <w:szCs w:val="22"/>
          <w:u w:val="single"/>
        </w:rPr>
        <w:t xml:space="preserve">np. </w:t>
      </w:r>
      <w:r w:rsidRPr="00E51344">
        <w:rPr>
          <w:rFonts w:asciiTheme="majorBidi" w:hAnsiTheme="majorBidi" w:cstheme="majorBidi"/>
          <w:i/>
          <w:sz w:val="22"/>
          <w:szCs w:val="22"/>
          <w:u w:val="single"/>
        </w:rPr>
        <w:t>elektroniczny skan dokumentu</w:t>
      </w:r>
      <w:r w:rsidR="00B45D6B" w:rsidRPr="00E51344">
        <w:rPr>
          <w:rFonts w:asciiTheme="majorBidi" w:hAnsiTheme="majorBidi" w:cstheme="majorBidi"/>
          <w:i/>
          <w:sz w:val="22"/>
          <w:szCs w:val="22"/>
          <w:u w:val="single"/>
        </w:rPr>
        <w:t>.</w:t>
      </w:r>
    </w:p>
    <w:p w14:paraId="02261BF0" w14:textId="77777777" w:rsidR="00186D91" w:rsidRPr="00E51344" w:rsidRDefault="00186D91" w:rsidP="00E51344">
      <w:pPr>
        <w:spacing w:line="360" w:lineRule="auto"/>
        <w:jc w:val="both"/>
        <w:rPr>
          <w:rFonts w:asciiTheme="majorBidi" w:eastAsia="TimesNewRoman" w:hAnsiTheme="majorBidi" w:cstheme="majorBidi"/>
          <w:sz w:val="22"/>
          <w:szCs w:val="22"/>
        </w:rPr>
      </w:pPr>
    </w:p>
    <w:p w14:paraId="0B0A8AC0" w14:textId="77777777" w:rsidR="001F3C94" w:rsidRPr="00E51344" w:rsidRDefault="001F3C94" w:rsidP="00E51344">
      <w:pPr>
        <w:spacing w:line="360" w:lineRule="auto"/>
        <w:ind w:left="426"/>
        <w:jc w:val="both"/>
        <w:rPr>
          <w:rFonts w:asciiTheme="majorBidi" w:eastAsia="TimesNewRoman" w:hAnsiTheme="majorBidi" w:cstheme="majorBidi"/>
          <w:sz w:val="22"/>
          <w:szCs w:val="22"/>
        </w:rPr>
      </w:pPr>
      <w:r w:rsidRPr="00E51344">
        <w:rPr>
          <w:rFonts w:asciiTheme="majorBidi" w:eastAsia="TimesNewRoman" w:hAnsiTheme="majorBidi" w:cstheme="majorBidi"/>
          <w:sz w:val="22"/>
          <w:szCs w:val="22"/>
        </w:rPr>
        <w:t>Dokumenty elektroniczne przekazuje się w postepowaniu przy użyciu środków komunikacji elektronicznej wskazanych w SWZ. W przypadku przekazywania dokumentu elektronicznego w formacie poddającym dane kompresji, opatrzenie</w:t>
      </w:r>
      <w:r w:rsidR="00326082" w:rsidRPr="00E51344">
        <w:rPr>
          <w:rFonts w:asciiTheme="majorBidi" w:eastAsia="TimesNewRoman" w:hAnsiTheme="majorBidi" w:cstheme="majorBidi"/>
          <w:sz w:val="22"/>
          <w:szCs w:val="22"/>
        </w:rPr>
        <w:t xml:space="preserve"> </w:t>
      </w:r>
      <w:r w:rsidRPr="00E51344">
        <w:rPr>
          <w:rFonts w:asciiTheme="majorBidi" w:eastAsia="TimesNewRoman" w:hAnsiTheme="majorBidi" w:cstheme="majorBidi"/>
          <w:sz w:val="22"/>
          <w:szCs w:val="22"/>
        </w:rPr>
        <w:t>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E79A2F2" w14:textId="77777777" w:rsidR="008148DD" w:rsidRPr="00E51344" w:rsidRDefault="008148DD" w:rsidP="00E51344">
      <w:pPr>
        <w:spacing w:line="360" w:lineRule="auto"/>
        <w:jc w:val="both"/>
        <w:rPr>
          <w:rFonts w:asciiTheme="majorBidi" w:eastAsia="TimesNewRoman" w:hAnsiTheme="majorBidi" w:cstheme="majorBidi"/>
          <w:sz w:val="22"/>
          <w:szCs w:val="22"/>
        </w:rPr>
      </w:pPr>
    </w:p>
    <w:p w14:paraId="0B6CFB6B" w14:textId="77777777" w:rsidR="00D72462" w:rsidRPr="00E51344" w:rsidRDefault="00241BD7" w:rsidP="00E51344">
      <w:pPr>
        <w:numPr>
          <w:ilvl w:val="0"/>
          <w:numId w:val="32"/>
        </w:numPr>
        <w:spacing w:line="360" w:lineRule="auto"/>
        <w:jc w:val="both"/>
        <w:rPr>
          <w:rFonts w:asciiTheme="majorBidi" w:eastAsia="TimesNewRoman" w:hAnsiTheme="majorBidi" w:cstheme="majorBidi"/>
          <w:sz w:val="22"/>
          <w:szCs w:val="22"/>
        </w:rPr>
      </w:pPr>
      <w:r w:rsidRPr="00E51344">
        <w:rPr>
          <w:rFonts w:asciiTheme="majorBidi" w:hAnsiTheme="majorBidi" w:cstheme="majorBidi"/>
          <w:b/>
          <w:sz w:val="22"/>
          <w:szCs w:val="22"/>
        </w:rPr>
        <w:t>Osoby uprawnione do skład</w:t>
      </w:r>
      <w:r w:rsidR="00645490" w:rsidRPr="00E51344">
        <w:rPr>
          <w:rFonts w:asciiTheme="majorBidi" w:hAnsiTheme="majorBidi" w:cstheme="majorBidi"/>
          <w:b/>
          <w:sz w:val="22"/>
          <w:szCs w:val="22"/>
        </w:rPr>
        <w:t>ania oświadczeń woli w imieniu W</w:t>
      </w:r>
      <w:r w:rsidRPr="00E51344">
        <w:rPr>
          <w:rFonts w:asciiTheme="majorBidi" w:hAnsiTheme="majorBidi" w:cstheme="majorBidi"/>
          <w:b/>
          <w:sz w:val="22"/>
          <w:szCs w:val="22"/>
        </w:rPr>
        <w:t>ykonawcy:</w:t>
      </w:r>
      <w:r w:rsidRPr="00E51344">
        <w:rPr>
          <w:rFonts w:asciiTheme="majorBidi" w:hAnsiTheme="majorBidi" w:cstheme="majorBidi"/>
          <w:sz w:val="22"/>
          <w:szCs w:val="22"/>
        </w:rPr>
        <w:t xml:space="preserve"> </w:t>
      </w:r>
    </w:p>
    <w:p w14:paraId="6EF5F679" w14:textId="77777777" w:rsidR="00241BD7" w:rsidRPr="00E51344" w:rsidRDefault="00241BD7" w:rsidP="00E51344">
      <w:pPr>
        <w:tabs>
          <w:tab w:val="num" w:pos="426"/>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Osobami uprawnionymi do składania oświadczeń woli w imieniu wykonawcy są:</w:t>
      </w:r>
    </w:p>
    <w:p w14:paraId="6CFD63CC" w14:textId="77777777" w:rsidR="00241BD7" w:rsidRPr="00E51344" w:rsidRDefault="00241BD7" w:rsidP="00E51344">
      <w:pPr>
        <w:numPr>
          <w:ilvl w:val="0"/>
          <w:numId w:val="4"/>
        </w:numPr>
        <w:tabs>
          <w:tab w:val="clear" w:pos="927"/>
          <w:tab w:val="num"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osoba (osoby) ujawnione w centralnej ewidencji i informacji o działalności gospodarczej lub w Krajowym Rejestrze Sądowym jako (osoba) osoby reprezentujące wykonawcę, o ile odrębne przepisy</w:t>
      </w:r>
      <w:r w:rsidR="005C20F1" w:rsidRPr="00E51344">
        <w:rPr>
          <w:rFonts w:asciiTheme="majorBidi" w:hAnsiTheme="majorBidi" w:cstheme="majorBidi"/>
          <w:sz w:val="22"/>
          <w:szCs w:val="22"/>
        </w:rPr>
        <w:t xml:space="preserve"> </w:t>
      </w:r>
      <w:r w:rsidRPr="00E51344">
        <w:rPr>
          <w:rFonts w:asciiTheme="majorBidi" w:hAnsiTheme="majorBidi" w:cstheme="majorBidi"/>
          <w:sz w:val="22"/>
          <w:szCs w:val="22"/>
        </w:rPr>
        <w:t>wymagają wpisu do rejestru lub zgłoszenia do centralnej ewidencji i informacji o działalności gospodarczej, albo</w:t>
      </w:r>
    </w:p>
    <w:p w14:paraId="4FEA77A1" w14:textId="77777777" w:rsidR="00241BD7" w:rsidRPr="00E51344" w:rsidRDefault="00241BD7" w:rsidP="00E51344">
      <w:pPr>
        <w:numPr>
          <w:ilvl w:val="0"/>
          <w:numId w:val="4"/>
        </w:numPr>
        <w:tabs>
          <w:tab w:val="clear" w:pos="927"/>
          <w:tab w:val="num"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osoba (osoby), która zgodnie z obowiązującymi przepisami, statutem lub umową jest uprawniona do reprezentowania wykonawcy, jeśli odrębne przepisy nie wymagają wpisu do rejestru lub zgłoszenia do centralnej ewidencji i informacji o działalności gospodarczej, lub</w:t>
      </w:r>
    </w:p>
    <w:p w14:paraId="70FC3254" w14:textId="77777777" w:rsidR="00241BD7" w:rsidRPr="00E51344" w:rsidRDefault="00241BD7" w:rsidP="00E51344">
      <w:pPr>
        <w:numPr>
          <w:ilvl w:val="0"/>
          <w:numId w:val="4"/>
        </w:numPr>
        <w:tabs>
          <w:tab w:val="clear" w:pos="927"/>
          <w:tab w:val="num" w:pos="426"/>
          <w:tab w:val="left" w:pos="709"/>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 xml:space="preserve">pełnomocnik ustanowiony przez osoby, o których mowa w </w:t>
      </w:r>
      <w:proofErr w:type="spellStart"/>
      <w:r w:rsidRPr="00E51344">
        <w:rPr>
          <w:rFonts w:asciiTheme="majorBidi" w:hAnsiTheme="majorBidi" w:cstheme="majorBidi"/>
          <w:sz w:val="22"/>
          <w:szCs w:val="22"/>
        </w:rPr>
        <w:t>ppkt</w:t>
      </w:r>
      <w:proofErr w:type="spellEnd"/>
      <w:r w:rsidRPr="00E51344">
        <w:rPr>
          <w:rFonts w:asciiTheme="majorBidi" w:hAnsiTheme="majorBidi" w:cstheme="majorBidi"/>
          <w:sz w:val="22"/>
          <w:szCs w:val="22"/>
        </w:rPr>
        <w:t xml:space="preserve"> a) albo b).</w:t>
      </w:r>
    </w:p>
    <w:p w14:paraId="1623AE5D" w14:textId="77777777" w:rsidR="00241BD7" w:rsidRPr="00E51344" w:rsidRDefault="00241BD7" w:rsidP="00E51344">
      <w:pPr>
        <w:tabs>
          <w:tab w:val="num" w:pos="426"/>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Osobami uprawnionymi do składania oświadczeń woli w imieniu wykonawców, którzy wspólnie ubiegają się o udzielenie zamówienia (w tym wspólników spółki cywilnej, członków konsorcjum,) są:</w:t>
      </w:r>
    </w:p>
    <w:p w14:paraId="71E4E459" w14:textId="77777777" w:rsidR="00241BD7" w:rsidRPr="00E51344" w:rsidRDefault="00241BD7" w:rsidP="00E51344">
      <w:pPr>
        <w:numPr>
          <w:ilvl w:val="0"/>
          <w:numId w:val="9"/>
        </w:numPr>
        <w:tabs>
          <w:tab w:val="num" w:pos="426"/>
          <w:tab w:val="left" w:pos="709"/>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wszyscy wykonawcy występujący wspólnie, lub</w:t>
      </w:r>
    </w:p>
    <w:p w14:paraId="75191DDE" w14:textId="77777777" w:rsidR="00241BD7" w:rsidRPr="00E51344" w:rsidRDefault="00241BD7" w:rsidP="00E51344">
      <w:pPr>
        <w:numPr>
          <w:ilvl w:val="0"/>
          <w:numId w:val="9"/>
        </w:numPr>
        <w:tabs>
          <w:tab w:val="num" w:pos="426"/>
          <w:tab w:val="left" w:pos="709"/>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pełnomocnik ustanowiony przez wszystkich wykonawców,</w:t>
      </w:r>
    </w:p>
    <w:p w14:paraId="5F9BD172" w14:textId="77777777" w:rsidR="0077107B" w:rsidRPr="00E51344" w:rsidRDefault="00241BD7" w:rsidP="00E51344">
      <w:pPr>
        <w:numPr>
          <w:ilvl w:val="0"/>
          <w:numId w:val="9"/>
        </w:numPr>
        <w:tabs>
          <w:tab w:val="num"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w sprawach nie przekraczających czynności zwykłego zarządu, każdy ze wspólników spółki cywilnej (art. 865 ustawy z 23 kwietnia 1964</w:t>
      </w:r>
      <w:r w:rsidR="005C2AE4" w:rsidRPr="00E51344">
        <w:rPr>
          <w:rFonts w:asciiTheme="majorBidi" w:hAnsiTheme="majorBidi" w:cstheme="majorBidi"/>
          <w:sz w:val="22"/>
          <w:szCs w:val="22"/>
        </w:rPr>
        <w:t xml:space="preserve"> </w:t>
      </w:r>
      <w:r w:rsidRPr="00E51344">
        <w:rPr>
          <w:rFonts w:asciiTheme="majorBidi" w:hAnsiTheme="majorBidi" w:cstheme="majorBidi"/>
          <w:sz w:val="22"/>
          <w:szCs w:val="22"/>
        </w:rPr>
        <w:t>r. Kodeks Cywilny Dz.U. 2016</w:t>
      </w:r>
      <w:r w:rsidR="005C2AE4" w:rsidRPr="00E51344">
        <w:rPr>
          <w:rFonts w:asciiTheme="majorBidi" w:hAnsiTheme="majorBidi" w:cstheme="majorBidi"/>
          <w:sz w:val="22"/>
          <w:szCs w:val="22"/>
        </w:rPr>
        <w:t xml:space="preserve"> r.</w:t>
      </w:r>
      <w:r w:rsidRPr="00E51344">
        <w:rPr>
          <w:rFonts w:asciiTheme="majorBidi" w:hAnsiTheme="majorBidi" w:cstheme="majorBidi"/>
          <w:sz w:val="22"/>
          <w:szCs w:val="22"/>
        </w:rPr>
        <w:t xml:space="preserve"> poz. 380), o ile umowa spółki nie stanowi inaczej.</w:t>
      </w:r>
    </w:p>
    <w:p w14:paraId="77BEEFBB" w14:textId="77777777" w:rsidR="00D72462" w:rsidRPr="00E51344" w:rsidRDefault="00241BD7" w:rsidP="00E51344">
      <w:pPr>
        <w:numPr>
          <w:ilvl w:val="0"/>
          <w:numId w:val="32"/>
        </w:num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Informacje stanowiące tajemnicę przedsiębiorcy:</w:t>
      </w:r>
      <w:r w:rsidRPr="00E51344">
        <w:rPr>
          <w:rFonts w:asciiTheme="majorBidi" w:hAnsiTheme="majorBidi" w:cstheme="majorBidi"/>
          <w:sz w:val="22"/>
          <w:szCs w:val="22"/>
        </w:rPr>
        <w:t xml:space="preserve"> </w:t>
      </w:r>
    </w:p>
    <w:p w14:paraId="72FFD9A8" w14:textId="77777777" w:rsidR="00241BD7" w:rsidRPr="00E51344" w:rsidRDefault="00014DD2"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Nie ujawnia się informacji stanowiących tajemnicę przedsiębiorstwa w rozumieniu przepisów ustawy z dnia 16 kwietnia 1993 r. o zwalczaniu nieuczciwej konkurencji (Dz. U. z 2019 r. poz. 1010 i 1649), jeżeli wykonawca wraz z przekazaniem takich informacji, zas</w:t>
      </w:r>
      <w:r w:rsidR="0051304B" w:rsidRPr="00E51344">
        <w:rPr>
          <w:rFonts w:asciiTheme="majorBidi" w:hAnsiTheme="majorBidi" w:cstheme="majorBidi"/>
          <w:sz w:val="22"/>
          <w:szCs w:val="22"/>
        </w:rPr>
        <w:t>trzegł, że nie mogą być one udo</w:t>
      </w:r>
      <w:r w:rsidRPr="00E51344">
        <w:rPr>
          <w:rFonts w:asciiTheme="majorBidi" w:hAnsiTheme="majorBidi" w:cstheme="majorBidi"/>
          <w:sz w:val="22"/>
          <w:szCs w:val="22"/>
        </w:rPr>
        <w:t>stępniane oraz wykazał, że zastrzeżone informacje stanowią tajemnicę przedsiębiorstwa. Wykonawca nie może zastrzec informacji, o</w:t>
      </w:r>
      <w:r w:rsidR="001E586C" w:rsidRPr="00E51344">
        <w:rPr>
          <w:rFonts w:asciiTheme="majorBidi" w:hAnsiTheme="majorBidi" w:cstheme="majorBidi"/>
          <w:sz w:val="22"/>
          <w:szCs w:val="22"/>
        </w:rPr>
        <w:t xml:space="preserve"> których mowa w art. 222 ust. 5 </w:t>
      </w:r>
      <w:proofErr w:type="spellStart"/>
      <w:r w:rsidR="001E586C" w:rsidRPr="00E51344">
        <w:rPr>
          <w:rFonts w:asciiTheme="majorBidi" w:hAnsiTheme="majorBidi" w:cstheme="majorBidi"/>
          <w:sz w:val="22"/>
          <w:szCs w:val="22"/>
        </w:rPr>
        <w:t>u.p.z.p</w:t>
      </w:r>
      <w:proofErr w:type="spellEnd"/>
      <w:r w:rsidR="001E586C" w:rsidRPr="00E51344">
        <w:rPr>
          <w:rFonts w:asciiTheme="majorBidi" w:hAnsiTheme="majorBidi" w:cstheme="majorBidi"/>
          <w:sz w:val="22"/>
          <w:szCs w:val="22"/>
        </w:rPr>
        <w:t>.</w:t>
      </w:r>
      <w:r w:rsidR="00241BD7" w:rsidRPr="00E51344">
        <w:rPr>
          <w:rFonts w:asciiTheme="majorBidi" w:hAnsiTheme="majorBidi" w:cstheme="majorBidi"/>
          <w:sz w:val="22"/>
          <w:szCs w:val="22"/>
        </w:rPr>
        <w:t>.</w:t>
      </w:r>
      <w:r w:rsidR="000D4162" w:rsidRPr="00E51344">
        <w:rPr>
          <w:rFonts w:asciiTheme="majorBidi" w:hAnsiTheme="majorBidi" w:cstheme="majorBidi"/>
          <w:sz w:val="22"/>
          <w:szCs w:val="22"/>
        </w:rPr>
        <w:t xml:space="preserve"> </w:t>
      </w:r>
      <w:r w:rsidR="000D4162" w:rsidRPr="00E51344">
        <w:rPr>
          <w:rFonts w:asciiTheme="majorBidi" w:hAnsiTheme="majorBidi" w:cstheme="majorBidi"/>
          <w:sz w:val="22"/>
          <w:szCs w:val="22"/>
          <w:u w:val="single"/>
        </w:rPr>
        <w:t>Informacje stanowiące tajemnic</w:t>
      </w:r>
      <w:r w:rsidR="004375F9" w:rsidRPr="00E51344">
        <w:rPr>
          <w:rFonts w:asciiTheme="majorBidi" w:hAnsiTheme="majorBidi" w:cstheme="majorBidi"/>
          <w:sz w:val="22"/>
          <w:szCs w:val="22"/>
          <w:u w:val="single"/>
        </w:rPr>
        <w:t>ę</w:t>
      </w:r>
      <w:r w:rsidR="000D4162" w:rsidRPr="00E51344">
        <w:rPr>
          <w:rFonts w:asciiTheme="majorBidi" w:hAnsiTheme="majorBidi" w:cstheme="majorBidi"/>
          <w:sz w:val="22"/>
          <w:szCs w:val="22"/>
          <w:u w:val="single"/>
        </w:rPr>
        <w:t xml:space="preserve"> przedsiębiorstwa winne być złożone w oddzielnym pliku załączonym do oferty wraz z jednoznacznym zaznaczeniem informacji iż</w:t>
      </w:r>
      <w:r w:rsidR="00326082" w:rsidRPr="00E51344">
        <w:rPr>
          <w:rFonts w:asciiTheme="majorBidi" w:hAnsiTheme="majorBidi" w:cstheme="majorBidi"/>
          <w:sz w:val="22"/>
          <w:szCs w:val="22"/>
          <w:u w:val="single"/>
        </w:rPr>
        <w:t>,</w:t>
      </w:r>
      <w:r w:rsidR="000D4162" w:rsidRPr="00E51344">
        <w:rPr>
          <w:rFonts w:asciiTheme="majorBidi" w:hAnsiTheme="majorBidi" w:cstheme="majorBidi"/>
          <w:sz w:val="22"/>
          <w:szCs w:val="22"/>
          <w:u w:val="single"/>
        </w:rPr>
        <w:t xml:space="preserve"> „załącznik stanowi tajemnicę przedsiębiorstwa” a następnie wraz z plikiem stanowiącym jawną część oferty skompensowane do jednego pliku archiwum (ZIP).</w:t>
      </w:r>
      <w:r w:rsidR="000D4162" w:rsidRPr="00E51344">
        <w:rPr>
          <w:rFonts w:asciiTheme="majorBidi" w:hAnsiTheme="majorBidi" w:cstheme="majorBidi"/>
          <w:sz w:val="22"/>
          <w:szCs w:val="22"/>
        </w:rPr>
        <w:t xml:space="preserve"> </w:t>
      </w:r>
    </w:p>
    <w:p w14:paraId="5C4E04A1" w14:textId="77777777" w:rsidR="00D72462" w:rsidRPr="00E51344" w:rsidRDefault="00D72462" w:rsidP="00E51344">
      <w:pPr>
        <w:spacing w:line="360" w:lineRule="auto"/>
        <w:jc w:val="both"/>
        <w:rPr>
          <w:rFonts w:asciiTheme="majorBidi" w:hAnsiTheme="majorBidi" w:cstheme="majorBidi"/>
          <w:sz w:val="22"/>
          <w:szCs w:val="22"/>
        </w:rPr>
      </w:pPr>
    </w:p>
    <w:p w14:paraId="38148568" w14:textId="77777777" w:rsidR="00537061" w:rsidRPr="00E51344" w:rsidRDefault="00241BD7" w:rsidP="00E51344">
      <w:pPr>
        <w:numPr>
          <w:ilvl w:val="0"/>
          <w:numId w:val="32"/>
        </w:num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Termin związania ofertą:</w:t>
      </w:r>
    </w:p>
    <w:p w14:paraId="064EB65C" w14:textId="1B6E519C" w:rsidR="00F01225" w:rsidRPr="00E51344" w:rsidRDefault="00D85303" w:rsidP="00286E65">
      <w:pPr>
        <w:tabs>
          <w:tab w:val="num" w:pos="426"/>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Termin związania ofertą wynosi 30</w:t>
      </w:r>
      <w:r w:rsidR="00241BD7" w:rsidRPr="00E51344">
        <w:rPr>
          <w:rFonts w:asciiTheme="majorBidi" w:hAnsiTheme="majorBidi" w:cstheme="majorBidi"/>
          <w:b/>
          <w:sz w:val="22"/>
          <w:szCs w:val="22"/>
        </w:rPr>
        <w:t xml:space="preserve"> </w:t>
      </w:r>
      <w:r w:rsidR="00241BD7" w:rsidRPr="00E51344">
        <w:rPr>
          <w:rFonts w:asciiTheme="majorBidi" w:hAnsiTheme="majorBidi" w:cstheme="majorBidi"/>
          <w:sz w:val="22"/>
          <w:szCs w:val="22"/>
        </w:rPr>
        <w:t>dni</w:t>
      </w:r>
      <w:r w:rsidR="00C16BD7" w:rsidRPr="00E51344">
        <w:rPr>
          <w:rFonts w:asciiTheme="majorBidi" w:hAnsiTheme="majorBidi" w:cstheme="majorBidi"/>
          <w:sz w:val="22"/>
          <w:szCs w:val="22"/>
        </w:rPr>
        <w:t>,</w:t>
      </w:r>
      <w:r w:rsidR="00B13B4E" w:rsidRPr="00E51344">
        <w:rPr>
          <w:rFonts w:asciiTheme="majorBidi" w:hAnsiTheme="majorBidi" w:cstheme="majorBidi"/>
          <w:sz w:val="22"/>
          <w:szCs w:val="22"/>
        </w:rPr>
        <w:t xml:space="preserve"> tj. </w:t>
      </w:r>
      <w:r w:rsidR="00B13B4E" w:rsidRPr="00E51344">
        <w:rPr>
          <w:rFonts w:asciiTheme="majorBidi" w:hAnsiTheme="majorBidi" w:cstheme="majorBidi"/>
          <w:b/>
          <w:bCs/>
          <w:sz w:val="22"/>
          <w:szCs w:val="22"/>
        </w:rPr>
        <w:t>Wykonawca jest związany ofertą do dnia</w:t>
      </w:r>
      <w:r w:rsidR="00CD39C9" w:rsidRPr="00E51344">
        <w:rPr>
          <w:rFonts w:asciiTheme="majorBidi" w:hAnsiTheme="majorBidi" w:cstheme="majorBidi"/>
          <w:b/>
          <w:bCs/>
          <w:sz w:val="22"/>
          <w:szCs w:val="22"/>
        </w:rPr>
        <w:t xml:space="preserve"> </w:t>
      </w:r>
      <w:r w:rsidR="00286E65">
        <w:rPr>
          <w:rFonts w:asciiTheme="majorBidi" w:hAnsiTheme="majorBidi" w:cstheme="majorBidi"/>
          <w:b/>
          <w:bCs/>
          <w:sz w:val="22"/>
          <w:szCs w:val="22"/>
        </w:rPr>
        <w:t>31.12</w:t>
      </w:r>
      <w:r w:rsidR="00A044A7" w:rsidRPr="00E51344">
        <w:rPr>
          <w:rFonts w:asciiTheme="majorBidi" w:hAnsiTheme="majorBidi" w:cstheme="majorBidi"/>
          <w:b/>
          <w:bCs/>
          <w:sz w:val="22"/>
          <w:szCs w:val="22"/>
        </w:rPr>
        <w:t>.</w:t>
      </w:r>
      <w:r w:rsidR="002928A1" w:rsidRPr="00E51344">
        <w:rPr>
          <w:rFonts w:asciiTheme="majorBidi" w:hAnsiTheme="majorBidi" w:cstheme="majorBidi"/>
          <w:b/>
          <w:bCs/>
          <w:sz w:val="22"/>
          <w:szCs w:val="22"/>
        </w:rPr>
        <w:t>2022</w:t>
      </w:r>
      <w:r w:rsidR="00DD48FD" w:rsidRPr="00E51344">
        <w:rPr>
          <w:rFonts w:asciiTheme="majorBidi" w:hAnsiTheme="majorBidi" w:cstheme="majorBidi"/>
          <w:b/>
          <w:bCs/>
          <w:sz w:val="22"/>
          <w:szCs w:val="22"/>
        </w:rPr>
        <w:t xml:space="preserve"> r</w:t>
      </w:r>
      <w:r w:rsidR="00DD48FD" w:rsidRPr="00E51344">
        <w:rPr>
          <w:rFonts w:asciiTheme="majorBidi" w:hAnsiTheme="majorBidi" w:cstheme="majorBidi"/>
          <w:b/>
          <w:bCs/>
          <w:sz w:val="22"/>
          <w:szCs w:val="22"/>
          <w:u w:val="single"/>
        </w:rPr>
        <w:t>.</w:t>
      </w:r>
      <w:r w:rsidR="00526ED1" w:rsidRPr="00E51344">
        <w:rPr>
          <w:rFonts w:asciiTheme="majorBidi" w:hAnsiTheme="majorBidi" w:cstheme="majorBidi"/>
          <w:sz w:val="22"/>
          <w:szCs w:val="22"/>
        </w:rPr>
        <w:t xml:space="preserve"> </w:t>
      </w:r>
      <w:r w:rsidR="00DD48FD" w:rsidRPr="00E51344">
        <w:rPr>
          <w:rFonts w:asciiTheme="majorBidi" w:hAnsiTheme="majorBidi" w:cstheme="majorBidi"/>
          <w:sz w:val="22"/>
          <w:szCs w:val="22"/>
        </w:rPr>
        <w:br/>
      </w:r>
      <w:r w:rsidR="008D4C03" w:rsidRPr="00E51344">
        <w:rPr>
          <w:rFonts w:asciiTheme="majorBidi" w:hAnsiTheme="majorBidi" w:cstheme="majorBidi"/>
          <w:sz w:val="22"/>
          <w:szCs w:val="22"/>
        </w:rPr>
        <w:t>Bieg terminu związania ofertą rozpoczyna się wraz z upływem terminu składania ofert</w:t>
      </w:r>
      <w:r w:rsidR="001271E0" w:rsidRPr="00E51344">
        <w:rPr>
          <w:rFonts w:asciiTheme="majorBidi" w:hAnsiTheme="majorBidi" w:cstheme="majorBidi"/>
          <w:sz w:val="22"/>
          <w:szCs w:val="22"/>
        </w:rPr>
        <w:t>.</w:t>
      </w:r>
    </w:p>
    <w:p w14:paraId="14B69727" w14:textId="77777777" w:rsidR="00931C0F" w:rsidRPr="00E51344" w:rsidRDefault="00931C0F" w:rsidP="00E51344">
      <w:pPr>
        <w:spacing w:line="360" w:lineRule="auto"/>
        <w:jc w:val="both"/>
        <w:rPr>
          <w:rFonts w:asciiTheme="majorBidi" w:hAnsiTheme="majorBidi" w:cstheme="majorBidi"/>
          <w:sz w:val="22"/>
          <w:szCs w:val="22"/>
        </w:rPr>
      </w:pPr>
    </w:p>
    <w:p w14:paraId="3BD181B2" w14:textId="77777777" w:rsidR="002323BA" w:rsidRPr="00E51344" w:rsidRDefault="00E35157" w:rsidP="00E51344">
      <w:pPr>
        <w:pStyle w:val="Nagwek9"/>
        <w:numPr>
          <w:ilvl w:val="0"/>
          <w:numId w:val="32"/>
        </w:numPr>
        <w:spacing w:line="360" w:lineRule="auto"/>
        <w:jc w:val="left"/>
        <w:rPr>
          <w:rFonts w:asciiTheme="majorBidi" w:hAnsiTheme="majorBidi" w:cstheme="majorBidi"/>
          <w:sz w:val="22"/>
          <w:szCs w:val="22"/>
        </w:rPr>
      </w:pPr>
      <w:r w:rsidRPr="00E51344">
        <w:rPr>
          <w:rFonts w:asciiTheme="majorBidi" w:hAnsiTheme="majorBidi" w:cstheme="majorBidi"/>
          <w:sz w:val="22"/>
          <w:szCs w:val="22"/>
        </w:rPr>
        <w:t>ŚRODKI KOMUNIKAC</w:t>
      </w:r>
      <w:r w:rsidR="00CC319B" w:rsidRPr="00E51344">
        <w:rPr>
          <w:rFonts w:asciiTheme="majorBidi" w:hAnsiTheme="majorBidi" w:cstheme="majorBidi"/>
          <w:sz w:val="22"/>
          <w:szCs w:val="22"/>
        </w:rPr>
        <w:t>JI ELEKTRONICZNEJ W POSTĘPOWANIU</w:t>
      </w:r>
    </w:p>
    <w:p w14:paraId="6F694AED" w14:textId="77777777" w:rsidR="00014DD2" w:rsidRPr="00E51344" w:rsidRDefault="00DD323F"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Informacje ogólne</w:t>
      </w:r>
      <w:r w:rsidR="009216C6" w:rsidRPr="00E51344">
        <w:rPr>
          <w:rFonts w:asciiTheme="majorBidi" w:hAnsiTheme="majorBidi" w:cstheme="majorBidi"/>
          <w:b/>
          <w:sz w:val="22"/>
          <w:szCs w:val="22"/>
        </w:rPr>
        <w:t>:</w:t>
      </w:r>
    </w:p>
    <w:p w14:paraId="356C47F4" w14:textId="77777777" w:rsidR="00FB6A4A" w:rsidRPr="00E51344" w:rsidRDefault="009216C6" w:rsidP="00E51344">
      <w:pPr>
        <w:numPr>
          <w:ilvl w:val="0"/>
          <w:numId w:val="18"/>
        </w:numPr>
        <w:tabs>
          <w:tab w:val="left" w:pos="709"/>
        </w:tabs>
        <w:spacing w:line="360" w:lineRule="auto"/>
        <w:jc w:val="both"/>
        <w:rPr>
          <w:rFonts w:asciiTheme="majorBidi" w:hAnsiTheme="majorBidi" w:cstheme="majorBidi"/>
          <w:b/>
          <w:sz w:val="22"/>
          <w:szCs w:val="22"/>
        </w:rPr>
      </w:pPr>
      <w:r w:rsidRPr="00E51344">
        <w:rPr>
          <w:rFonts w:asciiTheme="majorBidi" w:hAnsiTheme="majorBidi" w:cstheme="majorBidi"/>
          <w:sz w:val="22"/>
          <w:szCs w:val="22"/>
        </w:rPr>
        <w:t>W postępowaniu o udzielenie zamówienia komunikacja między Zamawiający</w:t>
      </w:r>
      <w:r w:rsidR="00EE4549" w:rsidRPr="00E51344">
        <w:rPr>
          <w:rFonts w:asciiTheme="majorBidi" w:hAnsiTheme="majorBidi" w:cstheme="majorBidi"/>
          <w:sz w:val="22"/>
          <w:szCs w:val="22"/>
        </w:rPr>
        <w:t xml:space="preserve">m a Wykonawcami odbywa się drogą elektroniczną przy </w:t>
      </w:r>
      <w:r w:rsidRPr="00E51344">
        <w:rPr>
          <w:rFonts w:asciiTheme="majorBidi" w:hAnsiTheme="majorBidi" w:cstheme="majorBidi"/>
          <w:sz w:val="22"/>
          <w:szCs w:val="22"/>
        </w:rPr>
        <w:t xml:space="preserve">użyciu </w:t>
      </w:r>
      <w:r w:rsidR="00CD39C9" w:rsidRPr="00E51344">
        <w:rPr>
          <w:rFonts w:asciiTheme="majorBidi" w:hAnsiTheme="majorBidi" w:cstheme="majorBidi"/>
          <w:sz w:val="22"/>
          <w:szCs w:val="22"/>
        </w:rPr>
        <w:t xml:space="preserve"> platformy zakupowej Zamawiającego </w:t>
      </w:r>
      <w:hyperlink r:id="rId12" w:history="1">
        <w:r w:rsidR="00FB6A4A" w:rsidRPr="00E51344">
          <w:rPr>
            <w:rStyle w:val="Hipercze"/>
            <w:rFonts w:asciiTheme="majorBidi" w:hAnsiTheme="majorBidi" w:cstheme="majorBidi"/>
            <w:b/>
            <w:color w:val="auto"/>
            <w:sz w:val="22"/>
            <w:szCs w:val="22"/>
          </w:rPr>
          <w:t>https://szpitaldziekanow.logintrade.net</w:t>
        </w:r>
      </w:hyperlink>
    </w:p>
    <w:p w14:paraId="16113E2D" w14:textId="77777777" w:rsidR="00FB6A4A" w:rsidRPr="00E51344" w:rsidRDefault="00FB6A4A" w:rsidP="00E51344">
      <w:pPr>
        <w:numPr>
          <w:ilvl w:val="0"/>
          <w:numId w:val="18"/>
        </w:numPr>
        <w:tabs>
          <w:tab w:val="left" w:pos="709"/>
        </w:tabs>
        <w:spacing w:line="360" w:lineRule="auto"/>
        <w:jc w:val="both"/>
        <w:rPr>
          <w:rFonts w:asciiTheme="majorBidi" w:hAnsiTheme="majorBidi" w:cstheme="majorBidi"/>
          <w:sz w:val="22"/>
          <w:szCs w:val="22"/>
        </w:rPr>
      </w:pPr>
      <w:r w:rsidRPr="00E51344">
        <w:rPr>
          <w:rFonts w:asciiTheme="majorBidi" w:hAnsiTheme="majorBidi" w:cstheme="majorBidi"/>
          <w:sz w:val="22"/>
          <w:szCs w:val="22"/>
        </w:rPr>
        <w:t>Wymagania techniczne, jakim musi odpowiadać sprzęt komputerowych Wykonawcy, aby</w:t>
      </w:r>
    </w:p>
    <w:p w14:paraId="2E8AF25B" w14:textId="77777777" w:rsidR="00FB6A4A" w:rsidRPr="00E51344" w:rsidRDefault="00FB6A4A" w:rsidP="00E51344">
      <w:pPr>
        <w:numPr>
          <w:ilvl w:val="0"/>
          <w:numId w:val="18"/>
        </w:numPr>
        <w:tabs>
          <w:tab w:val="left" w:pos="709"/>
        </w:tabs>
        <w:spacing w:line="360" w:lineRule="auto"/>
        <w:jc w:val="both"/>
        <w:rPr>
          <w:rFonts w:asciiTheme="majorBidi" w:hAnsiTheme="majorBidi" w:cstheme="majorBidi"/>
          <w:sz w:val="22"/>
          <w:szCs w:val="22"/>
        </w:rPr>
      </w:pPr>
      <w:r w:rsidRPr="00E51344">
        <w:rPr>
          <w:rFonts w:asciiTheme="majorBidi" w:hAnsiTheme="majorBidi" w:cstheme="majorBidi"/>
          <w:sz w:val="22"/>
          <w:szCs w:val="22"/>
        </w:rPr>
        <w:t>móc korzystać z Platformy.</w:t>
      </w:r>
    </w:p>
    <w:p w14:paraId="238054C4"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 Dopuszczalne przeglądarki internetowe:</w:t>
      </w:r>
    </w:p>
    <w:p w14:paraId="0D40B687"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 Internet Explorer 8, Internet Explorer 9, Internet Explorer 10, Internet Explorer 11,</w:t>
      </w:r>
    </w:p>
    <w:p w14:paraId="06A70BEC"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 Google Chrome 31</w:t>
      </w:r>
    </w:p>
    <w:p w14:paraId="51811D06"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 Mozilla </w:t>
      </w:r>
      <w:proofErr w:type="spellStart"/>
      <w:r w:rsidRPr="00E51344">
        <w:rPr>
          <w:rFonts w:asciiTheme="majorBidi" w:hAnsiTheme="majorBidi" w:cstheme="majorBidi"/>
          <w:sz w:val="22"/>
          <w:szCs w:val="22"/>
        </w:rPr>
        <w:t>Firefox</w:t>
      </w:r>
      <w:proofErr w:type="spellEnd"/>
      <w:r w:rsidRPr="00E51344">
        <w:rPr>
          <w:rFonts w:asciiTheme="majorBidi" w:hAnsiTheme="majorBidi" w:cstheme="majorBidi"/>
          <w:sz w:val="22"/>
          <w:szCs w:val="22"/>
        </w:rPr>
        <w:t xml:space="preserve"> 26</w:t>
      </w:r>
    </w:p>
    <w:p w14:paraId="6143432C"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 Opera 18</w:t>
      </w:r>
    </w:p>
    <w:p w14:paraId="6C74E093"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Pozostałe wymagania techniczne:</w:t>
      </w:r>
    </w:p>
    <w:p w14:paraId="5AD84F54"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a) dostęp do sieci </w:t>
      </w:r>
      <w:proofErr w:type="spellStart"/>
      <w:r w:rsidRPr="00E51344">
        <w:rPr>
          <w:rFonts w:asciiTheme="majorBidi" w:hAnsiTheme="majorBidi" w:cstheme="majorBidi"/>
          <w:sz w:val="22"/>
          <w:szCs w:val="22"/>
        </w:rPr>
        <w:t>internet</w:t>
      </w:r>
      <w:proofErr w:type="spellEnd"/>
      <w:r w:rsidRPr="00E51344">
        <w:rPr>
          <w:rFonts w:asciiTheme="majorBidi" w:hAnsiTheme="majorBidi" w:cstheme="majorBidi"/>
          <w:sz w:val="22"/>
          <w:szCs w:val="22"/>
        </w:rPr>
        <w:t>;</w:t>
      </w:r>
    </w:p>
    <w:p w14:paraId="376820F5"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b) obsługa przez przeglądarkę protokołu </w:t>
      </w:r>
      <w:proofErr w:type="spellStart"/>
      <w:r w:rsidRPr="00E51344">
        <w:rPr>
          <w:rFonts w:asciiTheme="majorBidi" w:hAnsiTheme="majorBidi" w:cstheme="majorBidi"/>
          <w:sz w:val="22"/>
          <w:szCs w:val="22"/>
        </w:rPr>
        <w:t>XMLHttpRequest</w:t>
      </w:r>
      <w:proofErr w:type="spellEnd"/>
      <w:r w:rsidRPr="00E51344">
        <w:rPr>
          <w:rFonts w:asciiTheme="majorBidi" w:hAnsiTheme="majorBidi" w:cstheme="majorBidi"/>
          <w:sz w:val="22"/>
          <w:szCs w:val="22"/>
        </w:rPr>
        <w:t xml:space="preserve"> – </w:t>
      </w:r>
      <w:proofErr w:type="spellStart"/>
      <w:r w:rsidRPr="00E51344">
        <w:rPr>
          <w:rFonts w:asciiTheme="majorBidi" w:hAnsiTheme="majorBidi" w:cstheme="majorBidi"/>
          <w:sz w:val="22"/>
          <w:szCs w:val="22"/>
        </w:rPr>
        <w:t>ajax</w:t>
      </w:r>
      <w:proofErr w:type="spellEnd"/>
      <w:r w:rsidRPr="00E51344">
        <w:rPr>
          <w:rFonts w:asciiTheme="majorBidi" w:hAnsiTheme="majorBidi" w:cstheme="majorBidi"/>
          <w:sz w:val="22"/>
          <w:szCs w:val="22"/>
        </w:rPr>
        <w:t>;</w:t>
      </w:r>
    </w:p>
    <w:p w14:paraId="30C52FDF"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c) włączona obsługa JavaScript;</w:t>
      </w:r>
    </w:p>
    <w:p w14:paraId="17CA41D3"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d) zalecana szybkość łącza internetowego powyżej 500 KB/s;</w:t>
      </w:r>
    </w:p>
    <w:p w14:paraId="454BFDE4"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 xml:space="preserve">e) zainstalowany </w:t>
      </w:r>
      <w:proofErr w:type="spellStart"/>
      <w:r w:rsidRPr="00E51344">
        <w:rPr>
          <w:rFonts w:asciiTheme="majorBidi" w:hAnsiTheme="majorBidi" w:cstheme="majorBidi"/>
          <w:sz w:val="22"/>
          <w:szCs w:val="22"/>
        </w:rPr>
        <w:t>Acrobat</w:t>
      </w:r>
      <w:proofErr w:type="spellEnd"/>
      <w:r w:rsidRPr="00E51344">
        <w:rPr>
          <w:rFonts w:asciiTheme="majorBidi" w:hAnsiTheme="majorBidi" w:cstheme="majorBidi"/>
          <w:sz w:val="22"/>
          <w:szCs w:val="22"/>
        </w:rPr>
        <w:t xml:space="preserve"> Reader;</w:t>
      </w:r>
    </w:p>
    <w:p w14:paraId="0F57DD30" w14:textId="77777777" w:rsidR="00FB6A4A" w:rsidRPr="00E51344" w:rsidRDefault="00FB6A4A" w:rsidP="00E51344">
      <w:pPr>
        <w:tabs>
          <w:tab w:val="left" w:pos="709"/>
        </w:tabs>
        <w:spacing w:line="360" w:lineRule="auto"/>
        <w:ind w:left="360"/>
        <w:jc w:val="both"/>
        <w:rPr>
          <w:rFonts w:asciiTheme="majorBidi" w:hAnsiTheme="majorBidi" w:cstheme="majorBidi"/>
          <w:sz w:val="22"/>
          <w:szCs w:val="22"/>
        </w:rPr>
      </w:pPr>
      <w:r w:rsidRPr="00E51344">
        <w:rPr>
          <w:rFonts w:asciiTheme="majorBidi" w:hAnsiTheme="majorBidi" w:cstheme="majorBidi"/>
          <w:sz w:val="22"/>
          <w:szCs w:val="22"/>
        </w:rPr>
        <w:t xml:space="preserve">     f) zainstalowane środowisko uruchomieniowe Java - Java SE Runtime Environment 6</w:t>
      </w:r>
    </w:p>
    <w:p w14:paraId="38CD273F"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r w:rsidRPr="00E51344">
        <w:rPr>
          <w:rFonts w:asciiTheme="majorBidi" w:hAnsiTheme="majorBidi" w:cstheme="majorBidi"/>
          <w:sz w:val="22"/>
          <w:szCs w:val="22"/>
        </w:rPr>
        <w:t>Update 24 lub nowszy.</w:t>
      </w:r>
    </w:p>
    <w:p w14:paraId="31676731" w14:textId="77777777" w:rsidR="00FB6A4A" w:rsidRPr="00E51344" w:rsidRDefault="00FB6A4A" w:rsidP="00E51344">
      <w:pPr>
        <w:tabs>
          <w:tab w:val="left" w:pos="709"/>
        </w:tabs>
        <w:spacing w:line="360" w:lineRule="auto"/>
        <w:ind w:left="720"/>
        <w:jc w:val="both"/>
        <w:rPr>
          <w:rFonts w:asciiTheme="majorBidi" w:hAnsiTheme="majorBidi" w:cstheme="majorBidi"/>
          <w:sz w:val="22"/>
          <w:szCs w:val="22"/>
        </w:rPr>
      </w:pPr>
    </w:p>
    <w:p w14:paraId="66EE8B54" w14:textId="77777777" w:rsidR="00FB6A4A"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Oświadczenia lub dokumenty przekazywane za pośrednictwem środka komunikacji</w:t>
      </w:r>
    </w:p>
    <w:p w14:paraId="68640F1F" w14:textId="77777777" w:rsidR="00FB6A4A"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elektronicznej przesyła się w formatach danych określonych na podstawie §2 ust. 1 i 2</w:t>
      </w:r>
    </w:p>
    <w:p w14:paraId="61A510E5" w14:textId="77777777" w:rsidR="00FB6A4A"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Rozporządzenia Prezesa Rady Ministrów z dnia 30 grudnia 2020r. w sprawie sposobu</w:t>
      </w:r>
    </w:p>
    <w:p w14:paraId="14860BF8" w14:textId="77777777" w:rsidR="00FB6A4A"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sporządzania i przekazywania informacji oraz wymagań technicznych dla dokumentów</w:t>
      </w:r>
    </w:p>
    <w:p w14:paraId="7585D659" w14:textId="77777777" w:rsidR="00FB6A4A"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elektronicznych oraz środków komunikacji elektronicznej w postępowaniu o udzielenie</w:t>
      </w:r>
    </w:p>
    <w:p w14:paraId="2A7D0972" w14:textId="77777777" w:rsidR="00FB6A4A"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zamówienia publicznego lub konkursie (Dz.U. z 2020r. poz. 2452). Równocześnie</w:t>
      </w:r>
    </w:p>
    <w:p w14:paraId="19E030A9" w14:textId="77777777" w:rsidR="00226C8B" w:rsidRPr="00E51344" w:rsidRDefault="00FB6A4A" w:rsidP="00E51344">
      <w:pPr>
        <w:tabs>
          <w:tab w:val="left" w:pos="709"/>
        </w:tabs>
        <w:spacing w:line="360" w:lineRule="auto"/>
        <w:ind w:left="720"/>
        <w:rPr>
          <w:rFonts w:asciiTheme="majorBidi" w:hAnsiTheme="majorBidi" w:cstheme="majorBidi"/>
          <w:sz w:val="22"/>
          <w:szCs w:val="22"/>
        </w:rPr>
      </w:pPr>
      <w:r w:rsidRPr="00E51344">
        <w:rPr>
          <w:rFonts w:asciiTheme="majorBidi" w:hAnsiTheme="majorBidi" w:cstheme="majorBidi"/>
          <w:sz w:val="22"/>
          <w:szCs w:val="22"/>
        </w:rPr>
        <w:t>Zamawiający rekomenduje na format danych przesyłanych plików: .pdf</w:t>
      </w:r>
    </w:p>
    <w:p w14:paraId="48B7797E" w14:textId="77777777" w:rsidR="00651997" w:rsidRPr="00E51344" w:rsidRDefault="00443EEC"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Złożenie oferty w postę</w:t>
      </w:r>
      <w:r w:rsidR="009216C6" w:rsidRPr="00E51344">
        <w:rPr>
          <w:rFonts w:asciiTheme="majorBidi" w:hAnsiTheme="majorBidi" w:cstheme="majorBidi"/>
          <w:b/>
          <w:sz w:val="22"/>
          <w:szCs w:val="22"/>
        </w:rPr>
        <w:t>powaniu:</w:t>
      </w:r>
      <w:r w:rsidR="00CD39C9" w:rsidRPr="00E51344">
        <w:rPr>
          <w:rFonts w:asciiTheme="majorBidi" w:hAnsiTheme="majorBidi" w:cstheme="majorBidi"/>
          <w:sz w:val="22"/>
          <w:szCs w:val="22"/>
        </w:rPr>
        <w:t xml:space="preserve">  </w:t>
      </w:r>
      <w:hyperlink r:id="rId13" w:history="1">
        <w:r w:rsidR="00CD39C9" w:rsidRPr="00E51344">
          <w:rPr>
            <w:rFonts w:asciiTheme="majorBidi" w:hAnsiTheme="majorBidi" w:cstheme="majorBidi"/>
            <w:sz w:val="22"/>
            <w:szCs w:val="22"/>
            <w:u w:val="single"/>
          </w:rPr>
          <w:t>https://szpitaldziekanow.logintrade.net/rejestracja/instrukcje.html</w:t>
        </w:r>
      </w:hyperlink>
    </w:p>
    <w:p w14:paraId="41BCB628" w14:textId="77777777" w:rsidR="00CD39C9" w:rsidRPr="00E51344" w:rsidRDefault="00FB6A4A" w:rsidP="00E51344">
      <w:pPr>
        <w:spacing w:line="360" w:lineRule="auto"/>
        <w:ind w:left="426"/>
        <w:rPr>
          <w:rFonts w:asciiTheme="majorBidi" w:hAnsiTheme="majorBidi" w:cstheme="majorBidi"/>
          <w:b/>
          <w:sz w:val="22"/>
          <w:szCs w:val="22"/>
        </w:rPr>
      </w:pPr>
      <w:r w:rsidRPr="00E51344">
        <w:rPr>
          <w:rFonts w:asciiTheme="majorBidi" w:hAnsiTheme="majorBidi" w:cstheme="majorBidi"/>
          <w:b/>
          <w:sz w:val="22"/>
          <w:szCs w:val="22"/>
        </w:rPr>
        <w:t xml:space="preserve">Jak składać ofertę link: </w:t>
      </w:r>
      <w:hyperlink r:id="rId14" w:history="1">
        <w:r w:rsidRPr="00E51344">
          <w:rPr>
            <w:rStyle w:val="Hipercze"/>
            <w:rFonts w:asciiTheme="majorBidi" w:hAnsiTheme="majorBidi" w:cstheme="majorBidi"/>
            <w:b/>
            <w:color w:val="auto"/>
            <w:sz w:val="22"/>
            <w:szCs w:val="22"/>
          </w:rPr>
          <w:t>https://szpitaldziekanow.logintrade.net/public/instrukcje/instrukcja_podstawowy_bez_negocjacji_20210706.pdf</w:t>
        </w:r>
      </w:hyperlink>
    </w:p>
    <w:p w14:paraId="7FA4FF22" w14:textId="77777777" w:rsidR="00FB6A4A" w:rsidRPr="00E51344" w:rsidRDefault="00FB6A4A" w:rsidP="00E51344">
      <w:pPr>
        <w:tabs>
          <w:tab w:val="num" w:pos="1032"/>
        </w:tabs>
        <w:spacing w:line="360" w:lineRule="auto"/>
        <w:ind w:left="426"/>
        <w:jc w:val="both"/>
        <w:rPr>
          <w:rFonts w:asciiTheme="majorBidi" w:hAnsiTheme="majorBidi" w:cstheme="majorBidi"/>
          <w:sz w:val="22"/>
          <w:szCs w:val="22"/>
        </w:rPr>
      </w:pPr>
    </w:p>
    <w:p w14:paraId="77DCBD0D" w14:textId="77777777" w:rsidR="00581A06" w:rsidRPr="00E51344" w:rsidRDefault="00AB541D" w:rsidP="00E51344">
      <w:pPr>
        <w:tabs>
          <w:tab w:val="num" w:pos="1032"/>
        </w:tabs>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Wyjaśnianie treści S</w:t>
      </w:r>
      <w:r w:rsidR="002323BA" w:rsidRPr="00E51344">
        <w:rPr>
          <w:rFonts w:asciiTheme="majorBidi" w:hAnsiTheme="majorBidi" w:cstheme="majorBidi"/>
          <w:b/>
          <w:sz w:val="22"/>
          <w:szCs w:val="22"/>
        </w:rPr>
        <w:t>WZ:</w:t>
      </w:r>
      <w:r w:rsidR="002323BA" w:rsidRPr="00E51344">
        <w:rPr>
          <w:rFonts w:asciiTheme="majorBidi" w:hAnsiTheme="majorBidi" w:cstheme="majorBidi"/>
          <w:sz w:val="22"/>
          <w:szCs w:val="22"/>
        </w:rPr>
        <w:t xml:space="preserve"> </w:t>
      </w:r>
    </w:p>
    <w:p w14:paraId="3B10CB20" w14:textId="06251BB8" w:rsidR="002928A1" w:rsidRDefault="002323BA" w:rsidP="00044803">
      <w:pPr>
        <w:tabs>
          <w:tab w:val="num" w:pos="426"/>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Wykonawca może się zwrócić do zamawiającego o wyjaśnienie treści specyfikacji warunków zamówienia.</w:t>
      </w:r>
      <w:r w:rsidR="00094721" w:rsidRPr="00E51344">
        <w:rPr>
          <w:rFonts w:asciiTheme="majorBidi" w:hAnsiTheme="majorBidi" w:cstheme="majorBidi"/>
          <w:sz w:val="22"/>
          <w:szCs w:val="22"/>
        </w:rPr>
        <w:t xml:space="preserve"> </w:t>
      </w:r>
      <w:r w:rsidR="003D2A2F" w:rsidRPr="00E51344">
        <w:rPr>
          <w:rFonts w:asciiTheme="majorBidi" w:hAnsiTheme="majorBidi" w:cstheme="majorBidi"/>
          <w:sz w:val="22"/>
          <w:szCs w:val="22"/>
        </w:rPr>
        <w:t>Zamawiający jest obowiązany udzielić wyjaśnień niezwłocz</w:t>
      </w:r>
      <w:r w:rsidR="000B2F26" w:rsidRPr="00E51344">
        <w:rPr>
          <w:rFonts w:asciiTheme="majorBidi" w:hAnsiTheme="majorBidi" w:cstheme="majorBidi"/>
          <w:sz w:val="22"/>
          <w:szCs w:val="22"/>
        </w:rPr>
        <w:t>nie, jednak nie później niż na 2</w:t>
      </w:r>
      <w:r w:rsidR="003D2A2F" w:rsidRPr="00E51344">
        <w:rPr>
          <w:rFonts w:asciiTheme="majorBidi" w:hAnsiTheme="majorBidi" w:cstheme="majorBidi"/>
          <w:sz w:val="22"/>
          <w:szCs w:val="22"/>
        </w:rPr>
        <w:t xml:space="preserve"> dni przed </w:t>
      </w:r>
      <w:r w:rsidR="000B2F26" w:rsidRPr="00E51344">
        <w:rPr>
          <w:rFonts w:asciiTheme="majorBidi" w:hAnsiTheme="majorBidi" w:cstheme="majorBidi"/>
          <w:sz w:val="22"/>
          <w:szCs w:val="22"/>
        </w:rPr>
        <w:t>upływem terminu składania ofert,</w:t>
      </w:r>
      <w:r w:rsidR="003D2A2F" w:rsidRPr="00E51344">
        <w:rPr>
          <w:rFonts w:asciiTheme="majorBidi" w:hAnsiTheme="majorBidi" w:cstheme="majorBidi"/>
          <w:sz w:val="22"/>
          <w:szCs w:val="22"/>
        </w:rPr>
        <w:t xml:space="preserve"> pod warunkiem</w:t>
      </w:r>
      <w:r w:rsidR="00F273F1" w:rsidRPr="00E51344">
        <w:rPr>
          <w:rFonts w:asciiTheme="majorBidi" w:hAnsiTheme="majorBidi" w:cstheme="majorBidi"/>
          <w:sz w:val="22"/>
          <w:szCs w:val="22"/>
        </w:rPr>
        <w:t>,</w:t>
      </w:r>
      <w:r w:rsidR="003D2A2F" w:rsidRPr="00E51344">
        <w:rPr>
          <w:rFonts w:asciiTheme="majorBidi" w:hAnsiTheme="majorBidi" w:cstheme="majorBidi"/>
          <w:sz w:val="22"/>
          <w:szCs w:val="22"/>
        </w:rPr>
        <w:t xml:space="preserve"> że wniosek o wyjaśnienie treści SWZ wpłynął do zamawiającego nie później niż </w:t>
      </w:r>
      <w:r w:rsidR="000B2F26" w:rsidRPr="00E51344">
        <w:rPr>
          <w:rFonts w:asciiTheme="majorBidi" w:hAnsiTheme="majorBidi" w:cstheme="majorBidi"/>
          <w:sz w:val="22"/>
          <w:szCs w:val="22"/>
        </w:rPr>
        <w:t>4</w:t>
      </w:r>
      <w:r w:rsidR="003D2A2F" w:rsidRPr="00E51344">
        <w:rPr>
          <w:rFonts w:asciiTheme="majorBidi" w:hAnsiTheme="majorBidi" w:cstheme="majorBidi"/>
          <w:sz w:val="22"/>
          <w:szCs w:val="22"/>
        </w:rPr>
        <w:t xml:space="preserve"> dni przed upływem terminu składania ofert. </w:t>
      </w:r>
      <w:r w:rsidRPr="00E51344">
        <w:rPr>
          <w:rFonts w:asciiTheme="majorBidi" w:hAnsiTheme="majorBidi" w:cstheme="majorBidi"/>
          <w:sz w:val="22"/>
          <w:szCs w:val="22"/>
        </w:rPr>
        <w:t xml:space="preserve"> </w:t>
      </w:r>
      <w:r w:rsidR="003D2A2F" w:rsidRPr="00E51344">
        <w:rPr>
          <w:rFonts w:asciiTheme="majorBidi" w:hAnsiTheme="majorBidi" w:cstheme="majorBidi"/>
          <w:sz w:val="22"/>
          <w:szCs w:val="22"/>
        </w:rPr>
        <w:t>W przypadku gdy wniosek o wyjaśnienie treści SWZ nie wpłynął w terminie, o którym mowa powyżej zamawiający nie ma obowiązku udzielania wyjaśnień SWZ oraz obowiązku przedłużenia terminu składania ofert.</w:t>
      </w:r>
      <w:r w:rsidR="00321182" w:rsidRPr="00E51344">
        <w:rPr>
          <w:rFonts w:asciiTheme="majorBidi" w:hAnsiTheme="majorBidi" w:cstheme="majorBidi"/>
          <w:sz w:val="22"/>
          <w:szCs w:val="22"/>
        </w:rPr>
        <w:t xml:space="preserve"> </w:t>
      </w:r>
      <w:r w:rsidR="003D2A2F" w:rsidRPr="00E51344">
        <w:rPr>
          <w:rFonts w:asciiTheme="majorBidi" w:hAnsiTheme="majorBidi" w:cstheme="majorBidi"/>
          <w:sz w:val="22"/>
          <w:szCs w:val="22"/>
        </w:rPr>
        <w:t>Treść zapytań wraz z wyjaśnieniami zamawiający udostępnia na stronie internetowej prowadzonego postępowania tj.</w:t>
      </w:r>
      <w:r w:rsidR="007108CF" w:rsidRPr="00E51344">
        <w:rPr>
          <w:rFonts w:asciiTheme="majorBidi" w:hAnsiTheme="majorBidi" w:cstheme="majorBidi"/>
          <w:sz w:val="22"/>
          <w:szCs w:val="22"/>
        </w:rPr>
        <w:t xml:space="preserve"> </w:t>
      </w:r>
      <w:r w:rsidR="007108CF" w:rsidRPr="00E51344">
        <w:rPr>
          <w:rFonts w:asciiTheme="majorBidi" w:hAnsiTheme="majorBidi" w:cstheme="majorBidi"/>
          <w:b/>
          <w:sz w:val="22"/>
          <w:szCs w:val="22"/>
        </w:rPr>
        <w:t>https://szpitaldziekanow.logintrade.net</w:t>
      </w:r>
      <w:r w:rsidR="003D2A2F" w:rsidRPr="00E51344">
        <w:rPr>
          <w:rFonts w:asciiTheme="majorBidi" w:hAnsiTheme="majorBidi" w:cstheme="majorBidi"/>
          <w:sz w:val="22"/>
          <w:szCs w:val="22"/>
        </w:rPr>
        <w:t xml:space="preserve">  bez ujawniania źródła zapytania</w:t>
      </w:r>
      <w:r w:rsidR="009033E4" w:rsidRPr="00E51344">
        <w:rPr>
          <w:rFonts w:asciiTheme="majorBidi" w:hAnsiTheme="majorBidi" w:cstheme="majorBidi"/>
          <w:sz w:val="22"/>
          <w:szCs w:val="22"/>
        </w:rPr>
        <w:t>.</w:t>
      </w:r>
    </w:p>
    <w:p w14:paraId="58A51E03" w14:textId="77777777" w:rsidR="00044803" w:rsidRPr="00044803" w:rsidRDefault="00044803" w:rsidP="00044803">
      <w:pPr>
        <w:tabs>
          <w:tab w:val="num" w:pos="426"/>
        </w:tabs>
        <w:spacing w:line="360" w:lineRule="auto"/>
        <w:ind w:left="426"/>
        <w:jc w:val="both"/>
        <w:rPr>
          <w:rFonts w:asciiTheme="majorBidi" w:hAnsiTheme="majorBidi" w:cstheme="majorBidi"/>
          <w:sz w:val="22"/>
          <w:szCs w:val="22"/>
        </w:rPr>
      </w:pPr>
    </w:p>
    <w:p w14:paraId="0E4D6332" w14:textId="77777777" w:rsidR="009B6D8E" w:rsidRPr="00E51344" w:rsidRDefault="002323BA"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Zmiany w SWZ:</w:t>
      </w:r>
      <w:r w:rsidRPr="00E51344">
        <w:rPr>
          <w:rFonts w:asciiTheme="majorBidi" w:hAnsiTheme="majorBidi" w:cstheme="majorBidi"/>
          <w:sz w:val="22"/>
          <w:szCs w:val="22"/>
        </w:rPr>
        <w:t xml:space="preserve"> </w:t>
      </w:r>
    </w:p>
    <w:p w14:paraId="49E31D1A" w14:textId="77777777" w:rsidR="00581A06" w:rsidRPr="00E51344" w:rsidRDefault="002323BA" w:rsidP="00E51344">
      <w:pPr>
        <w:spacing w:after="240" w:line="360" w:lineRule="auto"/>
        <w:ind w:left="426"/>
        <w:jc w:val="both"/>
        <w:rPr>
          <w:rFonts w:asciiTheme="majorBidi" w:hAnsiTheme="majorBidi" w:cstheme="majorBidi"/>
          <w:sz w:val="22"/>
          <w:szCs w:val="22"/>
          <w:u w:val="single"/>
        </w:rPr>
      </w:pPr>
      <w:r w:rsidRPr="00E51344">
        <w:rPr>
          <w:rFonts w:asciiTheme="majorBidi" w:hAnsiTheme="majorBidi" w:cstheme="majorBidi"/>
          <w:sz w:val="22"/>
          <w:szCs w:val="22"/>
        </w:rPr>
        <w:t xml:space="preserve">W uzasadnionych przypadkach zamawiający może przed upływem terminu składania ofert zmienić treść </w:t>
      </w:r>
      <w:r w:rsidR="003D2A2F" w:rsidRPr="00E51344">
        <w:rPr>
          <w:rFonts w:asciiTheme="majorBidi" w:hAnsiTheme="majorBidi" w:cstheme="majorBidi"/>
          <w:sz w:val="22"/>
          <w:szCs w:val="22"/>
        </w:rPr>
        <w:t>SWZ</w:t>
      </w:r>
      <w:r w:rsidRPr="00E51344">
        <w:rPr>
          <w:rFonts w:asciiTheme="majorBidi" w:hAnsiTheme="majorBidi" w:cstheme="majorBidi"/>
          <w:sz w:val="22"/>
          <w:szCs w:val="22"/>
        </w:rPr>
        <w:t xml:space="preserve">. </w:t>
      </w:r>
      <w:r w:rsidR="003D2A2F" w:rsidRPr="00E51344">
        <w:rPr>
          <w:rFonts w:asciiTheme="majorBidi" w:hAnsiTheme="majorBidi" w:cstheme="majorBidi"/>
          <w:sz w:val="22"/>
          <w:szCs w:val="22"/>
        </w:rPr>
        <w:t>Dokonaną zmianę treści SWZ zamawiający udostępnia na stronie internetowej prowadzonego postępowania tj.</w:t>
      </w:r>
      <w:r w:rsidRPr="00E51344">
        <w:rPr>
          <w:rFonts w:asciiTheme="majorBidi" w:hAnsiTheme="majorBidi" w:cstheme="majorBidi"/>
          <w:sz w:val="22"/>
          <w:szCs w:val="22"/>
        </w:rPr>
        <w:t xml:space="preserve"> </w:t>
      </w:r>
      <w:r w:rsidR="007108CF" w:rsidRPr="00E51344">
        <w:rPr>
          <w:rFonts w:asciiTheme="majorBidi" w:hAnsiTheme="majorBidi" w:cstheme="majorBidi"/>
          <w:b/>
          <w:sz w:val="22"/>
          <w:szCs w:val="22"/>
        </w:rPr>
        <w:t>https://szpitaldziekanow.logintrade.net</w:t>
      </w:r>
      <w:r w:rsidR="007108CF" w:rsidRPr="00E51344">
        <w:rPr>
          <w:rFonts w:asciiTheme="majorBidi" w:hAnsiTheme="majorBidi" w:cstheme="majorBidi"/>
          <w:sz w:val="22"/>
          <w:szCs w:val="22"/>
        </w:rPr>
        <w:t xml:space="preserve">  </w:t>
      </w:r>
    </w:p>
    <w:p w14:paraId="28E0412B" w14:textId="77777777" w:rsidR="00EE423E" w:rsidRPr="00E51344" w:rsidRDefault="00484EDA" w:rsidP="00E51344">
      <w:pPr>
        <w:keepNext/>
        <w:tabs>
          <w:tab w:val="left" w:pos="1584"/>
        </w:tabs>
        <w:spacing w:line="360" w:lineRule="auto"/>
        <w:ind w:left="360"/>
        <w:rPr>
          <w:rFonts w:asciiTheme="majorBidi" w:hAnsiTheme="majorBidi" w:cstheme="majorBidi"/>
          <w:b/>
          <w:sz w:val="22"/>
          <w:szCs w:val="22"/>
        </w:rPr>
      </w:pPr>
      <w:r w:rsidRPr="00E51344">
        <w:rPr>
          <w:rFonts w:asciiTheme="majorBidi" w:hAnsiTheme="majorBidi" w:cstheme="majorBidi"/>
          <w:b/>
          <w:sz w:val="22"/>
          <w:szCs w:val="22"/>
        </w:rPr>
        <w:t xml:space="preserve">28. </w:t>
      </w:r>
      <w:r w:rsidR="008B52B7" w:rsidRPr="00E51344">
        <w:rPr>
          <w:rFonts w:asciiTheme="majorBidi" w:hAnsiTheme="majorBidi" w:cstheme="majorBidi"/>
          <w:b/>
          <w:sz w:val="22"/>
          <w:szCs w:val="22"/>
        </w:rPr>
        <w:t xml:space="preserve">TERMIN SKŁADANIA I OTWARCIA </w:t>
      </w:r>
      <w:r w:rsidR="00EE423E" w:rsidRPr="00E51344">
        <w:rPr>
          <w:rFonts w:asciiTheme="majorBidi" w:hAnsiTheme="majorBidi" w:cstheme="majorBidi"/>
          <w:b/>
          <w:sz w:val="22"/>
          <w:szCs w:val="22"/>
        </w:rPr>
        <w:t>OFERT</w:t>
      </w:r>
    </w:p>
    <w:p w14:paraId="3E30D67A" w14:textId="77777777" w:rsidR="00581A06" w:rsidRPr="00E51344" w:rsidRDefault="00581A06" w:rsidP="00E51344">
      <w:pPr>
        <w:keepNext/>
        <w:tabs>
          <w:tab w:val="left" w:pos="1584"/>
        </w:tabs>
        <w:spacing w:line="360" w:lineRule="auto"/>
        <w:rPr>
          <w:rFonts w:asciiTheme="majorBidi" w:hAnsiTheme="majorBidi" w:cstheme="majorBidi"/>
          <w:b/>
          <w:sz w:val="22"/>
          <w:szCs w:val="22"/>
        </w:rPr>
      </w:pPr>
    </w:p>
    <w:p w14:paraId="21E0E9C4" w14:textId="64D666B6" w:rsidR="003502CE" w:rsidRPr="00E51344" w:rsidRDefault="003502CE" w:rsidP="00DC3437">
      <w:pPr>
        <w:spacing w:line="360" w:lineRule="auto"/>
        <w:ind w:left="426"/>
        <w:jc w:val="both"/>
        <w:rPr>
          <w:rFonts w:asciiTheme="majorBidi" w:hAnsiTheme="majorBidi" w:cstheme="majorBidi"/>
          <w:b/>
          <w:kern w:val="22"/>
          <w:sz w:val="22"/>
          <w:szCs w:val="22"/>
        </w:rPr>
      </w:pPr>
      <w:r w:rsidRPr="00E51344">
        <w:rPr>
          <w:rFonts w:asciiTheme="majorBidi" w:eastAsia="Calibri" w:hAnsiTheme="majorBidi" w:cstheme="majorBidi"/>
          <w:b/>
          <w:sz w:val="22"/>
          <w:szCs w:val="22"/>
          <w:lang w:eastAsia="en-US"/>
        </w:rPr>
        <w:t>Skł</w:t>
      </w:r>
      <w:r w:rsidR="004517DB" w:rsidRPr="00E51344">
        <w:rPr>
          <w:rFonts w:asciiTheme="majorBidi" w:eastAsia="Calibri" w:hAnsiTheme="majorBidi" w:cstheme="majorBidi"/>
          <w:b/>
          <w:sz w:val="22"/>
          <w:szCs w:val="22"/>
          <w:lang w:eastAsia="en-US"/>
        </w:rPr>
        <w:t>a</w:t>
      </w:r>
      <w:r w:rsidRPr="00E51344">
        <w:rPr>
          <w:rFonts w:asciiTheme="majorBidi" w:eastAsia="Calibri" w:hAnsiTheme="majorBidi" w:cstheme="majorBidi"/>
          <w:b/>
          <w:sz w:val="22"/>
          <w:szCs w:val="22"/>
          <w:lang w:eastAsia="en-US"/>
        </w:rPr>
        <w:t>danie ofert</w:t>
      </w:r>
      <w:r w:rsidRPr="00E51344">
        <w:rPr>
          <w:rFonts w:asciiTheme="majorBidi" w:eastAsia="Calibri" w:hAnsiTheme="majorBidi" w:cstheme="majorBidi"/>
          <w:b/>
          <w:bCs/>
          <w:sz w:val="22"/>
          <w:szCs w:val="22"/>
          <w:lang w:eastAsia="en-US"/>
        </w:rPr>
        <w:t>:</w:t>
      </w:r>
      <w:bookmarkStart w:id="8" w:name="_Hlk40694048"/>
      <w:r w:rsidR="009F6D98" w:rsidRPr="00E51344">
        <w:rPr>
          <w:rFonts w:asciiTheme="majorBidi" w:eastAsia="Calibri" w:hAnsiTheme="majorBidi" w:cstheme="majorBidi"/>
          <w:b/>
          <w:bCs/>
          <w:sz w:val="22"/>
          <w:szCs w:val="22"/>
          <w:lang w:eastAsia="en-US"/>
        </w:rPr>
        <w:t xml:space="preserve"> </w:t>
      </w:r>
      <w:r w:rsidR="00DC3437">
        <w:rPr>
          <w:rFonts w:asciiTheme="majorBidi" w:eastAsia="Calibri" w:hAnsiTheme="majorBidi" w:cstheme="majorBidi"/>
          <w:b/>
          <w:bCs/>
          <w:sz w:val="22"/>
          <w:szCs w:val="22"/>
          <w:lang w:eastAsia="en-US"/>
        </w:rPr>
        <w:t>02.12</w:t>
      </w:r>
      <w:r w:rsidR="009F6D98" w:rsidRPr="00E51344">
        <w:rPr>
          <w:rFonts w:asciiTheme="majorBidi" w:eastAsia="Calibri" w:hAnsiTheme="majorBidi" w:cstheme="majorBidi"/>
          <w:b/>
          <w:bCs/>
          <w:sz w:val="22"/>
          <w:szCs w:val="22"/>
          <w:lang w:eastAsia="en-US"/>
        </w:rPr>
        <w:t>.</w:t>
      </w:r>
      <w:r w:rsidR="00511899" w:rsidRPr="00E51344">
        <w:rPr>
          <w:rFonts w:asciiTheme="majorBidi" w:hAnsiTheme="majorBidi" w:cstheme="majorBidi"/>
          <w:b/>
          <w:sz w:val="22"/>
          <w:szCs w:val="22"/>
        </w:rPr>
        <w:t>2022</w:t>
      </w:r>
      <w:r w:rsidR="009337F1" w:rsidRPr="00E51344">
        <w:rPr>
          <w:rFonts w:asciiTheme="majorBidi" w:hAnsiTheme="majorBidi" w:cstheme="majorBidi"/>
          <w:b/>
          <w:sz w:val="22"/>
          <w:szCs w:val="22"/>
        </w:rPr>
        <w:t xml:space="preserve"> </w:t>
      </w:r>
      <w:r w:rsidR="00526ED1" w:rsidRPr="00E51344">
        <w:rPr>
          <w:rFonts w:asciiTheme="majorBidi" w:hAnsiTheme="majorBidi" w:cstheme="majorBidi"/>
          <w:b/>
          <w:sz w:val="22"/>
          <w:szCs w:val="22"/>
        </w:rPr>
        <w:t>r.</w:t>
      </w:r>
      <w:r w:rsidRPr="00E51344">
        <w:rPr>
          <w:rFonts w:asciiTheme="majorBidi" w:hAnsiTheme="majorBidi" w:cstheme="majorBidi"/>
          <w:b/>
          <w:sz w:val="22"/>
          <w:szCs w:val="22"/>
        </w:rPr>
        <w:t xml:space="preserve"> </w:t>
      </w:r>
      <w:bookmarkEnd w:id="8"/>
      <w:r w:rsidRPr="00E51344">
        <w:rPr>
          <w:rFonts w:asciiTheme="majorBidi" w:hAnsiTheme="majorBidi" w:cstheme="majorBidi"/>
          <w:b/>
          <w:sz w:val="22"/>
          <w:szCs w:val="22"/>
        </w:rPr>
        <w:t xml:space="preserve">o godz. </w:t>
      </w:r>
      <w:r w:rsidR="00484EDA" w:rsidRPr="00E51344">
        <w:rPr>
          <w:rFonts w:asciiTheme="majorBidi" w:hAnsiTheme="majorBidi" w:cstheme="majorBidi"/>
          <w:b/>
          <w:sz w:val="22"/>
          <w:szCs w:val="22"/>
        </w:rPr>
        <w:t>10</w:t>
      </w:r>
      <w:r w:rsidRPr="00E51344">
        <w:rPr>
          <w:rFonts w:asciiTheme="majorBidi" w:hAnsiTheme="majorBidi" w:cstheme="majorBidi"/>
          <w:b/>
          <w:sz w:val="22"/>
          <w:szCs w:val="22"/>
          <w:vertAlign w:val="superscript"/>
        </w:rPr>
        <w:t>00</w:t>
      </w:r>
    </w:p>
    <w:p w14:paraId="4C74C551" w14:textId="77777777" w:rsidR="00894D90" w:rsidRPr="00E51344" w:rsidRDefault="00894D90" w:rsidP="00E51344">
      <w:pPr>
        <w:tabs>
          <w:tab w:val="num" w:pos="426"/>
        </w:tabs>
        <w:spacing w:line="360" w:lineRule="auto"/>
        <w:ind w:left="426"/>
        <w:rPr>
          <w:rFonts w:asciiTheme="majorBidi" w:hAnsiTheme="majorBidi" w:cstheme="majorBidi"/>
          <w:b/>
          <w:kern w:val="22"/>
          <w:sz w:val="22"/>
          <w:szCs w:val="22"/>
          <w:u w:val="single"/>
        </w:rPr>
      </w:pPr>
      <w:r w:rsidRPr="00E51344">
        <w:rPr>
          <w:rFonts w:asciiTheme="majorBidi" w:hAnsiTheme="majorBidi" w:cstheme="majorBidi"/>
          <w:b/>
          <w:kern w:val="22"/>
          <w:sz w:val="22"/>
          <w:szCs w:val="22"/>
          <w:u w:val="single"/>
        </w:rPr>
        <w:t>na platformie zakupowej https://szpitaldziekanow.logintrade.net</w:t>
      </w:r>
    </w:p>
    <w:p w14:paraId="36C28859" w14:textId="77777777" w:rsidR="004517DB" w:rsidRPr="00E51344" w:rsidRDefault="004517DB" w:rsidP="00E51344">
      <w:pPr>
        <w:spacing w:line="360" w:lineRule="auto"/>
        <w:ind w:firstLine="567"/>
        <w:jc w:val="both"/>
        <w:rPr>
          <w:rFonts w:asciiTheme="majorBidi" w:hAnsiTheme="majorBidi" w:cstheme="majorBidi"/>
          <w:sz w:val="22"/>
          <w:szCs w:val="22"/>
        </w:rPr>
      </w:pPr>
    </w:p>
    <w:p w14:paraId="5FF58297" w14:textId="77777777" w:rsidR="003502CE" w:rsidRPr="00E51344" w:rsidRDefault="00651997" w:rsidP="00E51344">
      <w:pPr>
        <w:spacing w:line="360" w:lineRule="auto"/>
        <w:ind w:left="426"/>
        <w:jc w:val="both"/>
        <w:rPr>
          <w:rFonts w:asciiTheme="majorBidi" w:hAnsiTheme="majorBidi" w:cstheme="majorBidi"/>
          <w:sz w:val="22"/>
          <w:szCs w:val="22"/>
        </w:rPr>
      </w:pPr>
      <w:r w:rsidRPr="00E51344">
        <w:rPr>
          <w:rFonts w:asciiTheme="majorBidi" w:eastAsia="Calibri" w:hAnsiTheme="majorBidi" w:cstheme="majorBidi"/>
          <w:b/>
          <w:sz w:val="22"/>
          <w:szCs w:val="22"/>
          <w:lang w:eastAsia="en-US"/>
        </w:rPr>
        <w:t>Otwarcie ofert</w:t>
      </w:r>
      <w:r w:rsidR="003502CE" w:rsidRPr="00E51344">
        <w:rPr>
          <w:rFonts w:asciiTheme="majorBidi" w:eastAsia="Calibri" w:hAnsiTheme="majorBidi" w:cstheme="majorBidi"/>
          <w:sz w:val="22"/>
          <w:szCs w:val="22"/>
          <w:lang w:eastAsia="en-US"/>
        </w:rPr>
        <w:t>:</w:t>
      </w:r>
    </w:p>
    <w:p w14:paraId="689FC6E6" w14:textId="368A1FE9" w:rsidR="00651997" w:rsidRPr="00E51344" w:rsidRDefault="008B52B7" w:rsidP="00DC3437">
      <w:pPr>
        <w:spacing w:line="360" w:lineRule="auto"/>
        <w:ind w:left="426"/>
        <w:jc w:val="both"/>
        <w:rPr>
          <w:rFonts w:asciiTheme="majorBidi" w:eastAsia="Calibri" w:hAnsiTheme="majorBidi" w:cstheme="majorBidi"/>
          <w:sz w:val="22"/>
          <w:szCs w:val="22"/>
          <w:lang w:eastAsia="en-US"/>
        </w:rPr>
      </w:pPr>
      <w:r w:rsidRPr="00E51344">
        <w:rPr>
          <w:rFonts w:asciiTheme="majorBidi" w:eastAsia="Calibri" w:hAnsiTheme="majorBidi" w:cstheme="majorBidi"/>
          <w:sz w:val="22"/>
          <w:szCs w:val="22"/>
          <w:lang w:eastAsia="en-US"/>
        </w:rPr>
        <w:t>Otwarcie ofert n</w:t>
      </w:r>
      <w:r w:rsidR="00876627" w:rsidRPr="00E51344">
        <w:rPr>
          <w:rFonts w:asciiTheme="majorBidi" w:eastAsia="Calibri" w:hAnsiTheme="majorBidi" w:cstheme="majorBidi"/>
          <w:sz w:val="22"/>
          <w:szCs w:val="22"/>
          <w:lang w:eastAsia="en-US"/>
        </w:rPr>
        <w:t xml:space="preserve">astąpi </w:t>
      </w:r>
      <w:r w:rsidR="00780493" w:rsidRPr="00E51344">
        <w:rPr>
          <w:rFonts w:asciiTheme="majorBidi" w:hAnsiTheme="majorBidi" w:cstheme="majorBidi"/>
          <w:sz w:val="22"/>
          <w:szCs w:val="22"/>
        </w:rPr>
        <w:t xml:space="preserve">w dniu </w:t>
      </w:r>
      <w:r w:rsidR="00DC3437">
        <w:rPr>
          <w:rFonts w:asciiTheme="majorBidi" w:hAnsiTheme="majorBidi" w:cstheme="majorBidi"/>
          <w:b/>
          <w:bCs/>
          <w:sz w:val="22"/>
          <w:szCs w:val="22"/>
        </w:rPr>
        <w:t>02.12.</w:t>
      </w:r>
      <w:r w:rsidR="00511899" w:rsidRPr="00E51344">
        <w:rPr>
          <w:rFonts w:asciiTheme="majorBidi" w:hAnsiTheme="majorBidi" w:cstheme="majorBidi"/>
          <w:b/>
          <w:bCs/>
          <w:sz w:val="22"/>
          <w:szCs w:val="22"/>
        </w:rPr>
        <w:t>2022</w:t>
      </w:r>
      <w:r w:rsidR="009337F1" w:rsidRPr="00E51344">
        <w:rPr>
          <w:rFonts w:asciiTheme="majorBidi" w:hAnsiTheme="majorBidi" w:cstheme="majorBidi"/>
          <w:b/>
          <w:bCs/>
          <w:sz w:val="22"/>
          <w:szCs w:val="22"/>
        </w:rPr>
        <w:t xml:space="preserve"> </w:t>
      </w:r>
      <w:r w:rsidR="00526ED1" w:rsidRPr="00E51344">
        <w:rPr>
          <w:rFonts w:asciiTheme="majorBidi" w:hAnsiTheme="majorBidi" w:cstheme="majorBidi"/>
          <w:b/>
          <w:bCs/>
          <w:sz w:val="22"/>
          <w:szCs w:val="22"/>
        </w:rPr>
        <w:t>r.</w:t>
      </w:r>
      <w:r w:rsidR="00FA581B" w:rsidRPr="00E51344">
        <w:rPr>
          <w:rFonts w:asciiTheme="majorBidi" w:hAnsiTheme="majorBidi" w:cstheme="majorBidi"/>
          <w:b/>
          <w:bCs/>
          <w:sz w:val="22"/>
          <w:szCs w:val="22"/>
        </w:rPr>
        <w:t xml:space="preserve"> </w:t>
      </w:r>
      <w:r w:rsidR="00876627" w:rsidRPr="00E51344">
        <w:rPr>
          <w:rFonts w:asciiTheme="majorBidi" w:hAnsiTheme="majorBidi" w:cstheme="majorBidi"/>
          <w:b/>
          <w:bCs/>
          <w:sz w:val="22"/>
          <w:szCs w:val="22"/>
        </w:rPr>
        <w:t xml:space="preserve">godz. </w:t>
      </w:r>
      <w:r w:rsidR="00484EDA" w:rsidRPr="00E51344">
        <w:rPr>
          <w:rFonts w:asciiTheme="majorBidi" w:hAnsiTheme="majorBidi" w:cstheme="majorBidi"/>
          <w:b/>
          <w:bCs/>
          <w:sz w:val="22"/>
          <w:szCs w:val="22"/>
        </w:rPr>
        <w:t>10</w:t>
      </w:r>
      <w:r w:rsidR="006660B6" w:rsidRPr="00E51344">
        <w:rPr>
          <w:rFonts w:asciiTheme="majorBidi" w:hAnsiTheme="majorBidi" w:cstheme="majorBidi"/>
          <w:b/>
          <w:bCs/>
          <w:sz w:val="22"/>
          <w:szCs w:val="22"/>
          <w:u w:val="single"/>
          <w:vertAlign w:val="superscript"/>
        </w:rPr>
        <w:t>3</w:t>
      </w:r>
      <w:r w:rsidR="00876627" w:rsidRPr="00E51344">
        <w:rPr>
          <w:rFonts w:asciiTheme="majorBidi" w:hAnsiTheme="majorBidi" w:cstheme="majorBidi"/>
          <w:b/>
          <w:bCs/>
          <w:sz w:val="22"/>
          <w:szCs w:val="22"/>
          <w:u w:val="single"/>
          <w:vertAlign w:val="superscript"/>
        </w:rPr>
        <w:t>0</w:t>
      </w:r>
      <w:r w:rsidR="00651997" w:rsidRPr="00E51344">
        <w:rPr>
          <w:rFonts w:asciiTheme="majorBidi" w:eastAsia="Calibri" w:hAnsiTheme="majorBidi" w:cstheme="majorBidi"/>
          <w:sz w:val="22"/>
          <w:szCs w:val="22"/>
          <w:lang w:eastAsia="en-US"/>
        </w:rPr>
        <w:t xml:space="preserve"> poprzez użycie aplikacji do </w:t>
      </w:r>
      <w:r w:rsidR="00830034" w:rsidRPr="00E51344">
        <w:rPr>
          <w:rFonts w:asciiTheme="majorBidi" w:eastAsia="Calibri" w:hAnsiTheme="majorBidi" w:cstheme="majorBidi"/>
          <w:sz w:val="22"/>
          <w:szCs w:val="22"/>
          <w:lang w:eastAsia="en-US"/>
        </w:rPr>
        <w:t>de</w:t>
      </w:r>
      <w:r w:rsidR="00651997" w:rsidRPr="00E51344">
        <w:rPr>
          <w:rFonts w:asciiTheme="majorBidi" w:eastAsia="Calibri" w:hAnsiTheme="majorBidi" w:cstheme="majorBidi"/>
          <w:sz w:val="22"/>
          <w:szCs w:val="22"/>
          <w:lang w:eastAsia="en-US"/>
        </w:rPr>
        <w:t xml:space="preserve">szyfrowania ofert dostępnej na </w:t>
      </w:r>
      <w:r w:rsidR="007108CF" w:rsidRPr="00E51344">
        <w:rPr>
          <w:rFonts w:asciiTheme="majorBidi" w:eastAsia="Calibri" w:hAnsiTheme="majorBidi" w:cstheme="majorBidi"/>
          <w:sz w:val="22"/>
          <w:szCs w:val="22"/>
          <w:lang w:eastAsia="en-US"/>
        </w:rPr>
        <w:t xml:space="preserve">platformie zakupowej </w:t>
      </w:r>
      <w:r w:rsidR="007108CF" w:rsidRPr="00E51344">
        <w:rPr>
          <w:rFonts w:asciiTheme="majorBidi" w:eastAsia="Calibri" w:hAnsiTheme="majorBidi" w:cstheme="majorBidi"/>
          <w:b/>
          <w:sz w:val="22"/>
          <w:szCs w:val="22"/>
          <w:lang w:eastAsia="en-US"/>
        </w:rPr>
        <w:t>https://szpitaldziekanow.logintrade.net</w:t>
      </w:r>
    </w:p>
    <w:p w14:paraId="549E62E9" w14:textId="77777777" w:rsidR="009033E4" w:rsidRPr="00E51344" w:rsidRDefault="009033E4" w:rsidP="00E51344">
      <w:pPr>
        <w:spacing w:line="360" w:lineRule="auto"/>
        <w:jc w:val="both"/>
        <w:rPr>
          <w:rFonts w:asciiTheme="majorBidi" w:hAnsiTheme="majorBidi" w:cstheme="majorBidi"/>
          <w:b/>
          <w:sz w:val="22"/>
          <w:szCs w:val="22"/>
        </w:rPr>
      </w:pPr>
    </w:p>
    <w:p w14:paraId="5B455A10" w14:textId="77777777" w:rsidR="008B52B7" w:rsidRPr="00E51344" w:rsidRDefault="008B52B7" w:rsidP="00E51344">
      <w:pPr>
        <w:spacing w:line="360" w:lineRule="auto"/>
        <w:ind w:left="567"/>
        <w:jc w:val="both"/>
        <w:rPr>
          <w:rFonts w:asciiTheme="majorBidi" w:hAnsiTheme="majorBidi" w:cstheme="majorBidi"/>
          <w:sz w:val="22"/>
          <w:szCs w:val="22"/>
        </w:rPr>
      </w:pPr>
      <w:r w:rsidRPr="00E51344">
        <w:rPr>
          <w:rFonts w:asciiTheme="majorBidi" w:hAnsiTheme="majorBidi" w:cstheme="majorBidi"/>
          <w:sz w:val="22"/>
          <w:szCs w:val="22"/>
          <w:lang w:bidi="pl-PL"/>
        </w:rPr>
        <w:t>Zamawiający, najpóźniej przed otwarciem ofert, udostępnia na stronie internetowej prowadzonego postępowania</w:t>
      </w:r>
      <w:r w:rsidR="007108CF" w:rsidRPr="00E51344">
        <w:rPr>
          <w:rFonts w:asciiTheme="majorBidi" w:hAnsiTheme="majorBidi" w:cstheme="majorBidi"/>
          <w:sz w:val="22"/>
          <w:szCs w:val="22"/>
        </w:rPr>
        <w:t xml:space="preserve"> </w:t>
      </w:r>
      <w:r w:rsidR="007108CF" w:rsidRPr="00E51344">
        <w:rPr>
          <w:rFonts w:asciiTheme="majorBidi" w:hAnsiTheme="majorBidi" w:cstheme="majorBidi"/>
          <w:b/>
          <w:sz w:val="22"/>
          <w:szCs w:val="22"/>
          <w:lang w:bidi="pl-PL"/>
        </w:rPr>
        <w:t>https://szpitaldziekanow.logintrade.net</w:t>
      </w:r>
      <w:r w:rsidRPr="00E51344">
        <w:rPr>
          <w:rFonts w:asciiTheme="majorBidi" w:hAnsiTheme="majorBidi" w:cstheme="majorBidi"/>
          <w:sz w:val="22"/>
          <w:szCs w:val="22"/>
          <w:lang w:bidi="pl-PL"/>
        </w:rPr>
        <w:t xml:space="preserve"> informację o kwocie, jaką zamierza przeznaczyć na sfinansowanie zamówienia</w:t>
      </w:r>
      <w:r w:rsidR="001B1446" w:rsidRPr="00E51344">
        <w:rPr>
          <w:rFonts w:asciiTheme="majorBidi" w:hAnsiTheme="majorBidi" w:cstheme="majorBidi"/>
          <w:sz w:val="22"/>
          <w:szCs w:val="22"/>
          <w:lang w:bidi="pl-PL"/>
        </w:rPr>
        <w:t>.</w:t>
      </w:r>
    </w:p>
    <w:p w14:paraId="0E9CF45A" w14:textId="77777777" w:rsidR="009033E4" w:rsidRPr="00E51344" w:rsidRDefault="009033E4" w:rsidP="00E51344">
      <w:pPr>
        <w:spacing w:line="360" w:lineRule="auto"/>
        <w:ind w:left="567"/>
        <w:jc w:val="both"/>
        <w:rPr>
          <w:rFonts w:asciiTheme="majorBidi" w:hAnsiTheme="majorBidi" w:cstheme="majorBidi"/>
          <w:sz w:val="22"/>
          <w:szCs w:val="22"/>
        </w:rPr>
      </w:pPr>
    </w:p>
    <w:p w14:paraId="3656E0AF" w14:textId="77777777" w:rsidR="008B52B7" w:rsidRPr="00E51344" w:rsidRDefault="008B52B7" w:rsidP="00E51344">
      <w:pPr>
        <w:spacing w:line="360" w:lineRule="auto"/>
        <w:ind w:left="567"/>
        <w:jc w:val="both"/>
        <w:rPr>
          <w:rFonts w:asciiTheme="majorBidi" w:hAnsiTheme="majorBidi" w:cstheme="majorBidi"/>
          <w:sz w:val="22"/>
          <w:szCs w:val="22"/>
        </w:rPr>
      </w:pPr>
      <w:r w:rsidRPr="00E51344">
        <w:rPr>
          <w:rFonts w:asciiTheme="majorBidi" w:eastAsia="Calibri" w:hAnsiTheme="majorBidi" w:cstheme="majorBidi"/>
          <w:sz w:val="22"/>
          <w:szCs w:val="22"/>
          <w:lang w:eastAsia="en-US"/>
        </w:rPr>
        <w:t xml:space="preserve">Niezwłocznie po otwarciu ofert Zamawiający zamieści na stronie internetowej </w:t>
      </w:r>
      <w:r w:rsidR="007108CF" w:rsidRPr="00E51344">
        <w:rPr>
          <w:rFonts w:asciiTheme="majorBidi" w:eastAsia="Calibri" w:hAnsiTheme="majorBidi" w:cstheme="majorBidi"/>
          <w:sz w:val="22"/>
          <w:szCs w:val="22"/>
          <w:lang w:eastAsia="en-US"/>
        </w:rPr>
        <w:t>prowadzonego postępowania</w:t>
      </w:r>
      <w:r w:rsidR="007108CF" w:rsidRPr="00E51344">
        <w:rPr>
          <w:rFonts w:asciiTheme="majorBidi" w:hAnsiTheme="majorBidi" w:cstheme="majorBidi"/>
          <w:sz w:val="22"/>
          <w:szCs w:val="22"/>
        </w:rPr>
        <w:t xml:space="preserve"> </w:t>
      </w:r>
      <w:r w:rsidR="007108CF" w:rsidRPr="00E51344">
        <w:rPr>
          <w:rFonts w:asciiTheme="majorBidi" w:eastAsia="Calibri" w:hAnsiTheme="majorBidi" w:cstheme="majorBidi"/>
          <w:b/>
          <w:sz w:val="22"/>
          <w:szCs w:val="22"/>
          <w:lang w:eastAsia="en-US"/>
        </w:rPr>
        <w:t>https://szpitaldziekanow.logintrade.net</w:t>
      </w:r>
      <w:r w:rsidR="007108CF" w:rsidRPr="00E51344">
        <w:rPr>
          <w:rFonts w:asciiTheme="majorBidi" w:eastAsia="Calibri" w:hAnsiTheme="majorBidi" w:cstheme="majorBidi"/>
          <w:sz w:val="22"/>
          <w:szCs w:val="22"/>
          <w:lang w:eastAsia="en-US"/>
        </w:rPr>
        <w:t xml:space="preserve"> </w:t>
      </w:r>
      <w:r w:rsidRPr="00E51344">
        <w:rPr>
          <w:rFonts w:asciiTheme="majorBidi" w:eastAsia="Calibri" w:hAnsiTheme="majorBidi" w:cstheme="majorBidi"/>
          <w:sz w:val="22"/>
          <w:szCs w:val="22"/>
          <w:lang w:eastAsia="en-US"/>
        </w:rPr>
        <w:t>informację z otwarcia ofert:</w:t>
      </w:r>
      <w:r w:rsidR="009B7643" w:rsidRPr="00E51344">
        <w:rPr>
          <w:rFonts w:asciiTheme="majorBidi" w:eastAsia="Calibri" w:hAnsiTheme="majorBidi" w:cstheme="majorBidi"/>
          <w:sz w:val="22"/>
          <w:szCs w:val="22"/>
          <w:lang w:eastAsia="en-US"/>
        </w:rPr>
        <w:t xml:space="preserve"> </w:t>
      </w:r>
    </w:p>
    <w:p w14:paraId="3DF6780F" w14:textId="77777777" w:rsidR="00351ECC" w:rsidRPr="00E51344" w:rsidRDefault="008B52B7" w:rsidP="00E51344">
      <w:pPr>
        <w:numPr>
          <w:ilvl w:val="0"/>
          <w:numId w:val="28"/>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lang w:bidi="pl-PL"/>
        </w:rPr>
        <w:t>nazwach albo imionach i nazwiskach oraz siedzibach lub miejscach prowadzonej działalności gospodarczej albo miejscach zamieszkania wykonawców, których oferty zostały otwarte</w:t>
      </w:r>
      <w:r w:rsidR="00AB20C1" w:rsidRPr="00E51344">
        <w:rPr>
          <w:rFonts w:asciiTheme="majorBidi" w:hAnsiTheme="majorBidi" w:cstheme="majorBidi"/>
          <w:sz w:val="22"/>
          <w:szCs w:val="22"/>
          <w:lang w:bidi="pl-PL"/>
        </w:rPr>
        <w:t>,</w:t>
      </w:r>
    </w:p>
    <w:p w14:paraId="3368B32A" w14:textId="77777777" w:rsidR="008B52B7" w:rsidRPr="00E51344" w:rsidRDefault="008B52B7" w:rsidP="00E51344">
      <w:pPr>
        <w:numPr>
          <w:ilvl w:val="0"/>
          <w:numId w:val="28"/>
        </w:numPr>
        <w:tabs>
          <w:tab w:val="left" w:pos="709"/>
        </w:tabs>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lang w:bidi="pl-PL"/>
        </w:rPr>
        <w:t>cenach lub kosztach zawartych w ofertach</w:t>
      </w:r>
      <w:r w:rsidR="00AB20C1" w:rsidRPr="00E51344">
        <w:rPr>
          <w:rFonts w:asciiTheme="majorBidi" w:hAnsiTheme="majorBidi" w:cstheme="majorBidi"/>
          <w:sz w:val="22"/>
          <w:szCs w:val="22"/>
          <w:lang w:bidi="pl-PL"/>
        </w:rPr>
        <w:t>.</w:t>
      </w:r>
    </w:p>
    <w:p w14:paraId="52AE1252" w14:textId="77777777" w:rsidR="009033E4" w:rsidRPr="00E51344" w:rsidRDefault="009033E4" w:rsidP="00E51344">
      <w:pPr>
        <w:tabs>
          <w:tab w:val="left" w:pos="851"/>
        </w:tabs>
        <w:spacing w:line="360" w:lineRule="auto"/>
        <w:ind w:left="567"/>
        <w:jc w:val="both"/>
        <w:rPr>
          <w:rFonts w:asciiTheme="majorBidi" w:hAnsiTheme="majorBidi" w:cstheme="majorBidi"/>
          <w:sz w:val="22"/>
          <w:szCs w:val="22"/>
        </w:rPr>
      </w:pPr>
    </w:p>
    <w:p w14:paraId="7B01B93D" w14:textId="77777777" w:rsidR="008B52B7" w:rsidRPr="00E51344" w:rsidRDefault="008B52B7"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lang w:bidi="pl-PL"/>
        </w:rPr>
        <w:t>W przypadku wystąpienia awarii systemu teleinformatycznego, która spowoduje brak możliwości otwarcia ofert w terminie określonym przez Zamawiającego, otwarcie ofert nastąpi niezwłocznie po usunięciu awarii.</w:t>
      </w:r>
    </w:p>
    <w:p w14:paraId="0C2C571E" w14:textId="77777777" w:rsidR="009033E4" w:rsidRPr="00E51344" w:rsidRDefault="009033E4" w:rsidP="00E51344">
      <w:pPr>
        <w:tabs>
          <w:tab w:val="num" w:pos="426"/>
        </w:tabs>
        <w:spacing w:line="360" w:lineRule="auto"/>
        <w:ind w:left="426" w:hanging="426"/>
        <w:jc w:val="both"/>
        <w:rPr>
          <w:rFonts w:asciiTheme="majorBidi" w:hAnsiTheme="majorBidi" w:cstheme="majorBidi"/>
          <w:sz w:val="22"/>
          <w:szCs w:val="22"/>
        </w:rPr>
      </w:pPr>
    </w:p>
    <w:p w14:paraId="1C16DA6A" w14:textId="77777777" w:rsidR="00E658D1" w:rsidRPr="00E51344" w:rsidRDefault="008B52B7" w:rsidP="00E51344">
      <w:pPr>
        <w:spacing w:line="360" w:lineRule="auto"/>
        <w:ind w:left="567"/>
        <w:jc w:val="both"/>
        <w:rPr>
          <w:rFonts w:asciiTheme="majorBidi" w:hAnsiTheme="majorBidi" w:cstheme="majorBidi"/>
          <w:sz w:val="22"/>
          <w:szCs w:val="22"/>
        </w:rPr>
      </w:pPr>
      <w:r w:rsidRPr="00E51344">
        <w:rPr>
          <w:rFonts w:asciiTheme="majorBidi" w:hAnsiTheme="majorBidi" w:cstheme="majorBidi"/>
          <w:sz w:val="22"/>
          <w:szCs w:val="22"/>
          <w:lang w:bidi="pl-PL"/>
        </w:rPr>
        <w:t>Zamawiający poinformuje o zmianie terminu otwarcia ofert na stronie internetowej prowadzonego postępowania</w:t>
      </w:r>
      <w:r w:rsidR="007108CF" w:rsidRPr="00E51344">
        <w:rPr>
          <w:rFonts w:asciiTheme="majorBidi" w:hAnsiTheme="majorBidi" w:cstheme="majorBidi"/>
          <w:sz w:val="22"/>
          <w:szCs w:val="22"/>
        </w:rPr>
        <w:t xml:space="preserve"> </w:t>
      </w:r>
      <w:r w:rsidR="007108CF" w:rsidRPr="00E51344">
        <w:rPr>
          <w:rFonts w:asciiTheme="majorBidi" w:hAnsiTheme="majorBidi" w:cstheme="majorBidi"/>
          <w:b/>
          <w:sz w:val="22"/>
          <w:szCs w:val="22"/>
          <w:lang w:bidi="pl-PL"/>
        </w:rPr>
        <w:t>https://szpitaldziekanow.logintrade.net</w:t>
      </w:r>
      <w:r w:rsidR="001271E0" w:rsidRPr="00E51344">
        <w:rPr>
          <w:rFonts w:asciiTheme="majorBidi" w:hAnsiTheme="majorBidi" w:cstheme="majorBidi"/>
          <w:b/>
          <w:sz w:val="22"/>
          <w:szCs w:val="22"/>
        </w:rPr>
        <w:t>.</w:t>
      </w:r>
    </w:p>
    <w:p w14:paraId="5EE29361" w14:textId="49DA076C" w:rsidR="000D3F56" w:rsidRPr="000D3F56" w:rsidRDefault="000D3F56" w:rsidP="000D3F56">
      <w:pPr>
        <w:pStyle w:val="Nagwek9"/>
        <w:numPr>
          <w:ilvl w:val="0"/>
          <w:numId w:val="0"/>
        </w:numPr>
        <w:spacing w:line="360" w:lineRule="auto"/>
        <w:jc w:val="left"/>
        <w:rPr>
          <w:rFonts w:asciiTheme="majorBidi" w:hAnsiTheme="majorBidi" w:cstheme="majorBidi"/>
          <w:sz w:val="22"/>
          <w:szCs w:val="22"/>
        </w:rPr>
      </w:pPr>
    </w:p>
    <w:p w14:paraId="3710C1C2" w14:textId="0A6EF719" w:rsidR="002323BA" w:rsidRPr="000D3F56" w:rsidRDefault="007D011A" w:rsidP="000D3F56">
      <w:pPr>
        <w:pStyle w:val="Nagwek9"/>
        <w:spacing w:line="360" w:lineRule="auto"/>
        <w:rPr>
          <w:rFonts w:asciiTheme="majorBidi" w:hAnsiTheme="majorBidi" w:cstheme="majorBidi"/>
          <w:sz w:val="22"/>
          <w:szCs w:val="22"/>
        </w:rPr>
      </w:pPr>
      <w:r w:rsidRPr="000D3F56">
        <w:rPr>
          <w:rFonts w:asciiTheme="majorBidi" w:hAnsiTheme="majorBidi" w:cstheme="majorBidi"/>
          <w:sz w:val="22"/>
          <w:szCs w:val="22"/>
        </w:rPr>
        <w:t>SPOSÓB OBLICZENIA CENY</w:t>
      </w:r>
    </w:p>
    <w:p w14:paraId="18E5FC48" w14:textId="77777777" w:rsidR="009212B3" w:rsidRPr="00E51344" w:rsidRDefault="007D011A" w:rsidP="00E51344">
      <w:pPr>
        <w:tabs>
          <w:tab w:val="right" w:pos="1134"/>
          <w:tab w:val="left" w:pos="1467"/>
        </w:tabs>
        <w:autoSpaceDE w:val="0"/>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Składniki ceny:</w:t>
      </w:r>
      <w:r w:rsidRPr="00E51344">
        <w:rPr>
          <w:rFonts w:asciiTheme="majorBidi" w:hAnsiTheme="majorBidi" w:cstheme="majorBidi"/>
          <w:sz w:val="22"/>
          <w:szCs w:val="22"/>
        </w:rPr>
        <w:t xml:space="preserve"> </w:t>
      </w:r>
    </w:p>
    <w:p w14:paraId="4A0C109A" w14:textId="77777777" w:rsidR="00D85303" w:rsidRPr="00E51344" w:rsidRDefault="00D85303" w:rsidP="00E51344">
      <w:pPr>
        <w:tabs>
          <w:tab w:val="right" w:pos="1134"/>
          <w:tab w:val="left" w:pos="1467"/>
        </w:tabs>
        <w:autoSpaceDE w:val="0"/>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Cenę za wykonanie zamówienia należy podać w formularzu ofertowym stanowiącym załącznik nr 1 do SWZ i winna ona wynikać wprost z kalkulacji dokonanej przez Wykonawcę we właściwym formularzu asortymentowo - cenowym. </w:t>
      </w:r>
    </w:p>
    <w:p w14:paraId="4BE5B17F" w14:textId="77777777" w:rsidR="00D85303" w:rsidRPr="00E51344" w:rsidRDefault="00D85303"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Cena za wykonanie zamówienia musi być obliczona zgodnie z obowiązującymi w tym zakresie przepisami, w szczególności przepisami o podatku od towarów i usług, o rachunkowości, a także zgodnie z warunkami określonymi w niniejszej specyfikacji. Cena za wykonanie zamówienia musi obejmować wszelkie koszty niezbędne do prawidłowej realizacji dostawy, w szczególności koszty dostawy i rozładunku, asortymentu w siedzibie Zamawiającego oraz koszt spełnienia pozostałych obowiązków zawartych w</w:t>
      </w:r>
      <w:r w:rsidR="00D31084" w:rsidRPr="00E51344">
        <w:rPr>
          <w:rFonts w:asciiTheme="majorBidi" w:hAnsiTheme="majorBidi" w:cstheme="majorBidi"/>
          <w:sz w:val="22"/>
          <w:szCs w:val="22"/>
        </w:rPr>
        <w:t xml:space="preserve"> projektowanych postanowieniach umowy w sprawie zamówienia publicznego stanowiącym załącznik nr 3 do SWZ </w:t>
      </w:r>
      <w:r w:rsidRPr="00E51344">
        <w:rPr>
          <w:rFonts w:asciiTheme="majorBidi" w:hAnsiTheme="majorBidi" w:cstheme="majorBidi"/>
          <w:sz w:val="22"/>
          <w:szCs w:val="22"/>
        </w:rPr>
        <w:t xml:space="preserve">oraz opisie przedmiotu zamówienia. </w:t>
      </w:r>
    </w:p>
    <w:p w14:paraId="45D72EE7" w14:textId="77777777" w:rsidR="00D85303" w:rsidRPr="00E51344" w:rsidRDefault="00D85303" w:rsidP="00E51344">
      <w:pPr>
        <w:tabs>
          <w:tab w:val="right" w:pos="1134"/>
          <w:tab w:val="left" w:pos="1467"/>
        </w:tabs>
        <w:autoSpaceDE w:val="0"/>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Cena ofertowa zgodnie z art. 3 ust. 2 ustawy z dnia 9 maja 2014</w:t>
      </w:r>
      <w:r w:rsidR="00B95513" w:rsidRPr="00E51344">
        <w:rPr>
          <w:rFonts w:asciiTheme="majorBidi" w:hAnsiTheme="majorBidi" w:cstheme="majorBidi"/>
          <w:sz w:val="22"/>
          <w:szCs w:val="22"/>
        </w:rPr>
        <w:t xml:space="preserve"> </w:t>
      </w:r>
      <w:r w:rsidRPr="00E51344">
        <w:rPr>
          <w:rFonts w:asciiTheme="majorBidi" w:hAnsiTheme="majorBidi" w:cstheme="majorBidi"/>
          <w:sz w:val="22"/>
          <w:szCs w:val="22"/>
        </w:rPr>
        <w:t>r. o informowaniu o cenach towarów i usług (tj.: Dz.U. z 2019</w:t>
      </w:r>
      <w:r w:rsidR="00F76C4B" w:rsidRPr="00E51344">
        <w:rPr>
          <w:rFonts w:asciiTheme="majorBidi" w:hAnsiTheme="majorBidi" w:cstheme="majorBidi"/>
          <w:sz w:val="22"/>
          <w:szCs w:val="22"/>
        </w:rPr>
        <w:t xml:space="preserve"> </w:t>
      </w:r>
      <w:r w:rsidRPr="00E51344">
        <w:rPr>
          <w:rFonts w:asciiTheme="majorBidi" w:hAnsiTheme="majorBidi" w:cstheme="majorBidi"/>
          <w:sz w:val="22"/>
          <w:szCs w:val="22"/>
        </w:rPr>
        <w:t>r. poz. 178 ze zm.) stanowi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w:t>
      </w:r>
    </w:p>
    <w:p w14:paraId="6B2F1E9F" w14:textId="77777777" w:rsidR="00D85303" w:rsidRPr="00E51344" w:rsidRDefault="00D85303" w:rsidP="00E51344">
      <w:pPr>
        <w:spacing w:line="360" w:lineRule="auto"/>
        <w:ind w:left="426"/>
        <w:jc w:val="both"/>
        <w:rPr>
          <w:rFonts w:asciiTheme="majorBidi" w:hAnsiTheme="majorBidi" w:cstheme="majorBidi"/>
          <w:sz w:val="22"/>
          <w:szCs w:val="22"/>
          <w:u w:val="single"/>
        </w:rPr>
      </w:pPr>
      <w:r w:rsidRPr="00E51344">
        <w:rPr>
          <w:rFonts w:asciiTheme="majorBidi" w:hAnsiTheme="majorBidi" w:cstheme="majorBidi"/>
          <w:sz w:val="22"/>
          <w:szCs w:val="22"/>
          <w:u w:val="single"/>
        </w:rPr>
        <w:t>Wszystkie wartości powinny być podane w złotych polskich. Cena oferty powinna być wyrażona cyfrowo oraz podana z dokładnością do dwóch miejsc po przecinku.</w:t>
      </w:r>
    </w:p>
    <w:p w14:paraId="09B69747" w14:textId="77777777" w:rsidR="00D85303" w:rsidRPr="00E51344" w:rsidRDefault="00D85303"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Jeżeli złożono ofertę, której wybór prowadziłby do powstania obowiązku podatkowego zamawiającego zgodnie z przepisami o podatku od towarów i usług (Dz. U. z 2018 r. poz. 2174, </w:t>
      </w:r>
      <w:r w:rsidR="00D31084" w:rsidRPr="00E51344">
        <w:rPr>
          <w:rFonts w:asciiTheme="majorBidi" w:hAnsiTheme="majorBidi" w:cstheme="majorBidi"/>
          <w:sz w:val="22"/>
          <w:szCs w:val="22"/>
        </w:rPr>
        <w:t xml:space="preserve">15 </w:t>
      </w:r>
      <w:r w:rsidRPr="00E51344">
        <w:rPr>
          <w:rFonts w:asciiTheme="majorBidi" w:hAnsiTheme="majorBidi" w:cstheme="majorBidi"/>
          <w:sz w:val="22"/>
          <w:szCs w:val="22"/>
        </w:rPr>
        <w:t xml:space="preserve">z </w:t>
      </w:r>
      <w:proofErr w:type="spellStart"/>
      <w:r w:rsidRPr="00E51344">
        <w:rPr>
          <w:rFonts w:asciiTheme="majorBidi" w:hAnsiTheme="majorBidi" w:cstheme="majorBidi"/>
          <w:sz w:val="22"/>
          <w:szCs w:val="22"/>
        </w:rPr>
        <w:t>późn</w:t>
      </w:r>
      <w:proofErr w:type="spellEnd"/>
      <w:r w:rsidRPr="00E51344">
        <w:rPr>
          <w:rFonts w:asciiTheme="majorBidi" w:hAnsiTheme="majorBidi" w:cstheme="majorBidi"/>
          <w:sz w:val="22"/>
          <w:szCs w:val="22"/>
        </w:rPr>
        <w:t xml:space="preserve">. zm.) dla celów zastosowania kryterium ceny lub kosztu zamawiający dolicza do przedstawionej w tej ofercie ceny kwotę podatku od towarów i usług, którą miałby obowiązek rozliczyć. Wykonawca, składając ofertę informuje (art. 225 ust. 2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 Zamawiającego:</w:t>
      </w:r>
    </w:p>
    <w:p w14:paraId="3CD62648" w14:textId="77777777" w:rsidR="00D85303" w:rsidRPr="00E51344" w:rsidRDefault="00D85303" w:rsidP="00E51344">
      <w:pPr>
        <w:numPr>
          <w:ilvl w:val="0"/>
          <w:numId w:val="29"/>
        </w:numPr>
        <w:tabs>
          <w:tab w:val="left" w:pos="709"/>
        </w:tabs>
        <w:spacing w:line="360" w:lineRule="auto"/>
        <w:ind w:left="426" w:firstLine="0"/>
        <w:jc w:val="both"/>
        <w:rPr>
          <w:rFonts w:asciiTheme="majorBidi" w:hAnsiTheme="majorBidi" w:cstheme="majorBidi"/>
          <w:sz w:val="22"/>
          <w:szCs w:val="22"/>
        </w:rPr>
      </w:pPr>
      <w:r w:rsidRPr="00E51344">
        <w:rPr>
          <w:rFonts w:asciiTheme="majorBidi" w:hAnsiTheme="majorBidi" w:cstheme="majorBidi"/>
          <w:kern w:val="0"/>
          <w:sz w:val="22"/>
          <w:szCs w:val="22"/>
          <w:lang w:eastAsia="pl-PL"/>
        </w:rPr>
        <w:t xml:space="preserve">że wybór jego oferty będzie prowadził do powstania u zamawiającego obowiązku podatkowego; </w:t>
      </w:r>
    </w:p>
    <w:p w14:paraId="7E87676D" w14:textId="77777777" w:rsidR="00D85303" w:rsidRPr="00E51344" w:rsidRDefault="00D85303" w:rsidP="00E51344">
      <w:pPr>
        <w:numPr>
          <w:ilvl w:val="0"/>
          <w:numId w:val="29"/>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kern w:val="0"/>
          <w:sz w:val="22"/>
          <w:szCs w:val="22"/>
          <w:lang w:eastAsia="pl-PL"/>
        </w:rPr>
        <w:t xml:space="preserve">wskazania nazwy (rodzaju) towaru lub usługi, których dostawa lub świadczenie będą prowadziły do powstania obowiązku podatkowego; </w:t>
      </w:r>
    </w:p>
    <w:p w14:paraId="2B97C78C" w14:textId="77777777" w:rsidR="00D85303" w:rsidRPr="00E51344" w:rsidRDefault="00D85303" w:rsidP="00E51344">
      <w:pPr>
        <w:numPr>
          <w:ilvl w:val="0"/>
          <w:numId w:val="29"/>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kern w:val="0"/>
          <w:sz w:val="22"/>
          <w:szCs w:val="22"/>
          <w:lang w:eastAsia="pl-PL"/>
        </w:rPr>
        <w:t xml:space="preserve">wskazania wartości towaru lub usługi objętego obowiązkiem podatkowym zamawiającego, bez kwoty podatku; </w:t>
      </w:r>
    </w:p>
    <w:p w14:paraId="78CEFE94" w14:textId="77777777" w:rsidR="00D85303" w:rsidRPr="00E51344" w:rsidRDefault="00D85303" w:rsidP="00E51344">
      <w:pPr>
        <w:numPr>
          <w:ilvl w:val="0"/>
          <w:numId w:val="29"/>
        </w:numPr>
        <w:tabs>
          <w:tab w:val="left" w:pos="709"/>
        </w:tabs>
        <w:spacing w:line="360" w:lineRule="auto"/>
        <w:ind w:left="709" w:hanging="283"/>
        <w:jc w:val="both"/>
        <w:rPr>
          <w:rFonts w:asciiTheme="majorBidi" w:hAnsiTheme="majorBidi" w:cstheme="majorBidi"/>
          <w:sz w:val="22"/>
          <w:szCs w:val="22"/>
        </w:rPr>
      </w:pPr>
      <w:r w:rsidRPr="00E51344">
        <w:rPr>
          <w:rFonts w:asciiTheme="majorBidi" w:hAnsiTheme="majorBidi" w:cstheme="majorBidi"/>
          <w:kern w:val="0"/>
          <w:sz w:val="22"/>
          <w:szCs w:val="22"/>
          <w:lang w:eastAsia="pl-PL"/>
        </w:rPr>
        <w:t>wskazania stawki podatku od towarów i usług, która zgodnie z wiedzą wykonawcy, będzie miała zastosowanie.</w:t>
      </w:r>
    </w:p>
    <w:p w14:paraId="380960DD" w14:textId="77777777" w:rsidR="00591E9F" w:rsidRPr="00E51344" w:rsidRDefault="00591E9F" w:rsidP="00E51344">
      <w:pPr>
        <w:keepNext/>
        <w:tabs>
          <w:tab w:val="left" w:pos="1584"/>
        </w:tabs>
        <w:spacing w:line="360" w:lineRule="auto"/>
        <w:rPr>
          <w:rFonts w:asciiTheme="majorBidi" w:hAnsiTheme="majorBidi" w:cstheme="majorBidi"/>
          <w:b/>
          <w:sz w:val="22"/>
          <w:szCs w:val="22"/>
        </w:rPr>
      </w:pPr>
    </w:p>
    <w:p w14:paraId="55C33879" w14:textId="497C093C" w:rsidR="007D011A" w:rsidRPr="000D3F56" w:rsidRDefault="007D011A" w:rsidP="000D3F56">
      <w:pPr>
        <w:keepNext/>
        <w:tabs>
          <w:tab w:val="left" w:pos="1584"/>
        </w:tabs>
        <w:spacing w:line="360" w:lineRule="auto"/>
        <w:ind w:left="1584" w:hanging="1584"/>
        <w:jc w:val="center"/>
        <w:rPr>
          <w:rFonts w:asciiTheme="majorBidi" w:hAnsiTheme="majorBidi" w:cstheme="majorBidi"/>
          <w:b/>
          <w:sz w:val="22"/>
          <w:szCs w:val="22"/>
        </w:rPr>
      </w:pPr>
      <w:r w:rsidRPr="00E51344">
        <w:rPr>
          <w:rFonts w:asciiTheme="majorBidi" w:hAnsiTheme="majorBidi" w:cstheme="majorBidi"/>
          <w:b/>
          <w:sz w:val="22"/>
          <w:szCs w:val="22"/>
        </w:rPr>
        <w:t>KRYTERIA I SPOSÓB OCENY OFERT</w:t>
      </w:r>
    </w:p>
    <w:p w14:paraId="3D5A5BBD" w14:textId="77777777" w:rsidR="00443EEC" w:rsidRPr="00E51344" w:rsidRDefault="007D011A" w:rsidP="00E51344">
      <w:p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Kryteria oceny ofert:</w:t>
      </w:r>
      <w:r w:rsidRPr="00E51344">
        <w:rPr>
          <w:rFonts w:asciiTheme="majorBidi" w:hAnsiTheme="majorBidi" w:cstheme="majorBidi"/>
          <w:sz w:val="22"/>
          <w:szCs w:val="22"/>
        </w:rPr>
        <w:t xml:space="preserve"> </w:t>
      </w:r>
    </w:p>
    <w:p w14:paraId="4E7E3D12" w14:textId="77777777" w:rsidR="007D011A" w:rsidRPr="00E51344" w:rsidRDefault="007D011A" w:rsidP="00E51344">
      <w:pPr>
        <w:tabs>
          <w:tab w:val="num" w:pos="426"/>
        </w:tabs>
        <w:spacing w:after="240"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Do oceny ofert przyjmuje się na</w:t>
      </w:r>
      <w:r w:rsidR="00AC03B7" w:rsidRPr="00E51344">
        <w:rPr>
          <w:rFonts w:asciiTheme="majorBidi" w:hAnsiTheme="majorBidi" w:cstheme="majorBidi"/>
          <w:sz w:val="22"/>
          <w:szCs w:val="22"/>
        </w:rPr>
        <w:t>stępujące kryteria:</w:t>
      </w:r>
    </w:p>
    <w:p w14:paraId="5BF9CC74" w14:textId="77777777" w:rsidR="007D011A" w:rsidRPr="00E51344" w:rsidRDefault="007D011A" w:rsidP="00E51344">
      <w:pPr>
        <w:numPr>
          <w:ilvl w:val="0"/>
          <w:numId w:val="31"/>
        </w:numPr>
        <w:tabs>
          <w:tab w:val="left" w:pos="851"/>
          <w:tab w:val="left" w:pos="8931"/>
        </w:tabs>
        <w:spacing w:line="360" w:lineRule="auto"/>
        <w:jc w:val="both"/>
        <w:rPr>
          <w:rFonts w:asciiTheme="majorBidi" w:hAnsiTheme="majorBidi" w:cstheme="majorBidi"/>
          <w:b/>
          <w:sz w:val="22"/>
          <w:szCs w:val="22"/>
          <w:u w:val="single"/>
        </w:rPr>
      </w:pPr>
      <w:r w:rsidRPr="00E51344">
        <w:rPr>
          <w:rFonts w:asciiTheme="majorBidi" w:hAnsiTheme="majorBidi" w:cstheme="majorBidi"/>
          <w:b/>
          <w:sz w:val="22"/>
          <w:szCs w:val="22"/>
          <w:u w:val="single"/>
        </w:rPr>
        <w:t>Cena</w:t>
      </w:r>
      <w:r w:rsidR="00AB20C1" w:rsidRPr="00E51344">
        <w:rPr>
          <w:rFonts w:asciiTheme="majorBidi" w:hAnsiTheme="majorBidi" w:cstheme="majorBidi"/>
          <w:b/>
          <w:sz w:val="22"/>
          <w:szCs w:val="22"/>
          <w:u w:val="single"/>
        </w:rPr>
        <w:t xml:space="preserve"> danej części</w:t>
      </w:r>
      <w:r w:rsidRPr="00E51344">
        <w:rPr>
          <w:rFonts w:asciiTheme="majorBidi" w:hAnsiTheme="majorBidi" w:cstheme="majorBidi"/>
          <w:b/>
          <w:sz w:val="22"/>
          <w:szCs w:val="22"/>
          <w:u w:val="single"/>
        </w:rPr>
        <w:t xml:space="preserve"> zamówienia brutto –</w:t>
      </w:r>
      <w:r w:rsidRPr="00E51344">
        <w:rPr>
          <w:rFonts w:asciiTheme="majorBidi" w:hAnsiTheme="majorBidi" w:cstheme="majorBidi"/>
          <w:sz w:val="22"/>
          <w:szCs w:val="22"/>
          <w:u w:val="single"/>
        </w:rPr>
        <w:t xml:space="preserve"> wartość kryterium - </w:t>
      </w:r>
      <w:r w:rsidR="009337F1" w:rsidRPr="00E51344">
        <w:rPr>
          <w:rFonts w:asciiTheme="majorBidi" w:hAnsiTheme="majorBidi" w:cstheme="majorBidi"/>
          <w:b/>
          <w:bCs/>
          <w:sz w:val="22"/>
          <w:szCs w:val="22"/>
          <w:u w:val="single"/>
        </w:rPr>
        <w:t>6</w:t>
      </w:r>
      <w:r w:rsidR="00E16E60" w:rsidRPr="00E51344">
        <w:rPr>
          <w:rFonts w:asciiTheme="majorBidi" w:hAnsiTheme="majorBidi" w:cstheme="majorBidi"/>
          <w:b/>
          <w:bCs/>
          <w:sz w:val="22"/>
          <w:szCs w:val="22"/>
          <w:u w:val="single"/>
        </w:rPr>
        <w:t>0</w:t>
      </w:r>
      <w:r w:rsidRPr="00E51344">
        <w:rPr>
          <w:rFonts w:asciiTheme="majorBidi" w:hAnsiTheme="majorBidi" w:cstheme="majorBidi"/>
          <w:b/>
          <w:bCs/>
          <w:sz w:val="22"/>
          <w:szCs w:val="22"/>
          <w:u w:val="single"/>
        </w:rPr>
        <w:t xml:space="preserve"> </w:t>
      </w:r>
      <w:r w:rsidRPr="00E51344">
        <w:rPr>
          <w:rFonts w:asciiTheme="majorBidi" w:hAnsiTheme="majorBidi" w:cstheme="majorBidi"/>
          <w:b/>
          <w:sz w:val="22"/>
          <w:szCs w:val="22"/>
          <w:u w:val="single"/>
        </w:rPr>
        <w:t>%</w:t>
      </w:r>
    </w:p>
    <w:p w14:paraId="19257415" w14:textId="77777777" w:rsidR="007D011A" w:rsidRPr="00E51344" w:rsidRDefault="007D011A" w:rsidP="00E51344">
      <w:pPr>
        <w:pStyle w:val="Tekstpodstawowywcity3"/>
        <w:tabs>
          <w:tab w:val="left" w:pos="851"/>
        </w:tabs>
        <w:spacing w:after="0"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Podstawą oceny jest wartość zamówienia brutto zaproponowana przez Wykonawcę w formularzu ofertowym (</w:t>
      </w:r>
      <w:r w:rsidR="005C2AE4" w:rsidRPr="00E51344">
        <w:rPr>
          <w:rFonts w:asciiTheme="majorBidi" w:hAnsiTheme="majorBidi" w:cstheme="majorBidi"/>
          <w:i/>
          <w:sz w:val="22"/>
          <w:szCs w:val="22"/>
        </w:rPr>
        <w:t>stanowiącym załącznik nr 1 do SWZ</w:t>
      </w:r>
      <w:r w:rsidRPr="00E51344">
        <w:rPr>
          <w:rFonts w:asciiTheme="majorBidi" w:hAnsiTheme="majorBidi" w:cstheme="majorBidi"/>
          <w:sz w:val="22"/>
          <w:szCs w:val="22"/>
        </w:rPr>
        <w:t xml:space="preserve">).  </w:t>
      </w:r>
    </w:p>
    <w:p w14:paraId="4CE2F95C" w14:textId="77777777" w:rsidR="00B80219" w:rsidRPr="00E51344" w:rsidRDefault="00B80219" w:rsidP="00E51344">
      <w:pPr>
        <w:pStyle w:val="Tekstpodstawowywcity3"/>
        <w:tabs>
          <w:tab w:val="left" w:pos="851"/>
        </w:tabs>
        <w:spacing w:after="0" w:line="360" w:lineRule="auto"/>
        <w:ind w:left="426"/>
        <w:jc w:val="both"/>
        <w:rPr>
          <w:rFonts w:asciiTheme="majorBidi" w:hAnsiTheme="majorBidi" w:cstheme="majorBidi"/>
          <w:sz w:val="22"/>
          <w:szCs w:val="22"/>
        </w:rPr>
      </w:pPr>
    </w:p>
    <w:p w14:paraId="1D4E878B" w14:textId="22C17C6E" w:rsidR="00BE7BF4" w:rsidRPr="00E51344" w:rsidRDefault="007D011A" w:rsidP="00E51344">
      <w:pPr>
        <w:pStyle w:val="Tekstpodstawowywcity3"/>
        <w:tabs>
          <w:tab w:val="left" w:pos="851"/>
        </w:tabs>
        <w:spacing w:after="0"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Kryterium ceny - (</w:t>
      </w:r>
      <w:proofErr w:type="spellStart"/>
      <w:r w:rsidRPr="00E51344">
        <w:rPr>
          <w:rFonts w:asciiTheme="majorBidi" w:hAnsiTheme="majorBidi" w:cstheme="majorBidi"/>
          <w:sz w:val="22"/>
          <w:szCs w:val="22"/>
        </w:rPr>
        <w:t>Kc</w:t>
      </w:r>
      <w:proofErr w:type="spellEnd"/>
      <w:r w:rsidRPr="00E51344">
        <w:rPr>
          <w:rFonts w:asciiTheme="majorBidi" w:hAnsiTheme="majorBidi" w:cstheme="majorBidi"/>
          <w:sz w:val="22"/>
          <w:szCs w:val="22"/>
        </w:rPr>
        <w:t>).</w:t>
      </w:r>
    </w:p>
    <w:p w14:paraId="68B29AFD" w14:textId="77777777" w:rsidR="009337F1" w:rsidRPr="00E51344" w:rsidRDefault="009337F1" w:rsidP="00E51344">
      <w:pPr>
        <w:pStyle w:val="Tekstpodstawowywcity3"/>
        <w:spacing w:after="0" w:line="360" w:lineRule="auto"/>
        <w:ind w:left="567"/>
        <w:jc w:val="both"/>
        <w:rPr>
          <w:rFonts w:asciiTheme="majorBidi" w:hAnsiTheme="majorBidi" w:cstheme="majorBidi"/>
          <w:sz w:val="22"/>
          <w:szCs w:val="22"/>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662"/>
        <w:gridCol w:w="1559"/>
      </w:tblGrid>
      <w:tr w:rsidR="00D6231F" w:rsidRPr="00E51344" w14:paraId="6C1A7F8A" w14:textId="77777777" w:rsidTr="00A24562">
        <w:trPr>
          <w:cantSplit/>
        </w:trPr>
        <w:tc>
          <w:tcPr>
            <w:tcW w:w="851" w:type="dxa"/>
            <w:vMerge w:val="restart"/>
            <w:tcBorders>
              <w:top w:val="nil"/>
              <w:left w:val="nil"/>
              <w:bottom w:val="nil"/>
              <w:right w:val="nil"/>
            </w:tcBorders>
            <w:vAlign w:val="center"/>
          </w:tcPr>
          <w:p w14:paraId="26F0BE4B" w14:textId="77777777" w:rsidR="009337F1" w:rsidRPr="00E51344" w:rsidRDefault="009337F1" w:rsidP="00E51344">
            <w:pPr>
              <w:spacing w:line="360" w:lineRule="auto"/>
              <w:ind w:left="-70" w:firstLine="70"/>
              <w:jc w:val="both"/>
              <w:rPr>
                <w:rFonts w:asciiTheme="majorBidi" w:hAnsiTheme="majorBidi" w:cstheme="majorBidi"/>
                <w:b/>
                <w:sz w:val="22"/>
                <w:szCs w:val="22"/>
              </w:rPr>
            </w:pPr>
            <w:proofErr w:type="spellStart"/>
            <w:r w:rsidRPr="00E51344">
              <w:rPr>
                <w:rFonts w:asciiTheme="majorBidi" w:hAnsiTheme="majorBidi" w:cstheme="majorBidi"/>
                <w:b/>
                <w:sz w:val="22"/>
                <w:szCs w:val="22"/>
              </w:rPr>
              <w:t>Kc</w:t>
            </w:r>
            <w:proofErr w:type="spellEnd"/>
            <w:r w:rsidRPr="00E51344">
              <w:rPr>
                <w:rFonts w:asciiTheme="majorBidi" w:hAnsiTheme="majorBidi" w:cstheme="majorBidi"/>
                <w:b/>
                <w:sz w:val="22"/>
                <w:szCs w:val="22"/>
              </w:rPr>
              <w:t xml:space="preserve"> = </w:t>
            </w:r>
          </w:p>
        </w:tc>
        <w:tc>
          <w:tcPr>
            <w:tcW w:w="6662" w:type="dxa"/>
            <w:tcBorders>
              <w:top w:val="nil"/>
              <w:left w:val="nil"/>
              <w:bottom w:val="single" w:sz="4" w:space="0" w:color="auto"/>
              <w:right w:val="nil"/>
            </w:tcBorders>
            <w:vAlign w:val="bottom"/>
          </w:tcPr>
          <w:p w14:paraId="7CC109AD" w14:textId="77777777" w:rsidR="009337F1" w:rsidRPr="00E51344" w:rsidRDefault="009337F1" w:rsidP="00E51344">
            <w:pPr>
              <w:pStyle w:val="Nagwek9"/>
              <w:spacing w:line="360" w:lineRule="auto"/>
              <w:ind w:left="-67" w:firstLine="67"/>
              <w:rPr>
                <w:rFonts w:asciiTheme="majorBidi" w:hAnsiTheme="majorBidi" w:cstheme="majorBidi"/>
                <w:sz w:val="22"/>
                <w:szCs w:val="22"/>
              </w:rPr>
            </w:pPr>
            <w:r w:rsidRPr="00E51344">
              <w:rPr>
                <w:rFonts w:asciiTheme="majorBidi" w:hAnsiTheme="majorBidi" w:cstheme="majorBidi"/>
                <w:sz w:val="22"/>
                <w:szCs w:val="22"/>
              </w:rPr>
              <w:t>Najniższa cena danej części zamówienia brutto spośród</w:t>
            </w:r>
            <w:r w:rsidR="00E87B32" w:rsidRPr="00E51344">
              <w:rPr>
                <w:rFonts w:asciiTheme="majorBidi" w:hAnsiTheme="majorBidi" w:cstheme="majorBidi"/>
                <w:sz w:val="22"/>
                <w:szCs w:val="22"/>
              </w:rPr>
              <w:t xml:space="preserve"> </w:t>
            </w:r>
            <w:r w:rsidRPr="00E51344">
              <w:rPr>
                <w:rFonts w:asciiTheme="majorBidi" w:hAnsiTheme="majorBidi" w:cstheme="majorBidi"/>
                <w:sz w:val="22"/>
                <w:szCs w:val="22"/>
              </w:rPr>
              <w:t>nieodrzuconych ofert</w:t>
            </w:r>
          </w:p>
        </w:tc>
        <w:tc>
          <w:tcPr>
            <w:tcW w:w="1559" w:type="dxa"/>
            <w:vMerge w:val="restart"/>
            <w:tcBorders>
              <w:top w:val="nil"/>
              <w:left w:val="nil"/>
              <w:bottom w:val="nil"/>
              <w:right w:val="nil"/>
            </w:tcBorders>
            <w:vAlign w:val="center"/>
          </w:tcPr>
          <w:p w14:paraId="149D282A" w14:textId="77777777" w:rsidR="009337F1" w:rsidRPr="00E51344" w:rsidRDefault="009337F1" w:rsidP="00E51344">
            <w:pPr>
              <w:spacing w:line="360" w:lineRule="auto"/>
              <w:jc w:val="both"/>
              <w:rPr>
                <w:rFonts w:asciiTheme="majorBidi" w:hAnsiTheme="majorBidi" w:cstheme="majorBidi"/>
                <w:sz w:val="22"/>
                <w:szCs w:val="22"/>
              </w:rPr>
            </w:pPr>
            <w:r w:rsidRPr="00E51344">
              <w:rPr>
                <w:rFonts w:asciiTheme="majorBidi" w:hAnsiTheme="majorBidi" w:cstheme="majorBidi"/>
                <w:b/>
                <w:sz w:val="22"/>
                <w:szCs w:val="22"/>
              </w:rPr>
              <w:t>x100</w:t>
            </w:r>
            <w:r w:rsidR="001271E0" w:rsidRPr="00E51344">
              <w:rPr>
                <w:rFonts w:asciiTheme="majorBidi" w:hAnsiTheme="majorBidi" w:cstheme="majorBidi"/>
                <w:b/>
                <w:sz w:val="22"/>
                <w:szCs w:val="22"/>
              </w:rPr>
              <w:t xml:space="preserve"> </w:t>
            </w:r>
            <w:r w:rsidRPr="00E51344">
              <w:rPr>
                <w:rFonts w:asciiTheme="majorBidi" w:hAnsiTheme="majorBidi" w:cstheme="majorBidi"/>
                <w:b/>
                <w:sz w:val="22"/>
                <w:szCs w:val="22"/>
              </w:rPr>
              <w:t>x 60%</w:t>
            </w:r>
          </w:p>
        </w:tc>
      </w:tr>
      <w:tr w:rsidR="009337F1" w:rsidRPr="00E51344" w14:paraId="1CE44A71" w14:textId="77777777" w:rsidTr="00A24562">
        <w:trPr>
          <w:cantSplit/>
        </w:trPr>
        <w:tc>
          <w:tcPr>
            <w:tcW w:w="851" w:type="dxa"/>
            <w:vMerge/>
            <w:tcBorders>
              <w:top w:val="nil"/>
              <w:left w:val="nil"/>
              <w:bottom w:val="nil"/>
              <w:right w:val="nil"/>
            </w:tcBorders>
            <w:vAlign w:val="center"/>
          </w:tcPr>
          <w:p w14:paraId="4F9BB862" w14:textId="77777777" w:rsidR="009337F1" w:rsidRPr="00E51344" w:rsidRDefault="009337F1" w:rsidP="00E51344">
            <w:pPr>
              <w:numPr>
                <w:ilvl w:val="0"/>
                <w:numId w:val="12"/>
              </w:numPr>
              <w:suppressAutoHyphens w:val="0"/>
              <w:spacing w:line="360" w:lineRule="auto"/>
              <w:ind w:left="0" w:firstLine="0"/>
              <w:jc w:val="both"/>
              <w:rPr>
                <w:rFonts w:asciiTheme="majorBidi" w:hAnsiTheme="majorBidi" w:cstheme="majorBidi"/>
                <w:sz w:val="22"/>
                <w:szCs w:val="22"/>
              </w:rPr>
            </w:pPr>
          </w:p>
        </w:tc>
        <w:tc>
          <w:tcPr>
            <w:tcW w:w="6662" w:type="dxa"/>
            <w:tcBorders>
              <w:top w:val="single" w:sz="4" w:space="0" w:color="auto"/>
              <w:left w:val="nil"/>
              <w:bottom w:val="nil"/>
              <w:right w:val="nil"/>
            </w:tcBorders>
            <w:vAlign w:val="bottom"/>
          </w:tcPr>
          <w:p w14:paraId="23FD6D22" w14:textId="77777777" w:rsidR="00E87B32" w:rsidRPr="00E51344" w:rsidRDefault="009337F1" w:rsidP="00E51344">
            <w:pPr>
              <w:spacing w:line="360" w:lineRule="auto"/>
              <w:jc w:val="center"/>
              <w:rPr>
                <w:rFonts w:asciiTheme="majorBidi" w:hAnsiTheme="majorBidi" w:cstheme="majorBidi"/>
                <w:b/>
                <w:sz w:val="22"/>
                <w:szCs w:val="22"/>
              </w:rPr>
            </w:pPr>
            <w:r w:rsidRPr="00E51344">
              <w:rPr>
                <w:rFonts w:asciiTheme="majorBidi" w:hAnsiTheme="majorBidi" w:cstheme="majorBidi"/>
                <w:b/>
                <w:sz w:val="22"/>
                <w:szCs w:val="22"/>
              </w:rPr>
              <w:t xml:space="preserve">Cena brutto danej części zamówienia w badanej </w:t>
            </w:r>
          </w:p>
          <w:p w14:paraId="4C50698C" w14:textId="77777777" w:rsidR="009337F1" w:rsidRPr="00E51344" w:rsidRDefault="009337F1" w:rsidP="00E51344">
            <w:pPr>
              <w:spacing w:line="360" w:lineRule="auto"/>
              <w:jc w:val="center"/>
              <w:rPr>
                <w:rFonts w:asciiTheme="majorBidi" w:hAnsiTheme="majorBidi" w:cstheme="majorBidi"/>
                <w:b/>
                <w:sz w:val="22"/>
                <w:szCs w:val="22"/>
              </w:rPr>
            </w:pPr>
            <w:r w:rsidRPr="00E51344">
              <w:rPr>
                <w:rFonts w:asciiTheme="majorBidi" w:hAnsiTheme="majorBidi" w:cstheme="majorBidi"/>
                <w:b/>
                <w:sz w:val="22"/>
                <w:szCs w:val="22"/>
              </w:rPr>
              <w:t>nieodrzuconej ofercie</w:t>
            </w:r>
          </w:p>
        </w:tc>
        <w:tc>
          <w:tcPr>
            <w:tcW w:w="1559" w:type="dxa"/>
            <w:vMerge/>
            <w:tcBorders>
              <w:top w:val="nil"/>
              <w:left w:val="nil"/>
              <w:bottom w:val="nil"/>
              <w:right w:val="nil"/>
            </w:tcBorders>
            <w:vAlign w:val="center"/>
          </w:tcPr>
          <w:p w14:paraId="43EE028A" w14:textId="77777777" w:rsidR="009337F1" w:rsidRPr="00E51344" w:rsidRDefault="009337F1" w:rsidP="00E51344">
            <w:pPr>
              <w:spacing w:line="360" w:lineRule="auto"/>
              <w:jc w:val="both"/>
              <w:rPr>
                <w:rFonts w:asciiTheme="majorBidi" w:hAnsiTheme="majorBidi" w:cstheme="majorBidi"/>
                <w:sz w:val="22"/>
                <w:szCs w:val="22"/>
              </w:rPr>
            </w:pPr>
          </w:p>
        </w:tc>
      </w:tr>
    </w:tbl>
    <w:p w14:paraId="7D089083" w14:textId="77777777" w:rsidR="009337F1" w:rsidRPr="00E51344" w:rsidRDefault="009337F1" w:rsidP="00E51344">
      <w:pPr>
        <w:pStyle w:val="Tekstpodstawowywcity3"/>
        <w:spacing w:after="0" w:line="360" w:lineRule="auto"/>
        <w:ind w:left="567"/>
        <w:jc w:val="both"/>
        <w:rPr>
          <w:rFonts w:asciiTheme="majorBidi" w:hAnsiTheme="majorBidi" w:cstheme="majorBidi"/>
          <w:sz w:val="22"/>
          <w:szCs w:val="22"/>
        </w:rPr>
      </w:pPr>
    </w:p>
    <w:p w14:paraId="4C9CEC06" w14:textId="77777777" w:rsidR="00862F7A" w:rsidRPr="00E51344" w:rsidRDefault="007D011A"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Maksymalna ilość punktów do uzyskania w kryterium „Cena” wynosi – </w:t>
      </w:r>
      <w:r w:rsidR="00B709F6" w:rsidRPr="00E51344">
        <w:rPr>
          <w:rFonts w:asciiTheme="majorBidi" w:hAnsiTheme="majorBidi" w:cstheme="majorBidi"/>
          <w:sz w:val="22"/>
          <w:szCs w:val="22"/>
        </w:rPr>
        <w:t>6</w:t>
      </w:r>
      <w:r w:rsidRPr="00E51344">
        <w:rPr>
          <w:rFonts w:asciiTheme="majorBidi" w:hAnsiTheme="majorBidi" w:cstheme="majorBidi"/>
          <w:sz w:val="22"/>
          <w:szCs w:val="22"/>
        </w:rPr>
        <w:t>0 pkt. Zamawiający wyliczy liczbę punktów uzyskanych przez po</w:t>
      </w:r>
      <w:r w:rsidR="004D2571" w:rsidRPr="00E51344">
        <w:rPr>
          <w:rFonts w:asciiTheme="majorBidi" w:hAnsiTheme="majorBidi" w:cstheme="majorBidi"/>
          <w:sz w:val="22"/>
          <w:szCs w:val="22"/>
        </w:rPr>
        <w:t>szczególne oferty w oparciu o w</w:t>
      </w:r>
      <w:r w:rsidRPr="00E51344">
        <w:rPr>
          <w:rFonts w:asciiTheme="majorBidi" w:hAnsiTheme="majorBidi" w:cstheme="majorBidi"/>
          <w:sz w:val="22"/>
          <w:szCs w:val="22"/>
        </w:rPr>
        <w:t>w</w:t>
      </w:r>
      <w:r w:rsidR="004D2571" w:rsidRPr="00E51344">
        <w:rPr>
          <w:rFonts w:asciiTheme="majorBidi" w:hAnsiTheme="majorBidi" w:cstheme="majorBidi"/>
          <w:sz w:val="22"/>
          <w:szCs w:val="22"/>
        </w:rPr>
        <w:t xml:space="preserve">. wzór </w:t>
      </w:r>
      <w:r w:rsidRPr="00E51344">
        <w:rPr>
          <w:rFonts w:asciiTheme="majorBidi" w:hAnsiTheme="majorBidi" w:cstheme="majorBidi"/>
          <w:sz w:val="22"/>
          <w:szCs w:val="22"/>
        </w:rPr>
        <w:t xml:space="preserve">z dokładnością do dwóch miejsc po przecinku. </w:t>
      </w:r>
    </w:p>
    <w:p w14:paraId="3B177487" w14:textId="77777777" w:rsidR="00F76C4B" w:rsidRPr="00E51344" w:rsidRDefault="00F76C4B" w:rsidP="00E51344">
      <w:pPr>
        <w:spacing w:line="360" w:lineRule="auto"/>
        <w:ind w:left="426"/>
        <w:jc w:val="both"/>
        <w:rPr>
          <w:rFonts w:asciiTheme="majorBidi" w:hAnsiTheme="majorBidi" w:cstheme="majorBidi"/>
          <w:sz w:val="22"/>
          <w:szCs w:val="22"/>
        </w:rPr>
      </w:pPr>
    </w:p>
    <w:p w14:paraId="0DDE2A6D" w14:textId="2EA067FD" w:rsidR="00915468" w:rsidRPr="00E51344" w:rsidRDefault="00915468" w:rsidP="00817119">
      <w:pPr>
        <w:spacing w:line="360" w:lineRule="auto"/>
        <w:ind w:left="426"/>
        <w:jc w:val="both"/>
        <w:rPr>
          <w:rFonts w:asciiTheme="majorBidi" w:hAnsiTheme="majorBidi" w:cstheme="majorBidi"/>
          <w:b/>
          <w:sz w:val="22"/>
          <w:szCs w:val="22"/>
        </w:rPr>
      </w:pPr>
      <w:r w:rsidRPr="00E51344">
        <w:rPr>
          <w:rFonts w:asciiTheme="majorBidi" w:hAnsiTheme="majorBidi" w:cstheme="majorBidi"/>
          <w:b/>
          <w:sz w:val="22"/>
          <w:szCs w:val="22"/>
        </w:rPr>
        <w:t xml:space="preserve">2) Termin </w:t>
      </w:r>
      <w:r w:rsidR="001031AA" w:rsidRPr="00E51344">
        <w:rPr>
          <w:rFonts w:asciiTheme="majorBidi" w:hAnsiTheme="majorBidi" w:cstheme="majorBidi"/>
          <w:b/>
          <w:sz w:val="22"/>
          <w:szCs w:val="22"/>
        </w:rPr>
        <w:t>realizacji</w:t>
      </w:r>
      <w:r w:rsidR="00817119">
        <w:rPr>
          <w:rFonts w:asciiTheme="majorBidi" w:hAnsiTheme="majorBidi" w:cstheme="majorBidi"/>
          <w:b/>
          <w:sz w:val="22"/>
          <w:szCs w:val="22"/>
        </w:rPr>
        <w:t xml:space="preserve"> </w:t>
      </w:r>
      <w:r w:rsidRPr="00E51344">
        <w:rPr>
          <w:rFonts w:asciiTheme="majorBidi" w:hAnsiTheme="majorBidi" w:cstheme="majorBidi"/>
          <w:b/>
          <w:sz w:val="22"/>
          <w:szCs w:val="22"/>
        </w:rPr>
        <w:t>– 40 %</w:t>
      </w:r>
    </w:p>
    <w:p w14:paraId="4EC17ED3" w14:textId="6BFB46B6" w:rsidR="00817119" w:rsidRPr="00817119" w:rsidRDefault="00817119" w:rsidP="00817119">
      <w:pPr>
        <w:pStyle w:val="Akapitzlist"/>
        <w:numPr>
          <w:ilvl w:val="0"/>
          <w:numId w:val="45"/>
        </w:numPr>
        <w:spacing w:line="360" w:lineRule="auto"/>
        <w:jc w:val="both"/>
        <w:rPr>
          <w:rFonts w:asciiTheme="majorBidi" w:hAnsiTheme="majorBidi" w:cstheme="majorBidi"/>
          <w:sz w:val="22"/>
          <w:szCs w:val="22"/>
        </w:rPr>
      </w:pPr>
      <w:r w:rsidRPr="00817119">
        <w:rPr>
          <w:rFonts w:asciiTheme="majorBidi" w:hAnsiTheme="majorBidi" w:cstheme="majorBidi"/>
          <w:sz w:val="22"/>
          <w:szCs w:val="22"/>
        </w:rPr>
        <w:t>do 3 dni – 40 punktów;</w:t>
      </w:r>
    </w:p>
    <w:p w14:paraId="702B527F" w14:textId="5BD01EA7" w:rsidR="00817119" w:rsidRPr="00817119" w:rsidRDefault="00817119" w:rsidP="00817119">
      <w:pPr>
        <w:pStyle w:val="Akapitzlist"/>
        <w:numPr>
          <w:ilvl w:val="0"/>
          <w:numId w:val="45"/>
        </w:numPr>
        <w:spacing w:line="360" w:lineRule="auto"/>
        <w:jc w:val="both"/>
        <w:rPr>
          <w:rFonts w:asciiTheme="majorBidi" w:hAnsiTheme="majorBidi" w:cstheme="majorBidi"/>
          <w:sz w:val="22"/>
          <w:szCs w:val="22"/>
        </w:rPr>
      </w:pPr>
      <w:r w:rsidRPr="00817119">
        <w:rPr>
          <w:rFonts w:asciiTheme="majorBidi" w:hAnsiTheme="majorBidi" w:cstheme="majorBidi"/>
          <w:sz w:val="22"/>
          <w:szCs w:val="22"/>
        </w:rPr>
        <w:t>4 – 5 dni– 20 punktów;</w:t>
      </w:r>
    </w:p>
    <w:p w14:paraId="00D63B6D" w14:textId="25E9999F" w:rsidR="00915468" w:rsidRPr="00817119" w:rsidRDefault="00817119" w:rsidP="00044803">
      <w:pPr>
        <w:pStyle w:val="Akapitzlist"/>
        <w:numPr>
          <w:ilvl w:val="0"/>
          <w:numId w:val="45"/>
        </w:numPr>
        <w:spacing w:after="240" w:line="360" w:lineRule="auto"/>
        <w:jc w:val="both"/>
        <w:rPr>
          <w:rFonts w:asciiTheme="majorBidi" w:hAnsiTheme="majorBidi" w:cstheme="majorBidi"/>
          <w:sz w:val="22"/>
          <w:szCs w:val="22"/>
        </w:rPr>
      </w:pPr>
      <w:r w:rsidRPr="00817119">
        <w:rPr>
          <w:rFonts w:asciiTheme="majorBidi" w:hAnsiTheme="majorBidi" w:cstheme="majorBidi"/>
          <w:sz w:val="22"/>
          <w:szCs w:val="22"/>
        </w:rPr>
        <w:t>6</w:t>
      </w:r>
      <w:r w:rsidR="000D3F56">
        <w:rPr>
          <w:rFonts w:asciiTheme="majorBidi" w:hAnsiTheme="majorBidi" w:cstheme="majorBidi"/>
          <w:sz w:val="22"/>
          <w:szCs w:val="22"/>
        </w:rPr>
        <w:t xml:space="preserve"> </w:t>
      </w:r>
      <w:r w:rsidRPr="00817119">
        <w:rPr>
          <w:rFonts w:asciiTheme="majorBidi" w:hAnsiTheme="majorBidi" w:cstheme="majorBidi"/>
          <w:sz w:val="22"/>
          <w:szCs w:val="22"/>
        </w:rPr>
        <w:t>-7 dni – 0 punktów.</w:t>
      </w:r>
    </w:p>
    <w:p w14:paraId="35B270E2" w14:textId="19A2FE72" w:rsidR="008E136C" w:rsidRPr="00E51344" w:rsidRDefault="008E136C" w:rsidP="00817119">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W przypadku, gd</w:t>
      </w:r>
      <w:r w:rsidR="002758F5" w:rsidRPr="00E51344">
        <w:rPr>
          <w:rFonts w:asciiTheme="majorBidi" w:hAnsiTheme="majorBidi" w:cstheme="majorBidi"/>
          <w:sz w:val="22"/>
          <w:szCs w:val="22"/>
        </w:rPr>
        <w:t>y Wykonawca</w:t>
      </w:r>
      <w:r w:rsidR="00817119">
        <w:rPr>
          <w:rFonts w:asciiTheme="majorBidi" w:hAnsiTheme="majorBidi" w:cstheme="majorBidi"/>
          <w:sz w:val="22"/>
          <w:szCs w:val="22"/>
        </w:rPr>
        <w:t xml:space="preserve"> nie wskaże terminu realizacji</w:t>
      </w:r>
      <w:r w:rsidRPr="00E51344">
        <w:rPr>
          <w:rFonts w:asciiTheme="majorBidi" w:hAnsiTheme="majorBidi" w:cstheme="majorBidi"/>
          <w:sz w:val="22"/>
          <w:szCs w:val="22"/>
        </w:rPr>
        <w:t>, Z</w:t>
      </w:r>
      <w:r w:rsidR="001031AA" w:rsidRPr="00E51344">
        <w:rPr>
          <w:rFonts w:asciiTheme="majorBidi" w:hAnsiTheme="majorBidi" w:cstheme="majorBidi"/>
          <w:sz w:val="22"/>
          <w:szCs w:val="22"/>
        </w:rPr>
        <w:t xml:space="preserve">amawiający przyjmie za termin </w:t>
      </w:r>
      <w:r w:rsidR="00817119">
        <w:rPr>
          <w:rFonts w:asciiTheme="majorBidi" w:hAnsiTheme="majorBidi" w:cstheme="majorBidi"/>
          <w:sz w:val="22"/>
          <w:szCs w:val="22"/>
        </w:rPr>
        <w:t>6 - 7</w:t>
      </w:r>
      <w:r w:rsidRPr="00E51344">
        <w:rPr>
          <w:rFonts w:asciiTheme="majorBidi" w:hAnsiTheme="majorBidi" w:cstheme="majorBidi"/>
          <w:sz w:val="22"/>
          <w:szCs w:val="22"/>
        </w:rPr>
        <w:t xml:space="preserve"> dni, przyznając Wykonawcy 0 pkt.</w:t>
      </w:r>
    </w:p>
    <w:p w14:paraId="19A14EFE" w14:textId="77777777" w:rsidR="00AD339A" w:rsidRPr="00E51344" w:rsidRDefault="00AD339A" w:rsidP="00E51344">
      <w:pPr>
        <w:spacing w:line="360" w:lineRule="auto"/>
        <w:ind w:left="426"/>
        <w:rPr>
          <w:rFonts w:asciiTheme="majorBidi" w:hAnsiTheme="majorBidi" w:cstheme="majorBidi"/>
          <w:b/>
          <w:bCs/>
          <w:sz w:val="22"/>
          <w:szCs w:val="22"/>
          <w:u w:val="single"/>
        </w:rPr>
      </w:pPr>
    </w:p>
    <w:p w14:paraId="5C6030C0" w14:textId="77777777" w:rsidR="00D85303" w:rsidRPr="00E51344" w:rsidRDefault="00D85303" w:rsidP="00E51344">
      <w:pPr>
        <w:spacing w:line="360" w:lineRule="auto"/>
        <w:ind w:left="426"/>
        <w:rPr>
          <w:rFonts w:asciiTheme="majorBidi" w:hAnsiTheme="majorBidi" w:cstheme="majorBidi"/>
          <w:b/>
          <w:bCs/>
          <w:sz w:val="22"/>
          <w:szCs w:val="22"/>
          <w:u w:val="single"/>
        </w:rPr>
      </w:pPr>
      <w:r w:rsidRPr="00E51344">
        <w:rPr>
          <w:rFonts w:asciiTheme="majorBidi" w:hAnsiTheme="majorBidi" w:cstheme="majorBidi"/>
          <w:b/>
          <w:bCs/>
          <w:sz w:val="22"/>
          <w:szCs w:val="22"/>
          <w:u w:val="single"/>
        </w:rPr>
        <w:t>Oferta najkorzystniejsza:</w:t>
      </w:r>
    </w:p>
    <w:p w14:paraId="713B24B7" w14:textId="77777777" w:rsidR="007D011A" w:rsidRPr="00E51344" w:rsidRDefault="00D85303"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Za najkorzystniejszą zostanie uznana oferta</w:t>
      </w:r>
      <w:r w:rsidR="005D155A" w:rsidRPr="00E51344">
        <w:rPr>
          <w:rFonts w:asciiTheme="majorBidi" w:hAnsiTheme="majorBidi" w:cstheme="majorBidi"/>
          <w:sz w:val="22"/>
          <w:szCs w:val="22"/>
        </w:rPr>
        <w:t>,</w:t>
      </w:r>
      <w:r w:rsidRPr="00E51344">
        <w:rPr>
          <w:rFonts w:asciiTheme="majorBidi" w:hAnsiTheme="majorBidi" w:cstheme="majorBidi"/>
          <w:sz w:val="22"/>
          <w:szCs w:val="22"/>
        </w:rPr>
        <w:t xml:space="preserve"> która uzyska najwyższą łączną liczbę punktów obliczoną na podstawie zsumowania liczby punktów uzyskanych w poszcz</w:t>
      </w:r>
      <w:r w:rsidR="00BE7BF4" w:rsidRPr="00E51344">
        <w:rPr>
          <w:rFonts w:asciiTheme="majorBidi" w:hAnsiTheme="majorBidi" w:cstheme="majorBidi"/>
          <w:sz w:val="22"/>
          <w:szCs w:val="22"/>
        </w:rPr>
        <w:t>ególnych kryteriach oceny ofert.</w:t>
      </w:r>
    </w:p>
    <w:p w14:paraId="7DD28EE3" w14:textId="3637EE31" w:rsidR="00A4703D" w:rsidRPr="00E51344" w:rsidRDefault="00A4703D" w:rsidP="00E51344">
      <w:pPr>
        <w:spacing w:line="360" w:lineRule="auto"/>
        <w:rPr>
          <w:rFonts w:asciiTheme="majorBidi" w:hAnsiTheme="majorBidi" w:cstheme="majorBidi"/>
          <w:b/>
          <w:sz w:val="22"/>
          <w:szCs w:val="22"/>
        </w:rPr>
      </w:pPr>
    </w:p>
    <w:p w14:paraId="4007DABB" w14:textId="7EB7D3ED" w:rsidR="004D2571" w:rsidRPr="00E51344" w:rsidRDefault="007D011A" w:rsidP="00817119">
      <w:pPr>
        <w:spacing w:line="360" w:lineRule="auto"/>
        <w:ind w:left="567"/>
        <w:jc w:val="center"/>
        <w:rPr>
          <w:rFonts w:asciiTheme="majorBidi" w:hAnsiTheme="majorBidi" w:cstheme="majorBidi"/>
          <w:b/>
          <w:sz w:val="22"/>
          <w:szCs w:val="22"/>
        </w:rPr>
      </w:pPr>
      <w:r w:rsidRPr="00E51344">
        <w:rPr>
          <w:rFonts w:asciiTheme="majorBidi" w:hAnsiTheme="majorBidi" w:cstheme="majorBidi"/>
          <w:b/>
          <w:sz w:val="22"/>
          <w:szCs w:val="22"/>
        </w:rPr>
        <w:t>WADIUM</w:t>
      </w:r>
    </w:p>
    <w:p w14:paraId="085F0809" w14:textId="77777777" w:rsidR="00D85303" w:rsidRPr="00E51344" w:rsidRDefault="00D85303" w:rsidP="00E51344">
      <w:pPr>
        <w:spacing w:line="360" w:lineRule="auto"/>
        <w:ind w:left="426"/>
        <w:jc w:val="both"/>
        <w:rPr>
          <w:rFonts w:asciiTheme="majorBidi" w:hAnsiTheme="majorBidi" w:cstheme="majorBidi"/>
          <w:bCs/>
          <w:sz w:val="22"/>
          <w:szCs w:val="22"/>
        </w:rPr>
      </w:pPr>
      <w:r w:rsidRPr="00E51344">
        <w:rPr>
          <w:rFonts w:asciiTheme="majorBidi" w:hAnsiTheme="majorBidi" w:cstheme="majorBidi"/>
          <w:bCs/>
          <w:sz w:val="22"/>
          <w:szCs w:val="22"/>
        </w:rPr>
        <w:t>Zamawiający nie przewiduje w postepowaniu obowiązku wnoszenia wadium przez Wykonawców</w:t>
      </w:r>
      <w:r w:rsidR="003E1533" w:rsidRPr="00E51344">
        <w:rPr>
          <w:rFonts w:asciiTheme="majorBidi" w:hAnsiTheme="majorBidi" w:cstheme="majorBidi"/>
          <w:bCs/>
          <w:sz w:val="22"/>
          <w:szCs w:val="22"/>
        </w:rPr>
        <w:t>.</w:t>
      </w:r>
      <w:r w:rsidRPr="00E51344">
        <w:rPr>
          <w:rFonts w:asciiTheme="majorBidi" w:hAnsiTheme="majorBidi" w:cstheme="majorBidi"/>
          <w:bCs/>
          <w:sz w:val="22"/>
          <w:szCs w:val="22"/>
        </w:rPr>
        <w:t xml:space="preserve"> </w:t>
      </w:r>
    </w:p>
    <w:p w14:paraId="40C3FB6A" w14:textId="77777777" w:rsidR="00E658D1" w:rsidRPr="00E51344" w:rsidRDefault="00E658D1" w:rsidP="00E51344">
      <w:pPr>
        <w:spacing w:line="360" w:lineRule="auto"/>
        <w:ind w:left="567"/>
        <w:jc w:val="both"/>
        <w:rPr>
          <w:rFonts w:asciiTheme="majorBidi" w:hAnsiTheme="majorBidi" w:cstheme="majorBidi"/>
          <w:sz w:val="22"/>
          <w:szCs w:val="22"/>
        </w:rPr>
      </w:pPr>
    </w:p>
    <w:p w14:paraId="075C8A1D" w14:textId="6AD097C5" w:rsidR="004062F4" w:rsidRPr="00817119" w:rsidRDefault="007E37A6" w:rsidP="00817119">
      <w:pPr>
        <w:spacing w:line="360" w:lineRule="auto"/>
        <w:ind w:firstLine="709"/>
        <w:jc w:val="center"/>
        <w:rPr>
          <w:rFonts w:asciiTheme="majorBidi" w:hAnsiTheme="majorBidi" w:cstheme="majorBidi"/>
          <w:b/>
          <w:sz w:val="22"/>
          <w:szCs w:val="22"/>
        </w:rPr>
      </w:pPr>
      <w:r w:rsidRPr="00E51344">
        <w:rPr>
          <w:rFonts w:asciiTheme="majorBidi" w:hAnsiTheme="majorBidi" w:cstheme="majorBidi"/>
          <w:b/>
          <w:sz w:val="22"/>
          <w:szCs w:val="22"/>
        </w:rPr>
        <w:t>ZABEZPIECZENIE NALEŻYTEGO WYKONANIA UMOWY</w:t>
      </w:r>
    </w:p>
    <w:p w14:paraId="042B1D61" w14:textId="77777777" w:rsidR="00D85303" w:rsidRPr="00E51344" w:rsidRDefault="00D85303" w:rsidP="00E51344">
      <w:pPr>
        <w:spacing w:line="360" w:lineRule="auto"/>
        <w:jc w:val="both"/>
        <w:rPr>
          <w:rFonts w:asciiTheme="majorBidi" w:hAnsiTheme="majorBidi" w:cstheme="majorBidi"/>
          <w:bCs/>
          <w:sz w:val="22"/>
          <w:szCs w:val="22"/>
        </w:rPr>
      </w:pPr>
      <w:r w:rsidRPr="00E51344">
        <w:rPr>
          <w:rFonts w:asciiTheme="majorBidi" w:hAnsiTheme="majorBidi" w:cstheme="majorBidi"/>
          <w:bCs/>
          <w:sz w:val="22"/>
          <w:szCs w:val="22"/>
        </w:rPr>
        <w:t>Zamawiający w przedmiotowym postępowaniu nie wymaga wniesienia zabezpieczenia należytego wykonania umowy.</w:t>
      </w:r>
    </w:p>
    <w:p w14:paraId="0512D77A" w14:textId="77777777" w:rsidR="00E658D1" w:rsidRPr="00E51344" w:rsidRDefault="00E658D1" w:rsidP="00E51344">
      <w:pPr>
        <w:spacing w:line="360" w:lineRule="auto"/>
        <w:jc w:val="both"/>
        <w:rPr>
          <w:rFonts w:asciiTheme="majorBidi" w:hAnsiTheme="majorBidi" w:cstheme="majorBidi"/>
          <w:sz w:val="22"/>
          <w:szCs w:val="22"/>
        </w:rPr>
      </w:pPr>
    </w:p>
    <w:p w14:paraId="3EE11081" w14:textId="77777777" w:rsidR="003E1533" w:rsidRPr="00E51344" w:rsidRDefault="00DE7381" w:rsidP="00E51344">
      <w:pPr>
        <w:tabs>
          <w:tab w:val="left" w:pos="851"/>
        </w:tabs>
        <w:spacing w:line="360" w:lineRule="auto"/>
        <w:jc w:val="center"/>
        <w:rPr>
          <w:rFonts w:asciiTheme="majorBidi" w:hAnsiTheme="majorBidi" w:cstheme="majorBidi"/>
          <w:b/>
          <w:sz w:val="22"/>
          <w:szCs w:val="22"/>
        </w:rPr>
      </w:pPr>
      <w:r w:rsidRPr="00E51344">
        <w:rPr>
          <w:rFonts w:asciiTheme="majorBidi" w:hAnsiTheme="majorBidi" w:cstheme="majorBidi"/>
          <w:b/>
          <w:sz w:val="22"/>
          <w:szCs w:val="22"/>
        </w:rPr>
        <w:t xml:space="preserve">FORMALNOŚCI NIEZBĘDNE DO ZAWARCIA UMOWY </w:t>
      </w:r>
    </w:p>
    <w:p w14:paraId="317D503B" w14:textId="6FE256BD" w:rsidR="007E37A6" w:rsidRPr="00817119" w:rsidRDefault="00DE7381" w:rsidP="00817119">
      <w:pPr>
        <w:tabs>
          <w:tab w:val="left" w:pos="851"/>
        </w:tabs>
        <w:spacing w:line="360" w:lineRule="auto"/>
        <w:jc w:val="center"/>
        <w:rPr>
          <w:rFonts w:asciiTheme="majorBidi" w:hAnsiTheme="majorBidi" w:cstheme="majorBidi"/>
          <w:b/>
          <w:sz w:val="22"/>
          <w:szCs w:val="22"/>
        </w:rPr>
      </w:pPr>
      <w:r w:rsidRPr="00E51344">
        <w:rPr>
          <w:rFonts w:asciiTheme="majorBidi" w:hAnsiTheme="majorBidi" w:cstheme="majorBidi"/>
          <w:b/>
          <w:sz w:val="22"/>
          <w:szCs w:val="22"/>
        </w:rPr>
        <w:t>W SPRAWIE ZAMÓWIENIA PUBLICZNEGO</w:t>
      </w:r>
    </w:p>
    <w:p w14:paraId="2F7BBC8E" w14:textId="77777777" w:rsidR="00016868" w:rsidRPr="00E51344" w:rsidRDefault="00DE7381"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
          <w:sz w:val="22"/>
          <w:szCs w:val="22"/>
        </w:rPr>
        <w:t>Obowiązki wykonawcy</w:t>
      </w:r>
      <w:r w:rsidR="005D155A" w:rsidRPr="00E51344">
        <w:rPr>
          <w:rFonts w:asciiTheme="majorBidi" w:hAnsiTheme="majorBidi" w:cstheme="majorBidi"/>
          <w:b/>
          <w:sz w:val="22"/>
          <w:szCs w:val="22"/>
        </w:rPr>
        <w:t>,</w:t>
      </w:r>
      <w:r w:rsidRPr="00E51344">
        <w:rPr>
          <w:rFonts w:asciiTheme="majorBidi" w:hAnsiTheme="majorBidi" w:cstheme="majorBidi"/>
          <w:b/>
          <w:sz w:val="22"/>
          <w:szCs w:val="22"/>
        </w:rPr>
        <w:t xml:space="preserve"> którego oferta została wybrana:</w:t>
      </w:r>
      <w:r w:rsidRPr="00E51344">
        <w:rPr>
          <w:rFonts w:asciiTheme="majorBidi" w:hAnsiTheme="majorBidi" w:cstheme="majorBidi"/>
          <w:sz w:val="22"/>
          <w:szCs w:val="22"/>
        </w:rPr>
        <w:t xml:space="preserve"> </w:t>
      </w:r>
    </w:p>
    <w:p w14:paraId="38FD5440" w14:textId="77777777" w:rsidR="00DE7381" w:rsidRPr="00E51344" w:rsidRDefault="00DE7381" w:rsidP="00E51344">
      <w:pPr>
        <w:tabs>
          <w:tab w:val="left" w:pos="709"/>
        </w:tabs>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Wykonawca, którego oferta została wybrana zobowiązany jest do:</w:t>
      </w:r>
    </w:p>
    <w:p w14:paraId="6995EBB9" w14:textId="77777777" w:rsidR="004F266D" w:rsidRPr="00E51344" w:rsidRDefault="00495B8F" w:rsidP="00E51344">
      <w:pPr>
        <w:tabs>
          <w:tab w:val="left" w:pos="709"/>
        </w:tabs>
        <w:suppressAutoHyphens w:val="0"/>
        <w:spacing w:line="360" w:lineRule="auto"/>
        <w:ind w:left="567" w:hanging="141"/>
        <w:jc w:val="both"/>
        <w:rPr>
          <w:rFonts w:asciiTheme="majorBidi" w:hAnsiTheme="majorBidi" w:cstheme="majorBidi"/>
          <w:sz w:val="22"/>
          <w:szCs w:val="22"/>
        </w:rPr>
      </w:pPr>
      <w:r w:rsidRPr="00E51344">
        <w:rPr>
          <w:rFonts w:asciiTheme="majorBidi" w:hAnsiTheme="majorBidi" w:cstheme="majorBidi"/>
          <w:sz w:val="22"/>
          <w:szCs w:val="22"/>
        </w:rPr>
        <w:t xml:space="preserve">- </w:t>
      </w:r>
      <w:r w:rsidR="00F85090" w:rsidRPr="00E51344">
        <w:rPr>
          <w:rFonts w:asciiTheme="majorBidi" w:hAnsiTheme="majorBidi" w:cstheme="majorBidi"/>
          <w:sz w:val="22"/>
          <w:szCs w:val="22"/>
        </w:rPr>
        <w:t>w</w:t>
      </w:r>
      <w:r w:rsidR="00DE7381" w:rsidRPr="00E51344">
        <w:rPr>
          <w:rFonts w:asciiTheme="majorBidi" w:hAnsiTheme="majorBidi" w:cstheme="majorBidi"/>
          <w:sz w:val="22"/>
          <w:szCs w:val="22"/>
        </w:rPr>
        <w:t xml:space="preserve"> przypadku wykonawców, którzy wspólnie ubiegali się o udzielenie zamówienia (np. członkowie konsorcjum, wspólnicy spółki cywilnej), wykonawcy ci na żądanie Zamawiającego w wyznaczonym przez niego terminie zobowiązani będą do złożenia umowy regulującej współpracę tych wykonawców. </w:t>
      </w:r>
    </w:p>
    <w:p w14:paraId="3780F532" w14:textId="77777777" w:rsidR="00DE7381" w:rsidRPr="00E51344" w:rsidRDefault="00DE7381" w:rsidP="00E51344">
      <w:pPr>
        <w:tabs>
          <w:tab w:val="left" w:pos="709"/>
        </w:tabs>
        <w:suppressAutoHyphens w:val="0"/>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Umowa konsorcjum winna zawierać co najmniej następujące informacje:</w:t>
      </w:r>
    </w:p>
    <w:p w14:paraId="694B4299" w14:textId="77777777" w:rsidR="00DE7381" w:rsidRPr="00E51344" w:rsidRDefault="00DE7381" w:rsidP="00E51344">
      <w:pPr>
        <w:numPr>
          <w:ilvl w:val="0"/>
          <w:numId w:val="13"/>
        </w:numPr>
        <w:tabs>
          <w:tab w:val="clear" w:pos="927"/>
          <w:tab w:val="num" w:pos="567"/>
          <w:tab w:val="left" w:pos="709"/>
          <w:tab w:val="left" w:pos="993"/>
        </w:tabs>
        <w:suppressAutoHyphens w:val="0"/>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nazwy oraz siedziby członków konsorcjum,</w:t>
      </w:r>
    </w:p>
    <w:p w14:paraId="0746D3B5" w14:textId="77777777" w:rsidR="00DE7381" w:rsidRPr="00E51344" w:rsidRDefault="00D139EF" w:rsidP="00E51344">
      <w:pPr>
        <w:numPr>
          <w:ilvl w:val="0"/>
          <w:numId w:val="13"/>
        </w:numPr>
        <w:tabs>
          <w:tab w:val="clear" w:pos="927"/>
          <w:tab w:val="num" w:pos="709"/>
          <w:tab w:val="left" w:pos="993"/>
        </w:tabs>
        <w:suppressAutoHyphens w:val="0"/>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cel gospodarczy dla którego została zawarta umowa konsorcjum, przy uwzględnieniu stanowiska orzecznictwa, zgodnie z którym, </w:t>
      </w:r>
      <w:r w:rsidRPr="00E51344">
        <w:rPr>
          <w:rFonts w:asciiTheme="majorBidi" w:hAnsiTheme="majorBidi" w:cstheme="majorBidi"/>
          <w:sz w:val="22"/>
          <w:szCs w:val="22"/>
          <w:u w:val="single"/>
        </w:rPr>
        <w:t>nie jest dopuszczalne zawarcie umowy konsorcjum nie w celu wspólnej realizacji zobowiązań wynikających z umowy podstawowej, tylko w celu uzyskania uprawnień do wierzytelności należnej z tytułu wykonania świadczeń z tej umowy wyłącznie przez jednego z uczestników konsorcjum. Prowadzi to do faktycznego obrotu wierzytelnościami pod "przykryciem" umowy konsorcjalnej i narusza obowiązek określony w art. 54 ust. 5 ustawy z 2011 r. o działalności leczniczej (wyrok Sądu Najwyższego z dnia</w:t>
      </w:r>
      <w:r w:rsidRPr="00E51344">
        <w:rPr>
          <w:rStyle w:val="apple-converted-space"/>
          <w:rFonts w:asciiTheme="majorBidi" w:hAnsiTheme="majorBidi" w:cstheme="majorBidi"/>
          <w:sz w:val="22"/>
          <w:szCs w:val="22"/>
          <w:u w:val="single"/>
        </w:rPr>
        <w:t> </w:t>
      </w:r>
      <w:r w:rsidRPr="00E51344">
        <w:rPr>
          <w:rFonts w:asciiTheme="majorBidi" w:hAnsiTheme="majorBidi" w:cstheme="majorBidi"/>
          <w:sz w:val="22"/>
          <w:szCs w:val="22"/>
          <w:u w:val="single"/>
        </w:rPr>
        <w:t>2 czerwca 2016 r., I CSK 486/15)</w:t>
      </w:r>
    </w:p>
    <w:p w14:paraId="43347E5A" w14:textId="77777777" w:rsidR="00DE7381" w:rsidRPr="00E51344" w:rsidRDefault="00DE7381" w:rsidP="00E51344">
      <w:pPr>
        <w:numPr>
          <w:ilvl w:val="0"/>
          <w:numId w:val="13"/>
        </w:numPr>
        <w:tabs>
          <w:tab w:val="clear" w:pos="927"/>
          <w:tab w:val="num" w:pos="567"/>
          <w:tab w:val="left" w:pos="709"/>
          <w:tab w:val="left" w:pos="993"/>
        </w:tabs>
        <w:suppressAutoHyphens w:val="0"/>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określenie działań które mają zostać podjęte dla zrealizowania zakładanego celu gospodarczego oraz zadania konsorcjantów,</w:t>
      </w:r>
    </w:p>
    <w:p w14:paraId="4FE013FE" w14:textId="77777777" w:rsidR="00DE7381" w:rsidRPr="00E51344" w:rsidRDefault="00DE7381" w:rsidP="00E51344">
      <w:pPr>
        <w:numPr>
          <w:ilvl w:val="0"/>
          <w:numId w:val="13"/>
        </w:numPr>
        <w:tabs>
          <w:tab w:val="clear" w:pos="927"/>
          <w:tab w:val="num" w:pos="567"/>
          <w:tab w:val="left" w:pos="709"/>
          <w:tab w:val="left" w:pos="993"/>
        </w:tabs>
        <w:suppressAutoHyphens w:val="0"/>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czas trwania konsorcjum,</w:t>
      </w:r>
    </w:p>
    <w:p w14:paraId="626BD42F" w14:textId="77777777" w:rsidR="007D011A" w:rsidRPr="00E51344" w:rsidRDefault="00DE7381" w:rsidP="00E51344">
      <w:pPr>
        <w:numPr>
          <w:ilvl w:val="0"/>
          <w:numId w:val="13"/>
        </w:numPr>
        <w:tabs>
          <w:tab w:val="clear" w:pos="927"/>
          <w:tab w:val="num" w:pos="709"/>
          <w:tab w:val="left" w:pos="993"/>
        </w:tabs>
        <w:suppressAutoHyphens w:val="0"/>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oświadczenie o solidarnej odpowiedzialności członków konsorcjum wobec Zamawiającego,</w:t>
      </w:r>
      <w:r w:rsidR="00F85090" w:rsidRPr="00E51344">
        <w:rPr>
          <w:rFonts w:asciiTheme="majorBidi" w:hAnsiTheme="majorBidi" w:cstheme="majorBidi"/>
          <w:sz w:val="22"/>
          <w:szCs w:val="22"/>
        </w:rPr>
        <w:t xml:space="preserve"> </w:t>
      </w:r>
      <w:r w:rsidRPr="00E51344">
        <w:rPr>
          <w:rFonts w:asciiTheme="majorBidi" w:hAnsiTheme="majorBidi" w:cstheme="majorBidi"/>
          <w:sz w:val="22"/>
          <w:szCs w:val="22"/>
        </w:rPr>
        <w:t>określenie sposobu prowadzenia spraw konsorcjum tj. wskazanie lidera konsorcjum który będzie reprezentował konsorcjum w postępowaniu o udzielenie zamówienia publicznego/przy realizacji umowy o zamówienie publiczne.</w:t>
      </w:r>
    </w:p>
    <w:p w14:paraId="5DB7F1E7" w14:textId="7C3DB5AB" w:rsidR="00F85090" w:rsidRPr="00E51344" w:rsidRDefault="00F85090" w:rsidP="00E51344">
      <w:pPr>
        <w:tabs>
          <w:tab w:val="left" w:pos="709"/>
        </w:tabs>
        <w:spacing w:line="360" w:lineRule="auto"/>
        <w:ind w:left="426"/>
        <w:jc w:val="both"/>
        <w:rPr>
          <w:rFonts w:asciiTheme="majorBidi" w:hAnsiTheme="majorBidi" w:cstheme="majorBidi"/>
          <w:b/>
          <w:sz w:val="22"/>
          <w:szCs w:val="22"/>
        </w:rPr>
      </w:pPr>
      <w:r w:rsidRPr="00E51344">
        <w:rPr>
          <w:rFonts w:asciiTheme="majorBidi" w:hAnsiTheme="majorBidi" w:cstheme="majorBidi"/>
          <w:sz w:val="22"/>
          <w:szCs w:val="22"/>
        </w:rPr>
        <w:t>W terminie i miejscu wyznaczonym przez zamawiającego wykonawca zobowiązany jest do zawarcia umowy w sprawie zamówienia publicznego na warunkach określonych we wzorze umowy stanowiącej załącznik do niniejszej specyfikacji oraz w przyjętej ofercie.</w:t>
      </w:r>
      <w:r w:rsidR="000E4FFB" w:rsidRPr="00E51344">
        <w:rPr>
          <w:rFonts w:asciiTheme="majorBidi" w:hAnsiTheme="majorBidi" w:cstheme="majorBidi"/>
          <w:sz w:val="22"/>
          <w:szCs w:val="22"/>
        </w:rPr>
        <w:t xml:space="preserve"> </w:t>
      </w:r>
      <w:r w:rsidR="000E4FFB" w:rsidRPr="00E51344">
        <w:rPr>
          <w:rFonts w:asciiTheme="majorBidi" w:hAnsiTheme="majorBidi" w:cstheme="majorBidi"/>
          <w:b/>
          <w:sz w:val="22"/>
          <w:szCs w:val="22"/>
        </w:rPr>
        <w:t xml:space="preserve">Umowa zostanie podpisana drogą elektroniczną. </w:t>
      </w:r>
    </w:p>
    <w:p w14:paraId="74C81B28" w14:textId="77777777" w:rsidR="002344D0" w:rsidRPr="00E51344" w:rsidRDefault="002344D0" w:rsidP="00E51344">
      <w:pPr>
        <w:suppressAutoHyphens w:val="0"/>
        <w:spacing w:line="360" w:lineRule="auto"/>
        <w:jc w:val="both"/>
        <w:rPr>
          <w:rFonts w:asciiTheme="majorBidi" w:hAnsiTheme="majorBidi" w:cstheme="majorBidi"/>
          <w:sz w:val="22"/>
          <w:szCs w:val="22"/>
        </w:rPr>
      </w:pPr>
    </w:p>
    <w:p w14:paraId="3BC6D17B" w14:textId="77777777" w:rsidR="00016868" w:rsidRPr="00E51344" w:rsidRDefault="00F85090" w:rsidP="00E51344">
      <w:pPr>
        <w:numPr>
          <w:ilvl w:val="0"/>
          <w:numId w:val="11"/>
        </w:numPr>
        <w:tabs>
          <w:tab w:val="clear" w:pos="567"/>
          <w:tab w:val="num" w:pos="426"/>
        </w:tabs>
        <w:spacing w:line="360" w:lineRule="auto"/>
        <w:ind w:left="426" w:hanging="426"/>
        <w:jc w:val="both"/>
        <w:rPr>
          <w:rFonts w:asciiTheme="majorBidi" w:hAnsiTheme="majorBidi" w:cstheme="majorBidi"/>
          <w:sz w:val="22"/>
          <w:szCs w:val="22"/>
        </w:rPr>
      </w:pPr>
      <w:r w:rsidRPr="00E51344">
        <w:rPr>
          <w:rFonts w:asciiTheme="majorBidi" w:hAnsiTheme="majorBidi" w:cstheme="majorBidi"/>
          <w:b/>
          <w:sz w:val="22"/>
          <w:szCs w:val="22"/>
        </w:rPr>
        <w:t xml:space="preserve">Uchylanie się od podpisania umowy: </w:t>
      </w:r>
    </w:p>
    <w:p w14:paraId="555F3094" w14:textId="77777777" w:rsidR="00F87897" w:rsidRPr="00E51344" w:rsidRDefault="007E37A6" w:rsidP="00E51344">
      <w:pPr>
        <w:spacing w:line="360" w:lineRule="auto"/>
        <w:ind w:left="426"/>
        <w:jc w:val="both"/>
        <w:rPr>
          <w:rFonts w:asciiTheme="majorBidi" w:hAnsiTheme="majorBidi" w:cstheme="majorBidi"/>
          <w:sz w:val="22"/>
          <w:szCs w:val="22"/>
        </w:rPr>
      </w:pPr>
      <w:r w:rsidRPr="00E51344">
        <w:rPr>
          <w:rFonts w:asciiTheme="majorBidi" w:hAnsiTheme="majorBidi" w:cstheme="majorBidi"/>
          <w:bCs/>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6A2D9D" w:rsidRPr="00E51344">
        <w:rPr>
          <w:rFonts w:asciiTheme="majorBidi" w:hAnsiTheme="majorBidi" w:cstheme="majorBidi"/>
          <w:bCs/>
          <w:sz w:val="22"/>
          <w:szCs w:val="22"/>
        </w:rPr>
        <w:t xml:space="preserve"> </w:t>
      </w:r>
      <w:r w:rsidR="002F0FC1" w:rsidRPr="00E51344">
        <w:rPr>
          <w:rFonts w:asciiTheme="majorBidi" w:hAnsiTheme="majorBidi" w:cstheme="majorBidi"/>
          <w:bCs/>
          <w:sz w:val="22"/>
          <w:szCs w:val="22"/>
        </w:rPr>
        <w:t>(</w:t>
      </w:r>
      <w:r w:rsidRPr="00E51344">
        <w:rPr>
          <w:rFonts w:asciiTheme="majorBidi" w:hAnsiTheme="majorBidi" w:cstheme="majorBidi"/>
          <w:sz w:val="22"/>
          <w:szCs w:val="22"/>
        </w:rPr>
        <w:t>art. 263</w:t>
      </w:r>
      <w:r w:rsidR="00E7798A" w:rsidRPr="00E51344">
        <w:rPr>
          <w:rFonts w:asciiTheme="majorBidi" w:hAnsiTheme="majorBidi" w:cstheme="majorBidi"/>
          <w:sz w:val="22"/>
          <w:szCs w:val="22"/>
        </w:rPr>
        <w:t xml:space="preserve"> </w:t>
      </w:r>
      <w:r w:rsidR="00F85090" w:rsidRPr="00E51344">
        <w:rPr>
          <w:rFonts w:asciiTheme="majorBidi" w:hAnsiTheme="majorBidi" w:cstheme="majorBidi"/>
          <w:sz w:val="22"/>
          <w:szCs w:val="22"/>
        </w:rPr>
        <w:t xml:space="preserve"> </w:t>
      </w:r>
      <w:proofErr w:type="spellStart"/>
      <w:r w:rsidR="00F85090" w:rsidRPr="00E51344">
        <w:rPr>
          <w:rFonts w:asciiTheme="majorBidi" w:hAnsiTheme="majorBidi" w:cstheme="majorBidi"/>
          <w:sz w:val="22"/>
          <w:szCs w:val="22"/>
        </w:rPr>
        <w:t>u.p.z.p</w:t>
      </w:r>
      <w:proofErr w:type="spellEnd"/>
      <w:r w:rsidR="002F0FC1" w:rsidRPr="00E51344">
        <w:rPr>
          <w:rFonts w:asciiTheme="majorBidi" w:hAnsiTheme="majorBidi" w:cstheme="majorBidi"/>
          <w:sz w:val="22"/>
          <w:szCs w:val="22"/>
        </w:rPr>
        <w:t>)</w:t>
      </w:r>
      <w:r w:rsidR="00F85090" w:rsidRPr="00E51344">
        <w:rPr>
          <w:rFonts w:asciiTheme="majorBidi" w:hAnsiTheme="majorBidi" w:cstheme="majorBidi"/>
          <w:sz w:val="22"/>
          <w:szCs w:val="22"/>
        </w:rPr>
        <w:t>.</w:t>
      </w:r>
    </w:p>
    <w:p w14:paraId="3FD76FE3" w14:textId="77777777" w:rsidR="00E658D1" w:rsidRPr="00E51344" w:rsidRDefault="00E658D1" w:rsidP="00E51344">
      <w:pPr>
        <w:spacing w:line="360" w:lineRule="auto"/>
        <w:ind w:left="567"/>
        <w:jc w:val="both"/>
        <w:rPr>
          <w:rFonts w:asciiTheme="majorBidi" w:hAnsiTheme="majorBidi" w:cstheme="majorBidi"/>
          <w:sz w:val="22"/>
          <w:szCs w:val="22"/>
        </w:rPr>
      </w:pPr>
    </w:p>
    <w:p w14:paraId="46EC344D" w14:textId="77777777" w:rsidR="00F85090" w:rsidRPr="00E51344" w:rsidRDefault="00F85090" w:rsidP="00E51344">
      <w:pPr>
        <w:pStyle w:val="Nagwek9"/>
        <w:spacing w:line="360" w:lineRule="auto"/>
        <w:rPr>
          <w:rFonts w:asciiTheme="majorBidi" w:hAnsiTheme="majorBidi" w:cstheme="majorBidi"/>
          <w:sz w:val="22"/>
          <w:szCs w:val="22"/>
        </w:rPr>
      </w:pPr>
      <w:r w:rsidRPr="00E51344">
        <w:rPr>
          <w:rFonts w:asciiTheme="majorBidi" w:hAnsiTheme="majorBidi" w:cstheme="majorBidi"/>
          <w:sz w:val="22"/>
          <w:szCs w:val="22"/>
        </w:rPr>
        <w:t>ŚRODKI OCHRONY PRAWNEJ</w:t>
      </w:r>
    </w:p>
    <w:p w14:paraId="6E9F49D5" w14:textId="77777777" w:rsidR="00825ECA" w:rsidRPr="00E51344" w:rsidRDefault="004407D5" w:rsidP="00E51344">
      <w:pPr>
        <w:numPr>
          <w:ilvl w:val="0"/>
          <w:numId w:val="11"/>
        </w:numPr>
        <w:tabs>
          <w:tab w:val="clear" w:pos="567"/>
          <w:tab w:val="num" w:pos="426"/>
        </w:tabs>
        <w:suppressAutoHyphens w:val="0"/>
        <w:spacing w:line="360" w:lineRule="auto"/>
        <w:ind w:left="426" w:hanging="426"/>
        <w:jc w:val="both"/>
        <w:rPr>
          <w:rFonts w:asciiTheme="majorBidi" w:hAnsiTheme="majorBidi" w:cstheme="majorBidi"/>
          <w:sz w:val="22"/>
          <w:szCs w:val="22"/>
        </w:rPr>
      </w:pPr>
      <w:r w:rsidRPr="00E51344">
        <w:rPr>
          <w:rFonts w:asciiTheme="majorBidi" w:eastAsia="Trebuchet MS" w:hAnsiTheme="majorBidi" w:cstheme="majorBidi"/>
          <w:sz w:val="22"/>
          <w:szCs w:val="22"/>
          <w:lang w:bidi="pl-PL"/>
        </w:rPr>
        <w:t>Środki ochrony prawnej przysługują Wykonawcy</w:t>
      </w:r>
      <w:r w:rsidR="00825ECA" w:rsidRPr="00E51344">
        <w:rPr>
          <w:rFonts w:asciiTheme="majorBidi" w:eastAsia="Trebuchet MS" w:hAnsiTheme="majorBidi" w:cstheme="majorBidi"/>
          <w:sz w:val="22"/>
          <w:szCs w:val="22"/>
          <w:lang w:bidi="pl-PL"/>
        </w:rPr>
        <w:t xml:space="preserve"> </w:t>
      </w:r>
      <w:r w:rsidR="00825ECA" w:rsidRPr="00E51344">
        <w:rPr>
          <w:rFonts w:asciiTheme="majorBidi" w:hAnsiTheme="majorBidi" w:cstheme="majorBidi"/>
          <w:sz w:val="22"/>
          <w:szCs w:val="22"/>
        </w:rPr>
        <w:t>oraz innemu podmiotowi</w:t>
      </w:r>
      <w:r w:rsidRPr="00E51344">
        <w:rPr>
          <w:rFonts w:asciiTheme="majorBidi" w:eastAsia="Trebuchet MS" w:hAnsiTheme="majorBidi" w:cstheme="majorBidi"/>
          <w:sz w:val="22"/>
          <w:szCs w:val="22"/>
          <w:lang w:bidi="pl-PL"/>
        </w:rPr>
        <w:t xml:space="preserve">, jeżeli ma lub miał interes w uzyskaniu zamówienia oraz poniósł lub może ponieść szkodę w wyniku naruszenia przez Zamawiającego przepisów </w:t>
      </w:r>
      <w:proofErr w:type="spellStart"/>
      <w:r w:rsidRPr="00E51344">
        <w:rPr>
          <w:rFonts w:asciiTheme="majorBidi" w:eastAsia="Trebuchet MS" w:hAnsiTheme="majorBidi" w:cstheme="majorBidi"/>
          <w:sz w:val="22"/>
          <w:szCs w:val="22"/>
          <w:lang w:bidi="pl-PL"/>
        </w:rPr>
        <w:t>u</w:t>
      </w:r>
      <w:r w:rsidR="00CB6254" w:rsidRPr="00E51344">
        <w:rPr>
          <w:rFonts w:asciiTheme="majorBidi" w:eastAsia="Trebuchet MS" w:hAnsiTheme="majorBidi" w:cstheme="majorBidi"/>
          <w:sz w:val="22"/>
          <w:szCs w:val="22"/>
          <w:lang w:bidi="pl-PL"/>
        </w:rPr>
        <w:t>.p.z.p</w:t>
      </w:r>
      <w:proofErr w:type="spellEnd"/>
      <w:r w:rsidR="00CB6254" w:rsidRPr="00E51344">
        <w:rPr>
          <w:rFonts w:asciiTheme="majorBidi" w:eastAsia="Trebuchet MS" w:hAnsiTheme="majorBidi" w:cstheme="majorBidi"/>
          <w:sz w:val="22"/>
          <w:szCs w:val="22"/>
          <w:lang w:bidi="pl-PL"/>
        </w:rPr>
        <w:t>.</w:t>
      </w:r>
    </w:p>
    <w:p w14:paraId="6FE064BD" w14:textId="77777777" w:rsidR="00825ECA" w:rsidRPr="00E51344" w:rsidRDefault="00825ECA" w:rsidP="00E51344">
      <w:pPr>
        <w:suppressAutoHyphens w:val="0"/>
        <w:spacing w:line="360" w:lineRule="auto"/>
        <w:ind w:left="426"/>
        <w:jc w:val="both"/>
        <w:rPr>
          <w:rFonts w:asciiTheme="majorBidi" w:hAnsiTheme="majorBidi" w:cstheme="majorBidi"/>
          <w:kern w:val="22"/>
          <w:sz w:val="22"/>
          <w:szCs w:val="22"/>
        </w:rPr>
      </w:pPr>
      <w:r w:rsidRPr="00E51344">
        <w:rPr>
          <w:rFonts w:asciiTheme="majorBidi" w:hAnsiTheme="majorBidi" w:cstheme="majorBidi"/>
          <w:kern w:val="22"/>
          <w:sz w:val="22"/>
          <w:szCs w:val="22"/>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0E85AA50" w14:textId="77777777" w:rsidR="00CB6254" w:rsidRPr="00E51344" w:rsidRDefault="00CB6254" w:rsidP="00E51344">
      <w:pPr>
        <w:suppressAutoHyphens w:val="0"/>
        <w:spacing w:line="360" w:lineRule="auto"/>
        <w:ind w:left="426"/>
        <w:jc w:val="both"/>
        <w:rPr>
          <w:rFonts w:asciiTheme="majorBidi" w:hAnsiTheme="majorBidi" w:cstheme="majorBidi"/>
          <w:kern w:val="22"/>
          <w:sz w:val="22"/>
          <w:szCs w:val="22"/>
        </w:rPr>
      </w:pPr>
      <w:r w:rsidRPr="00E51344">
        <w:rPr>
          <w:rFonts w:asciiTheme="majorBidi" w:hAnsiTheme="majorBidi" w:cstheme="majorBidi"/>
          <w:kern w:val="22"/>
          <w:sz w:val="22"/>
          <w:szCs w:val="22"/>
        </w:rPr>
        <w:t>Odwołanie przysługuje na:</w:t>
      </w:r>
    </w:p>
    <w:p w14:paraId="38E37815" w14:textId="77777777" w:rsidR="00CB6254" w:rsidRPr="00E51344" w:rsidRDefault="00CB6254" w:rsidP="00E51344">
      <w:pPr>
        <w:numPr>
          <w:ilvl w:val="0"/>
          <w:numId w:val="26"/>
        </w:numPr>
        <w:tabs>
          <w:tab w:val="left" w:pos="709"/>
        </w:tabs>
        <w:suppressAutoHyphens w:val="0"/>
        <w:spacing w:line="360" w:lineRule="auto"/>
        <w:ind w:left="709" w:hanging="283"/>
        <w:jc w:val="both"/>
        <w:rPr>
          <w:rFonts w:asciiTheme="majorBidi" w:hAnsiTheme="majorBidi" w:cstheme="majorBidi"/>
          <w:kern w:val="22"/>
          <w:sz w:val="22"/>
          <w:szCs w:val="22"/>
        </w:rPr>
      </w:pPr>
      <w:r w:rsidRPr="00E51344">
        <w:rPr>
          <w:rFonts w:asciiTheme="majorBidi" w:hAnsiTheme="majorBidi" w:cstheme="majorBidi"/>
          <w:sz w:val="22"/>
          <w:szCs w:val="22"/>
        </w:rPr>
        <w:t>niezgodną z przepisami ustawy czynność zamawiającego, podjętą w postępowaniu o udzielenie zamówienia, w tym na projektowane postanowienie umowy</w:t>
      </w:r>
    </w:p>
    <w:p w14:paraId="0982A03D" w14:textId="77777777" w:rsidR="00CB6254" w:rsidRPr="00E51344" w:rsidRDefault="00CB6254" w:rsidP="00E51344">
      <w:pPr>
        <w:numPr>
          <w:ilvl w:val="0"/>
          <w:numId w:val="26"/>
        </w:numPr>
        <w:tabs>
          <w:tab w:val="left" w:pos="709"/>
        </w:tabs>
        <w:suppressAutoHyphens w:val="0"/>
        <w:spacing w:line="360" w:lineRule="auto"/>
        <w:ind w:left="709" w:hanging="283"/>
        <w:jc w:val="both"/>
        <w:rPr>
          <w:rFonts w:asciiTheme="majorBidi" w:hAnsiTheme="majorBidi" w:cstheme="majorBidi"/>
          <w:kern w:val="22"/>
          <w:sz w:val="22"/>
          <w:szCs w:val="22"/>
        </w:rPr>
      </w:pPr>
      <w:r w:rsidRPr="00E51344">
        <w:rPr>
          <w:rFonts w:asciiTheme="majorBidi" w:hAnsiTheme="majorBidi" w:cstheme="majorBidi"/>
          <w:sz w:val="22"/>
          <w:szCs w:val="22"/>
        </w:rPr>
        <w:t>zaniechanie czynności w postępowaniu o udzielenie zamówienia, do której zamawiający był obowiązany na podstawie ustawy;</w:t>
      </w:r>
    </w:p>
    <w:p w14:paraId="7349F922" w14:textId="77777777" w:rsidR="004407D5" w:rsidRPr="00E51344" w:rsidRDefault="004407D5" w:rsidP="00E51344">
      <w:pPr>
        <w:widowControl w:val="0"/>
        <w:suppressAutoHyphens w:val="0"/>
        <w:spacing w:line="360" w:lineRule="auto"/>
        <w:ind w:left="426" w:right="40"/>
        <w:jc w:val="both"/>
        <w:rPr>
          <w:rFonts w:asciiTheme="majorBidi" w:eastAsia="Trebuchet MS" w:hAnsiTheme="majorBidi" w:cstheme="majorBidi"/>
          <w:sz w:val="22"/>
          <w:szCs w:val="22"/>
          <w:lang w:bidi="pl-PL"/>
        </w:rPr>
      </w:pPr>
      <w:r w:rsidRPr="00E51344">
        <w:rPr>
          <w:rFonts w:asciiTheme="majorBidi" w:eastAsia="Trebuchet MS" w:hAnsiTheme="majorBidi" w:cstheme="majorBidi"/>
          <w:sz w:val="22"/>
          <w:szCs w:val="22"/>
          <w:lang w:bidi="pl-PL"/>
        </w:rPr>
        <w:t>Odwołanie wnosi się do Prezesa Krajowej Izby Odwoławczej</w:t>
      </w:r>
      <w:r w:rsidR="00825ECA" w:rsidRPr="00E51344">
        <w:rPr>
          <w:rFonts w:asciiTheme="majorBidi" w:eastAsia="Trebuchet MS" w:hAnsiTheme="majorBidi" w:cstheme="majorBidi"/>
          <w:sz w:val="22"/>
          <w:szCs w:val="22"/>
          <w:lang w:bidi="pl-PL"/>
        </w:rPr>
        <w:t>.</w:t>
      </w:r>
      <w:r w:rsidRPr="00E51344">
        <w:rPr>
          <w:rFonts w:asciiTheme="majorBidi" w:eastAsia="Trebuchet MS" w:hAnsiTheme="majorBidi" w:cstheme="majorBidi"/>
          <w:sz w:val="22"/>
          <w:szCs w:val="22"/>
          <w:lang w:bidi="pl-PL"/>
        </w:rPr>
        <w:t>.</w:t>
      </w:r>
    </w:p>
    <w:p w14:paraId="77E7774C" w14:textId="77777777" w:rsidR="004407D5" w:rsidRPr="00E51344" w:rsidRDefault="004407D5" w:rsidP="00E51344">
      <w:pPr>
        <w:pStyle w:val="Bezodstpw"/>
        <w:spacing w:line="360" w:lineRule="auto"/>
        <w:ind w:left="426"/>
        <w:jc w:val="both"/>
        <w:rPr>
          <w:rFonts w:asciiTheme="majorBidi" w:hAnsiTheme="majorBidi" w:cstheme="majorBidi"/>
          <w:sz w:val="22"/>
          <w:szCs w:val="22"/>
          <w:lang w:bidi="pl-PL"/>
        </w:rPr>
      </w:pPr>
      <w:r w:rsidRPr="00E51344">
        <w:rPr>
          <w:rFonts w:asciiTheme="majorBidi" w:hAnsiTheme="majorBidi" w:cstheme="majorBidi"/>
          <w:sz w:val="22"/>
          <w:szCs w:val="22"/>
          <w:lang w:bidi="pl-PL"/>
        </w:rPr>
        <w:t xml:space="preserve">Na orzeczenie Krajowej Izby Odwoławczej oraz postanowienie Prezesa Krajowej Izby Odwoławczej, o którym mowa w art. 519 ust. 1 ustawy </w:t>
      </w:r>
      <w:proofErr w:type="spellStart"/>
      <w:r w:rsidRPr="00E51344">
        <w:rPr>
          <w:rFonts w:asciiTheme="majorBidi" w:hAnsiTheme="majorBidi" w:cstheme="majorBidi"/>
          <w:sz w:val="22"/>
          <w:szCs w:val="22"/>
          <w:lang w:bidi="pl-PL"/>
        </w:rPr>
        <w:t>Pzp</w:t>
      </w:r>
      <w:proofErr w:type="spellEnd"/>
      <w:r w:rsidRPr="00E51344">
        <w:rPr>
          <w:rFonts w:asciiTheme="majorBidi" w:hAnsiTheme="majorBidi" w:cstheme="majorBidi"/>
          <w:sz w:val="22"/>
          <w:szCs w:val="22"/>
          <w:lang w:bidi="pl-PL"/>
        </w:rPr>
        <w:t xml:space="preserve">, stronom </w:t>
      </w:r>
      <w:r w:rsidR="00825ECA" w:rsidRPr="00E51344">
        <w:rPr>
          <w:rFonts w:asciiTheme="majorBidi" w:hAnsiTheme="majorBidi" w:cstheme="majorBidi"/>
          <w:sz w:val="22"/>
          <w:szCs w:val="22"/>
          <w:lang w:bidi="pl-PL"/>
        </w:rPr>
        <w:t>oraz uczestni</w:t>
      </w:r>
      <w:r w:rsidRPr="00E51344">
        <w:rPr>
          <w:rFonts w:asciiTheme="majorBidi" w:hAnsiTheme="majorBidi" w:cstheme="majorBidi"/>
          <w:sz w:val="22"/>
          <w:szCs w:val="22"/>
          <w:lang w:bidi="pl-PL"/>
        </w:rPr>
        <w:t xml:space="preserve">kom postępowania odwoławczego przysługuje skarga do </w:t>
      </w:r>
      <w:r w:rsidRPr="00E51344">
        <w:rPr>
          <w:rFonts w:asciiTheme="majorBidi" w:hAnsiTheme="majorBidi" w:cstheme="majorBidi"/>
          <w:sz w:val="22"/>
          <w:szCs w:val="22"/>
        </w:rPr>
        <w:t>sądu. Skargę wnosi się do Sądu Okręgowego</w:t>
      </w:r>
      <w:r w:rsidRPr="00E51344">
        <w:rPr>
          <w:rFonts w:asciiTheme="majorBidi" w:hAnsiTheme="majorBidi" w:cstheme="majorBidi"/>
          <w:sz w:val="22"/>
          <w:szCs w:val="22"/>
          <w:lang w:bidi="pl-PL"/>
        </w:rPr>
        <w:t xml:space="preserve"> w Warszawie za pośrednictwem Prezesa Krajowej Izby Od</w:t>
      </w:r>
      <w:r w:rsidRPr="00E51344">
        <w:rPr>
          <w:rFonts w:asciiTheme="majorBidi" w:hAnsiTheme="majorBidi" w:cstheme="majorBidi"/>
          <w:sz w:val="22"/>
          <w:szCs w:val="22"/>
          <w:lang w:bidi="pl-PL"/>
        </w:rPr>
        <w:softHyphen/>
        <w:t>woławczej.</w:t>
      </w:r>
    </w:p>
    <w:p w14:paraId="05D898D2" w14:textId="77777777" w:rsidR="007108CF" w:rsidRPr="00E51344" w:rsidRDefault="004407D5" w:rsidP="00E51344">
      <w:pPr>
        <w:widowControl w:val="0"/>
        <w:suppressAutoHyphens w:val="0"/>
        <w:spacing w:line="360" w:lineRule="auto"/>
        <w:ind w:left="426" w:right="40"/>
        <w:jc w:val="both"/>
        <w:rPr>
          <w:rFonts w:asciiTheme="majorBidi" w:eastAsia="Trebuchet MS" w:hAnsiTheme="majorBidi" w:cstheme="majorBidi"/>
          <w:sz w:val="22"/>
          <w:szCs w:val="22"/>
          <w:lang w:bidi="pl-PL"/>
        </w:rPr>
      </w:pPr>
      <w:r w:rsidRPr="00E51344">
        <w:rPr>
          <w:rFonts w:asciiTheme="majorBidi" w:eastAsia="Trebuchet MS" w:hAnsiTheme="majorBidi" w:cstheme="majorBidi"/>
          <w:sz w:val="22"/>
          <w:szCs w:val="22"/>
          <w:lang w:bidi="pl-PL"/>
        </w:rPr>
        <w:t>Szczegółowe informacje dotyczące środków ochrony prawnej określone są w Dziale IX „Środ</w:t>
      </w:r>
      <w:r w:rsidR="001271E0" w:rsidRPr="00E51344">
        <w:rPr>
          <w:rFonts w:asciiTheme="majorBidi" w:eastAsia="Trebuchet MS" w:hAnsiTheme="majorBidi" w:cstheme="majorBidi"/>
          <w:sz w:val="22"/>
          <w:szCs w:val="22"/>
          <w:lang w:bidi="pl-PL"/>
        </w:rPr>
        <w:t xml:space="preserve">ki ochrony prawnej” ustawy </w:t>
      </w:r>
      <w:proofErr w:type="spellStart"/>
      <w:r w:rsidR="001271E0" w:rsidRPr="00E51344">
        <w:rPr>
          <w:rFonts w:asciiTheme="majorBidi" w:eastAsia="Trebuchet MS" w:hAnsiTheme="majorBidi" w:cstheme="majorBidi"/>
          <w:sz w:val="22"/>
          <w:szCs w:val="22"/>
          <w:lang w:bidi="pl-PL"/>
        </w:rPr>
        <w:t>Pzp</w:t>
      </w:r>
      <w:proofErr w:type="spellEnd"/>
      <w:r w:rsidR="001271E0" w:rsidRPr="00E51344">
        <w:rPr>
          <w:rFonts w:asciiTheme="majorBidi" w:eastAsia="Trebuchet MS" w:hAnsiTheme="majorBidi" w:cstheme="majorBidi"/>
          <w:sz w:val="22"/>
          <w:szCs w:val="22"/>
          <w:lang w:bidi="pl-PL"/>
        </w:rPr>
        <w:t>.</w:t>
      </w:r>
    </w:p>
    <w:p w14:paraId="616B6DA7" w14:textId="2CDE7196" w:rsidR="007108CF" w:rsidRDefault="007108CF" w:rsidP="00E51344">
      <w:pPr>
        <w:suppressAutoHyphens w:val="0"/>
        <w:autoSpaceDE w:val="0"/>
        <w:autoSpaceDN w:val="0"/>
        <w:adjustRightInd w:val="0"/>
        <w:spacing w:line="360" w:lineRule="auto"/>
        <w:jc w:val="center"/>
        <w:rPr>
          <w:rFonts w:asciiTheme="majorBidi" w:hAnsiTheme="majorBidi" w:cstheme="majorBidi"/>
          <w:b/>
          <w:bCs/>
          <w:sz w:val="22"/>
          <w:szCs w:val="22"/>
          <w:lang w:eastAsia="pl-PL"/>
        </w:rPr>
      </w:pPr>
    </w:p>
    <w:p w14:paraId="6CB85CD5" w14:textId="0B509748" w:rsidR="000D3F56" w:rsidRDefault="000D3F56" w:rsidP="00E51344">
      <w:pPr>
        <w:suppressAutoHyphens w:val="0"/>
        <w:autoSpaceDE w:val="0"/>
        <w:autoSpaceDN w:val="0"/>
        <w:adjustRightInd w:val="0"/>
        <w:spacing w:line="360" w:lineRule="auto"/>
        <w:jc w:val="center"/>
        <w:rPr>
          <w:rFonts w:asciiTheme="majorBidi" w:hAnsiTheme="majorBidi" w:cstheme="majorBidi"/>
          <w:b/>
          <w:bCs/>
          <w:sz w:val="22"/>
          <w:szCs w:val="22"/>
          <w:lang w:eastAsia="pl-PL"/>
        </w:rPr>
      </w:pPr>
    </w:p>
    <w:p w14:paraId="2DC8617A" w14:textId="77777777" w:rsidR="000D3F56" w:rsidRPr="00E51344" w:rsidRDefault="000D3F56" w:rsidP="00E51344">
      <w:pPr>
        <w:suppressAutoHyphens w:val="0"/>
        <w:autoSpaceDE w:val="0"/>
        <w:autoSpaceDN w:val="0"/>
        <w:adjustRightInd w:val="0"/>
        <w:spacing w:line="360" w:lineRule="auto"/>
        <w:jc w:val="center"/>
        <w:rPr>
          <w:rFonts w:asciiTheme="majorBidi" w:hAnsiTheme="majorBidi" w:cstheme="majorBidi"/>
          <w:b/>
          <w:bCs/>
          <w:sz w:val="22"/>
          <w:szCs w:val="22"/>
          <w:lang w:eastAsia="pl-PL"/>
        </w:rPr>
      </w:pPr>
    </w:p>
    <w:p w14:paraId="715A96CD" w14:textId="77777777" w:rsidR="00F94D8D" w:rsidRPr="00E51344" w:rsidRDefault="00F94D8D" w:rsidP="00E51344">
      <w:pPr>
        <w:suppressAutoHyphens w:val="0"/>
        <w:autoSpaceDE w:val="0"/>
        <w:autoSpaceDN w:val="0"/>
        <w:adjustRightInd w:val="0"/>
        <w:spacing w:line="360" w:lineRule="auto"/>
        <w:jc w:val="center"/>
        <w:rPr>
          <w:rFonts w:asciiTheme="majorBidi" w:hAnsiTheme="majorBidi" w:cstheme="majorBidi"/>
          <w:sz w:val="22"/>
          <w:szCs w:val="22"/>
          <w:lang w:eastAsia="pl-PL"/>
        </w:rPr>
      </w:pPr>
      <w:r w:rsidRPr="00E51344">
        <w:rPr>
          <w:rFonts w:asciiTheme="majorBidi" w:hAnsiTheme="majorBidi" w:cstheme="majorBidi"/>
          <w:b/>
          <w:bCs/>
          <w:sz w:val="22"/>
          <w:szCs w:val="22"/>
          <w:lang w:eastAsia="pl-PL"/>
        </w:rPr>
        <w:t xml:space="preserve">KLAUZULA INFORMACYJNA – ART. 13 RODO </w:t>
      </w:r>
    </w:p>
    <w:p w14:paraId="3B582F55" w14:textId="77777777" w:rsidR="00F94D8D" w:rsidRPr="00E51344" w:rsidRDefault="00F94D8D" w:rsidP="00E51344">
      <w:pPr>
        <w:suppressAutoHyphens w:val="0"/>
        <w:spacing w:line="360" w:lineRule="auto"/>
        <w:ind w:left="426"/>
        <w:jc w:val="both"/>
        <w:rPr>
          <w:rFonts w:asciiTheme="majorBidi" w:hAnsiTheme="majorBidi" w:cstheme="majorBidi"/>
          <w:sz w:val="22"/>
          <w:szCs w:val="22"/>
        </w:rPr>
      </w:pPr>
      <w:r w:rsidRPr="00E51344">
        <w:rPr>
          <w:rFonts w:asciiTheme="majorBidi" w:hAnsiTheme="majorBidi" w:cstheme="majorBidi"/>
          <w:sz w:val="22"/>
          <w:szCs w:val="22"/>
        </w:rPr>
        <w:t xml:space="preserve">W zamówieniach publicznych, Zamawiający jako administrator danych osobowych, obowiązany jest do spełnienia obowiązku informacyjnego z art. 13 RODO względem osób fizycznych, od których dane osobowe bezpośrednio pozyskał. Dotyczy to w szczególności: </w:t>
      </w:r>
    </w:p>
    <w:p w14:paraId="411CA945" w14:textId="77777777" w:rsidR="00F94D8D" w:rsidRPr="00E51344" w:rsidRDefault="00F94D8D" w:rsidP="00E51344">
      <w:pPr>
        <w:pStyle w:val="Default"/>
        <w:numPr>
          <w:ilvl w:val="0"/>
          <w:numId w:val="10"/>
        </w:numPr>
        <w:tabs>
          <w:tab w:val="left" w:pos="709"/>
        </w:tabs>
        <w:spacing w:line="360" w:lineRule="auto"/>
        <w:ind w:left="426" w:firstLine="0"/>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wykonawcy będącego osobą fizyczną, </w:t>
      </w:r>
    </w:p>
    <w:p w14:paraId="03968A4C" w14:textId="77777777" w:rsidR="00F94D8D" w:rsidRPr="00E51344" w:rsidRDefault="00F94D8D" w:rsidP="00E51344">
      <w:pPr>
        <w:pStyle w:val="Default"/>
        <w:numPr>
          <w:ilvl w:val="0"/>
          <w:numId w:val="10"/>
        </w:numPr>
        <w:tabs>
          <w:tab w:val="left" w:pos="709"/>
        </w:tabs>
        <w:spacing w:line="360" w:lineRule="auto"/>
        <w:ind w:left="426" w:firstLine="0"/>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wykonawcy będącego osobą fizyczną, prowadzącą jednoosobową działalność gospodarczą, </w:t>
      </w:r>
    </w:p>
    <w:p w14:paraId="41442B00" w14:textId="77777777" w:rsidR="00F94D8D" w:rsidRPr="00E51344" w:rsidRDefault="00F94D8D" w:rsidP="00E51344">
      <w:pPr>
        <w:pStyle w:val="Default"/>
        <w:numPr>
          <w:ilvl w:val="0"/>
          <w:numId w:val="10"/>
        </w:numPr>
        <w:tabs>
          <w:tab w:val="left" w:pos="709"/>
        </w:tabs>
        <w:spacing w:line="360" w:lineRule="auto"/>
        <w:ind w:left="709" w:hanging="283"/>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pełnomocnika wykonawcy będącego osobą fizyczną (np. dane osobowe zamieszczone w pełnomocnictwie), </w:t>
      </w:r>
    </w:p>
    <w:p w14:paraId="6F326AFA" w14:textId="77777777" w:rsidR="00F94D8D" w:rsidRPr="00E51344" w:rsidRDefault="00F94D8D" w:rsidP="00E51344">
      <w:pPr>
        <w:pStyle w:val="Default"/>
        <w:numPr>
          <w:ilvl w:val="0"/>
          <w:numId w:val="10"/>
        </w:numPr>
        <w:tabs>
          <w:tab w:val="left" w:pos="709"/>
        </w:tabs>
        <w:spacing w:line="360" w:lineRule="auto"/>
        <w:ind w:left="709" w:hanging="283"/>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członka organu zarządzającego </w:t>
      </w:r>
      <w:r w:rsidR="00DE0839" w:rsidRPr="00E51344">
        <w:rPr>
          <w:rFonts w:asciiTheme="majorBidi" w:hAnsiTheme="majorBidi" w:cstheme="majorBidi"/>
          <w:color w:val="auto"/>
          <w:kern w:val="0"/>
          <w:sz w:val="22"/>
          <w:szCs w:val="22"/>
          <w:lang w:eastAsia="pl-PL"/>
        </w:rPr>
        <w:t>lub nadzorczego Wykonawcy, wspólnika spółki w spółce jawnej lub partnerskiej albo komplementariusza w spółce komandytowej lub komandytowo-akcyjnej lub prokurenta</w:t>
      </w:r>
      <w:r w:rsidR="00DE0839" w:rsidRPr="00E51344">
        <w:rPr>
          <w:rFonts w:asciiTheme="majorBidi" w:hAnsiTheme="majorBidi" w:cstheme="majorBidi"/>
          <w:color w:val="auto"/>
          <w:sz w:val="22"/>
          <w:szCs w:val="22"/>
        </w:rPr>
        <w:t xml:space="preserve"> </w:t>
      </w:r>
      <w:r w:rsidRPr="00E51344">
        <w:rPr>
          <w:rFonts w:asciiTheme="majorBidi" w:hAnsiTheme="majorBidi" w:cstheme="majorBidi"/>
          <w:color w:val="auto"/>
          <w:sz w:val="22"/>
          <w:szCs w:val="22"/>
        </w:rPr>
        <w:t>wykonawcy, będącego osobą fizyczną (np. dane osobowe zamieszczone w informacji z KRK),</w:t>
      </w:r>
    </w:p>
    <w:p w14:paraId="7C3ED9B3" w14:textId="77777777" w:rsidR="003510FA" w:rsidRPr="00E51344" w:rsidRDefault="00F94D8D" w:rsidP="00E51344">
      <w:pPr>
        <w:numPr>
          <w:ilvl w:val="0"/>
          <w:numId w:val="10"/>
        </w:numPr>
        <w:tabs>
          <w:tab w:val="left" w:pos="709"/>
        </w:tabs>
        <w:suppressAutoHyphens w:val="0"/>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osoby fizycznej skierowanej do przygotowania i przeprowadzenia postępowania o udzielenie zamówienia publicznego.</w:t>
      </w:r>
    </w:p>
    <w:p w14:paraId="1232A2FD" w14:textId="77777777" w:rsidR="00F94D8D" w:rsidRPr="00E51344" w:rsidRDefault="00F94D8D" w:rsidP="00E51344">
      <w:pPr>
        <w:numPr>
          <w:ilvl w:val="0"/>
          <w:numId w:val="14"/>
        </w:numPr>
        <w:tabs>
          <w:tab w:val="left" w:pos="851"/>
        </w:tabs>
        <w:suppressAutoHyphens w:val="0"/>
        <w:spacing w:line="360" w:lineRule="auto"/>
        <w:ind w:left="426" w:firstLine="0"/>
        <w:jc w:val="both"/>
        <w:rPr>
          <w:rFonts w:asciiTheme="majorBidi" w:hAnsiTheme="majorBidi" w:cstheme="majorBidi"/>
          <w:sz w:val="22"/>
          <w:szCs w:val="22"/>
        </w:rPr>
      </w:pPr>
      <w:r w:rsidRPr="00E51344">
        <w:rPr>
          <w:rFonts w:asciiTheme="majorBidi" w:hAnsiTheme="majorBidi" w:cstheme="majorBidi"/>
          <w:b/>
          <w:bCs/>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BA37A3C" w14:textId="77777777" w:rsidR="00F94D8D" w:rsidRPr="00E51344" w:rsidRDefault="00F94D8D" w:rsidP="00E51344">
      <w:pPr>
        <w:numPr>
          <w:ilvl w:val="0"/>
          <w:numId w:val="15"/>
        </w:numPr>
        <w:tabs>
          <w:tab w:val="left" w:pos="709"/>
        </w:tabs>
        <w:suppressAutoHyphens w:val="0"/>
        <w:spacing w:line="360" w:lineRule="auto"/>
        <w:jc w:val="both"/>
        <w:rPr>
          <w:rFonts w:asciiTheme="majorBidi" w:hAnsiTheme="majorBidi" w:cstheme="majorBidi"/>
          <w:sz w:val="22"/>
          <w:szCs w:val="22"/>
        </w:rPr>
      </w:pPr>
      <w:r w:rsidRPr="00E51344">
        <w:rPr>
          <w:rFonts w:asciiTheme="majorBidi" w:hAnsiTheme="majorBidi" w:cstheme="majorBidi"/>
          <w:sz w:val="22"/>
          <w:szCs w:val="22"/>
        </w:rPr>
        <w:t xml:space="preserve">administratorem Pani/Pana danych osobowych jest </w:t>
      </w:r>
      <w:r w:rsidR="00D53559" w:rsidRPr="00E51344">
        <w:rPr>
          <w:rFonts w:asciiTheme="majorBidi" w:hAnsiTheme="majorBidi" w:cstheme="majorBidi"/>
          <w:sz w:val="22"/>
          <w:szCs w:val="22"/>
        </w:rPr>
        <w:t xml:space="preserve">Samodzielny Zespół Publicznych Zakładów Opieki Zdrowotnej im. „Dzieci Warszawy” w </w:t>
      </w:r>
      <w:proofErr w:type="spellStart"/>
      <w:r w:rsidR="00D53559" w:rsidRPr="00E51344">
        <w:rPr>
          <w:rFonts w:asciiTheme="majorBidi" w:hAnsiTheme="majorBidi" w:cstheme="majorBidi"/>
          <w:sz w:val="22"/>
          <w:szCs w:val="22"/>
        </w:rPr>
        <w:t>Dziekanowie</w:t>
      </w:r>
      <w:proofErr w:type="spellEnd"/>
      <w:r w:rsidR="00D53559" w:rsidRPr="00E51344">
        <w:rPr>
          <w:rFonts w:asciiTheme="majorBidi" w:hAnsiTheme="majorBidi" w:cstheme="majorBidi"/>
          <w:sz w:val="22"/>
          <w:szCs w:val="22"/>
        </w:rPr>
        <w:t xml:space="preserve"> Leśnym ul. M. Konopnickiej 65, 05-092 Łomianki; NIP 118-13-49-898; REGON 000291210</w:t>
      </w:r>
    </w:p>
    <w:p w14:paraId="09951DBA" w14:textId="6663B254" w:rsidR="00F94D8D" w:rsidRPr="00E51344" w:rsidRDefault="00F94D8D" w:rsidP="00E51344">
      <w:pPr>
        <w:numPr>
          <w:ilvl w:val="0"/>
          <w:numId w:val="15"/>
        </w:numPr>
        <w:tabs>
          <w:tab w:val="left" w:pos="709"/>
        </w:tabs>
        <w:suppressAutoHyphens w:val="0"/>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 Ins</w:t>
      </w:r>
      <w:r w:rsidR="00A44976" w:rsidRPr="00E51344">
        <w:rPr>
          <w:rFonts w:asciiTheme="majorBidi" w:hAnsiTheme="majorBidi" w:cstheme="majorBidi"/>
          <w:sz w:val="22"/>
          <w:szCs w:val="22"/>
        </w:rPr>
        <w:t>pektor</w:t>
      </w:r>
      <w:r w:rsidR="00186037" w:rsidRPr="00E51344">
        <w:rPr>
          <w:rFonts w:asciiTheme="majorBidi" w:hAnsiTheme="majorBidi" w:cstheme="majorBidi"/>
          <w:sz w:val="22"/>
          <w:szCs w:val="22"/>
        </w:rPr>
        <w:t xml:space="preserve"> Ochrony Danych </w:t>
      </w:r>
      <w:r w:rsidR="00187192" w:rsidRPr="00E51344">
        <w:rPr>
          <w:rFonts w:asciiTheme="majorBidi" w:hAnsiTheme="majorBidi" w:cstheme="majorBidi"/>
          <w:sz w:val="22"/>
          <w:szCs w:val="22"/>
        </w:rPr>
        <w:t>– Pani</w:t>
      </w:r>
      <w:r w:rsidR="002404A6" w:rsidRPr="00E51344">
        <w:rPr>
          <w:rFonts w:asciiTheme="majorBidi" w:hAnsiTheme="majorBidi" w:cstheme="majorBidi"/>
          <w:sz w:val="22"/>
          <w:szCs w:val="22"/>
        </w:rPr>
        <w:t xml:space="preserve"> Ewelina Kucharska</w:t>
      </w:r>
      <w:r w:rsidR="000D3F56">
        <w:rPr>
          <w:rFonts w:asciiTheme="majorBidi" w:hAnsiTheme="majorBidi" w:cstheme="majorBidi"/>
          <w:sz w:val="22"/>
          <w:szCs w:val="22"/>
        </w:rPr>
        <w:t>;</w:t>
      </w:r>
      <w:r w:rsidR="002404A6" w:rsidRPr="00E51344">
        <w:rPr>
          <w:rFonts w:asciiTheme="majorBidi" w:hAnsiTheme="majorBidi" w:cstheme="majorBidi"/>
          <w:sz w:val="22"/>
          <w:szCs w:val="22"/>
        </w:rPr>
        <w:t xml:space="preserve"> e - </w:t>
      </w:r>
      <w:r w:rsidRPr="00E51344">
        <w:rPr>
          <w:rFonts w:asciiTheme="majorBidi" w:hAnsiTheme="majorBidi" w:cstheme="majorBidi"/>
          <w:sz w:val="22"/>
          <w:szCs w:val="22"/>
        </w:rPr>
        <w:t xml:space="preserve">mail.: </w:t>
      </w:r>
      <w:hyperlink r:id="rId15" w:history="1">
        <w:r w:rsidR="002404A6" w:rsidRPr="00E51344">
          <w:rPr>
            <w:rStyle w:val="Hipercze"/>
            <w:rFonts w:asciiTheme="majorBidi" w:hAnsiTheme="majorBidi" w:cstheme="majorBidi"/>
            <w:color w:val="auto"/>
            <w:sz w:val="22"/>
            <w:szCs w:val="22"/>
          </w:rPr>
          <w:t>iodo@szpitaldziekanow.pl</w:t>
        </w:r>
      </w:hyperlink>
      <w:r w:rsidR="007108CF" w:rsidRPr="00E51344">
        <w:rPr>
          <w:rFonts w:asciiTheme="majorBidi" w:hAnsiTheme="majorBidi" w:cstheme="majorBidi"/>
          <w:sz w:val="22"/>
          <w:szCs w:val="22"/>
        </w:rPr>
        <w:t xml:space="preserve"> </w:t>
      </w:r>
    </w:p>
    <w:p w14:paraId="38A21873" w14:textId="3F8C6D8F" w:rsidR="00F94D8D" w:rsidRPr="00E51344" w:rsidRDefault="00F94D8D" w:rsidP="00817119">
      <w:pPr>
        <w:numPr>
          <w:ilvl w:val="0"/>
          <w:numId w:val="15"/>
        </w:numPr>
        <w:tabs>
          <w:tab w:val="left" w:pos="709"/>
        </w:tabs>
        <w:suppressAutoHyphens w:val="0"/>
        <w:spacing w:line="360" w:lineRule="auto"/>
        <w:ind w:left="709" w:hanging="283"/>
        <w:jc w:val="both"/>
        <w:rPr>
          <w:rFonts w:asciiTheme="majorBidi" w:hAnsiTheme="majorBidi" w:cstheme="majorBidi"/>
          <w:b/>
          <w:sz w:val="22"/>
          <w:szCs w:val="22"/>
        </w:rPr>
      </w:pPr>
      <w:r w:rsidRPr="00E51344">
        <w:rPr>
          <w:rFonts w:asciiTheme="majorBidi" w:hAnsiTheme="majorBidi" w:cstheme="majorBidi"/>
          <w:sz w:val="22"/>
          <w:szCs w:val="22"/>
        </w:rPr>
        <w:t xml:space="preserve">Pani/Pana dane osobowe przetwarzane będą na podstawie art.6 ust.1 lit. c RODO w celu związanym z postępowaniem o udzielenie zamówienia publicznego znak sprawy </w:t>
      </w:r>
      <w:r w:rsidR="00915468" w:rsidRPr="00E51344">
        <w:rPr>
          <w:rFonts w:asciiTheme="majorBidi" w:hAnsiTheme="majorBidi" w:cstheme="majorBidi"/>
          <w:b/>
          <w:sz w:val="22"/>
          <w:szCs w:val="22"/>
          <w:u w:val="single"/>
        </w:rPr>
        <w:t>DZ/</w:t>
      </w:r>
      <w:r w:rsidR="00817119">
        <w:rPr>
          <w:rFonts w:asciiTheme="majorBidi" w:hAnsiTheme="majorBidi" w:cstheme="majorBidi"/>
          <w:b/>
          <w:sz w:val="22"/>
          <w:szCs w:val="22"/>
          <w:u w:val="single"/>
        </w:rPr>
        <w:t>39/</w:t>
      </w:r>
      <w:r w:rsidR="00BB6301" w:rsidRPr="00E51344">
        <w:rPr>
          <w:rFonts w:asciiTheme="majorBidi" w:hAnsiTheme="majorBidi" w:cstheme="majorBidi"/>
          <w:b/>
          <w:sz w:val="22"/>
          <w:szCs w:val="22"/>
          <w:u w:val="single"/>
        </w:rPr>
        <w:t>2022</w:t>
      </w:r>
      <w:r w:rsidR="00AC03B7" w:rsidRPr="00E51344">
        <w:rPr>
          <w:rFonts w:asciiTheme="majorBidi" w:hAnsiTheme="majorBidi" w:cstheme="majorBidi"/>
          <w:b/>
          <w:sz w:val="22"/>
          <w:szCs w:val="22"/>
          <w:u w:val="single"/>
        </w:rPr>
        <w:t>.</w:t>
      </w:r>
    </w:p>
    <w:p w14:paraId="3D90D03D" w14:textId="77777777" w:rsidR="00F94D8D" w:rsidRPr="00E51344" w:rsidRDefault="00F94D8D" w:rsidP="00E51344">
      <w:pPr>
        <w:numPr>
          <w:ilvl w:val="0"/>
          <w:numId w:val="15"/>
        </w:numPr>
        <w:tabs>
          <w:tab w:val="left" w:pos="709"/>
        </w:tabs>
        <w:suppressAutoHyphens w:val="0"/>
        <w:spacing w:line="360" w:lineRule="auto"/>
        <w:ind w:left="709" w:hanging="282"/>
        <w:jc w:val="both"/>
        <w:rPr>
          <w:rFonts w:asciiTheme="majorBidi" w:hAnsiTheme="majorBidi" w:cstheme="majorBidi"/>
          <w:sz w:val="22"/>
          <w:szCs w:val="22"/>
        </w:rPr>
      </w:pPr>
      <w:r w:rsidRPr="00E51344">
        <w:rPr>
          <w:rFonts w:asciiTheme="majorBidi" w:hAnsiTheme="majorBidi" w:cstheme="majorBidi"/>
          <w:sz w:val="22"/>
          <w:szCs w:val="22"/>
        </w:rPr>
        <w:t xml:space="preserve">odbiorcami Pani/Pana danych osobowych będą osoby lub podmioty, którym udostępniona zostanie dokumentacja postępowania </w:t>
      </w:r>
      <w:r w:rsidR="00186037" w:rsidRPr="00E51344">
        <w:rPr>
          <w:rFonts w:asciiTheme="majorBidi" w:hAnsiTheme="majorBidi" w:cstheme="majorBidi"/>
          <w:sz w:val="22"/>
          <w:szCs w:val="22"/>
        </w:rPr>
        <w:t xml:space="preserve">w oparciu o </w:t>
      </w:r>
      <w:r w:rsidRPr="00E51344">
        <w:rPr>
          <w:rFonts w:asciiTheme="majorBidi" w:hAnsiTheme="majorBidi" w:cstheme="majorBidi"/>
          <w:sz w:val="22"/>
          <w:szCs w:val="22"/>
        </w:rPr>
        <w:t xml:space="preserve"> </w:t>
      </w:r>
      <w:r w:rsidR="00186037" w:rsidRPr="00E51344">
        <w:rPr>
          <w:rFonts w:asciiTheme="majorBidi" w:hAnsiTheme="majorBidi" w:cstheme="majorBidi"/>
          <w:sz w:val="22"/>
          <w:szCs w:val="22"/>
          <w:lang w:eastAsia="x-none"/>
        </w:rPr>
        <w:t xml:space="preserve">74 ustawy z dnia 11 września 2019 r. – Prawo zamówień publicznych (Dz. U. z 2019 r. poz. 2019 z </w:t>
      </w:r>
      <w:proofErr w:type="spellStart"/>
      <w:r w:rsidR="00186037" w:rsidRPr="00E51344">
        <w:rPr>
          <w:rFonts w:asciiTheme="majorBidi" w:hAnsiTheme="majorBidi" w:cstheme="majorBidi"/>
          <w:sz w:val="22"/>
          <w:szCs w:val="22"/>
          <w:lang w:eastAsia="x-none"/>
        </w:rPr>
        <w:t>późn</w:t>
      </w:r>
      <w:proofErr w:type="spellEnd"/>
      <w:r w:rsidR="00186037" w:rsidRPr="00E51344">
        <w:rPr>
          <w:rFonts w:asciiTheme="majorBidi" w:hAnsiTheme="majorBidi" w:cstheme="majorBidi"/>
          <w:sz w:val="22"/>
          <w:szCs w:val="22"/>
          <w:lang w:eastAsia="x-none"/>
        </w:rPr>
        <w:t>. zm.)</w:t>
      </w:r>
      <w:r w:rsidRPr="00E51344">
        <w:rPr>
          <w:rFonts w:asciiTheme="majorBidi" w:hAnsiTheme="majorBidi" w:cstheme="majorBidi"/>
          <w:sz w:val="22"/>
          <w:szCs w:val="22"/>
        </w:rPr>
        <w:t xml:space="preserve"> dalej „</w:t>
      </w:r>
      <w:proofErr w:type="spellStart"/>
      <w:r w:rsidRPr="00E51344">
        <w:rPr>
          <w:rFonts w:asciiTheme="majorBidi" w:hAnsiTheme="majorBidi" w:cstheme="majorBidi"/>
          <w:sz w:val="22"/>
          <w:szCs w:val="22"/>
        </w:rPr>
        <w:t>upzp</w:t>
      </w:r>
      <w:proofErr w:type="spellEnd"/>
      <w:r w:rsidRPr="00E51344">
        <w:rPr>
          <w:rFonts w:asciiTheme="majorBidi" w:hAnsiTheme="majorBidi" w:cstheme="majorBidi"/>
          <w:sz w:val="22"/>
          <w:szCs w:val="22"/>
        </w:rPr>
        <w:t>”;</w:t>
      </w:r>
    </w:p>
    <w:p w14:paraId="7791938A" w14:textId="77777777" w:rsidR="00F94D8D" w:rsidRPr="00E51344" w:rsidRDefault="00F94D8D" w:rsidP="00E51344">
      <w:pPr>
        <w:numPr>
          <w:ilvl w:val="0"/>
          <w:numId w:val="15"/>
        </w:numPr>
        <w:tabs>
          <w:tab w:val="left" w:pos="709"/>
        </w:tabs>
        <w:suppressAutoHyphens w:val="0"/>
        <w:spacing w:line="360" w:lineRule="auto"/>
        <w:ind w:left="709" w:hanging="282"/>
        <w:jc w:val="both"/>
        <w:rPr>
          <w:rFonts w:asciiTheme="majorBidi" w:hAnsiTheme="majorBidi" w:cstheme="majorBidi"/>
          <w:sz w:val="22"/>
          <w:szCs w:val="22"/>
        </w:rPr>
      </w:pPr>
      <w:r w:rsidRPr="00E51344">
        <w:rPr>
          <w:rFonts w:asciiTheme="majorBidi" w:hAnsiTheme="majorBidi" w:cstheme="majorBidi"/>
          <w:sz w:val="22"/>
          <w:szCs w:val="22"/>
        </w:rPr>
        <w:t xml:space="preserve">Pani/Pana dane osobowe będą przechowywane, zgodnie z </w:t>
      </w:r>
      <w:r w:rsidR="00186037" w:rsidRPr="00E51344">
        <w:rPr>
          <w:rFonts w:asciiTheme="majorBidi" w:hAnsiTheme="majorBidi" w:cstheme="majorBidi"/>
          <w:sz w:val="22"/>
          <w:szCs w:val="22"/>
        </w:rPr>
        <w:t>art. 74</w:t>
      </w:r>
      <w:r w:rsidRPr="00E51344">
        <w:rPr>
          <w:rFonts w:asciiTheme="majorBidi" w:hAnsiTheme="majorBidi" w:cstheme="majorBidi"/>
          <w:sz w:val="22"/>
          <w:szCs w:val="22"/>
        </w:rPr>
        <w:t xml:space="preserve"> </w:t>
      </w:r>
      <w:proofErr w:type="spellStart"/>
      <w:r w:rsidR="00186037" w:rsidRPr="00E51344">
        <w:rPr>
          <w:rFonts w:asciiTheme="majorBidi" w:hAnsiTheme="majorBidi" w:cstheme="majorBidi"/>
          <w:sz w:val="22"/>
          <w:szCs w:val="22"/>
        </w:rPr>
        <w:t>u.p.z.p</w:t>
      </w:r>
      <w:proofErr w:type="spellEnd"/>
      <w:r w:rsidR="00186037" w:rsidRPr="00E51344">
        <w:rPr>
          <w:rFonts w:asciiTheme="majorBidi" w:hAnsiTheme="majorBidi" w:cstheme="majorBidi"/>
          <w:sz w:val="22"/>
          <w:szCs w:val="22"/>
        </w:rPr>
        <w:t>.</w:t>
      </w:r>
      <w:r w:rsidRPr="00E51344">
        <w:rPr>
          <w:rFonts w:asciiTheme="majorBidi" w:hAnsiTheme="majorBidi" w:cstheme="majorBidi"/>
          <w:sz w:val="22"/>
          <w:szCs w:val="22"/>
        </w:rPr>
        <w:t xml:space="preserve"> przez okres 4 lat od dnia zakończenia postępowania o udzielenie zamówienia, a jeżeli czas trwania umowy przekracza 4 lata, okres przechowywania obejmuje cały czas trwania umowy;</w:t>
      </w:r>
    </w:p>
    <w:p w14:paraId="26D61E1B" w14:textId="77777777" w:rsidR="00F94D8D" w:rsidRPr="00E51344" w:rsidRDefault="00F94D8D" w:rsidP="00E51344">
      <w:pPr>
        <w:numPr>
          <w:ilvl w:val="0"/>
          <w:numId w:val="15"/>
        </w:numPr>
        <w:tabs>
          <w:tab w:val="left" w:pos="709"/>
        </w:tabs>
        <w:suppressAutoHyphens w:val="0"/>
        <w:spacing w:line="360" w:lineRule="auto"/>
        <w:ind w:left="709" w:hanging="283"/>
        <w:jc w:val="both"/>
        <w:rPr>
          <w:rFonts w:asciiTheme="majorBidi" w:hAnsiTheme="majorBidi" w:cstheme="majorBidi"/>
          <w:sz w:val="22"/>
          <w:szCs w:val="22"/>
        </w:rPr>
      </w:pPr>
      <w:r w:rsidRPr="00E51344">
        <w:rPr>
          <w:rFonts w:asciiTheme="majorBidi" w:hAnsiTheme="majorBidi" w:cstheme="majorBidi"/>
          <w:sz w:val="22"/>
          <w:szCs w:val="22"/>
        </w:rPr>
        <w:t xml:space="preserve">obowiązek podania przez Panią/Pana danych osobowych bezpośrednio Pani/Pana dotyczących jest wymogiem ustawowym określonym w przepisach </w:t>
      </w:r>
      <w:proofErr w:type="spellStart"/>
      <w:r w:rsidR="00186037" w:rsidRPr="00E51344">
        <w:rPr>
          <w:rFonts w:asciiTheme="majorBidi" w:hAnsiTheme="majorBidi" w:cstheme="majorBidi"/>
          <w:sz w:val="22"/>
          <w:szCs w:val="22"/>
        </w:rPr>
        <w:t>u.p.z.p</w:t>
      </w:r>
      <w:proofErr w:type="spellEnd"/>
      <w:r w:rsidR="00186037" w:rsidRPr="00E51344">
        <w:rPr>
          <w:rFonts w:asciiTheme="majorBidi" w:hAnsiTheme="majorBidi" w:cstheme="majorBidi"/>
          <w:sz w:val="22"/>
          <w:szCs w:val="22"/>
        </w:rPr>
        <w:t>.</w:t>
      </w:r>
      <w:r w:rsidRPr="00E51344">
        <w:rPr>
          <w:rFonts w:asciiTheme="majorBidi" w:hAnsiTheme="majorBidi" w:cstheme="majorBidi"/>
          <w:sz w:val="22"/>
          <w:szCs w:val="22"/>
        </w:rPr>
        <w:t xml:space="preserve">, związanym z udziałem w postępowaniu o udzielenie zamówienia publicznego; konsekwencje niepodania określonych danych wynikają z </w:t>
      </w:r>
      <w:proofErr w:type="spellStart"/>
      <w:r w:rsidR="00186037" w:rsidRPr="00E51344">
        <w:rPr>
          <w:rFonts w:asciiTheme="majorBidi" w:hAnsiTheme="majorBidi" w:cstheme="majorBidi"/>
          <w:sz w:val="22"/>
          <w:szCs w:val="22"/>
        </w:rPr>
        <w:t>u.p.z.p</w:t>
      </w:r>
      <w:proofErr w:type="spellEnd"/>
      <w:r w:rsidR="00186037" w:rsidRPr="00E51344">
        <w:rPr>
          <w:rFonts w:asciiTheme="majorBidi" w:hAnsiTheme="majorBidi" w:cstheme="majorBidi"/>
          <w:sz w:val="22"/>
          <w:szCs w:val="22"/>
        </w:rPr>
        <w:t>.</w:t>
      </w:r>
      <w:r w:rsidRPr="00E51344">
        <w:rPr>
          <w:rFonts w:asciiTheme="majorBidi" w:hAnsiTheme="majorBidi" w:cstheme="majorBidi"/>
          <w:sz w:val="22"/>
          <w:szCs w:val="22"/>
        </w:rPr>
        <w:t>;</w:t>
      </w:r>
    </w:p>
    <w:p w14:paraId="7F4DA6C8" w14:textId="77777777" w:rsidR="00F94D8D" w:rsidRPr="00E51344" w:rsidRDefault="00F94D8D" w:rsidP="00E51344">
      <w:pPr>
        <w:numPr>
          <w:ilvl w:val="0"/>
          <w:numId w:val="15"/>
        </w:numPr>
        <w:tabs>
          <w:tab w:val="left" w:pos="709"/>
        </w:tabs>
        <w:suppressAutoHyphens w:val="0"/>
        <w:spacing w:line="360" w:lineRule="auto"/>
        <w:ind w:left="709" w:hanging="282"/>
        <w:jc w:val="both"/>
        <w:rPr>
          <w:rFonts w:asciiTheme="majorBidi" w:hAnsiTheme="majorBidi" w:cstheme="majorBidi"/>
          <w:sz w:val="22"/>
          <w:szCs w:val="22"/>
        </w:rPr>
      </w:pPr>
      <w:r w:rsidRPr="00E51344">
        <w:rPr>
          <w:rFonts w:asciiTheme="majorBidi" w:hAnsiTheme="majorBidi" w:cstheme="majorBidi"/>
          <w:sz w:val="22"/>
          <w:szCs w:val="22"/>
        </w:rPr>
        <w:t>w odniesieniu do Pani/Pana danych osobowych decyzje nie będą podejmowane w sposób zautomatyzowany, stosowanie do art. 22 RODO;</w:t>
      </w:r>
    </w:p>
    <w:p w14:paraId="6104309A" w14:textId="77777777" w:rsidR="00F94D8D" w:rsidRPr="00E51344" w:rsidRDefault="00F94D8D" w:rsidP="00E51344">
      <w:pPr>
        <w:numPr>
          <w:ilvl w:val="0"/>
          <w:numId w:val="15"/>
        </w:numPr>
        <w:tabs>
          <w:tab w:val="left" w:pos="709"/>
        </w:tabs>
        <w:suppressAutoHyphens w:val="0"/>
        <w:spacing w:line="360" w:lineRule="auto"/>
        <w:ind w:left="426" w:firstLine="0"/>
        <w:jc w:val="both"/>
        <w:rPr>
          <w:rFonts w:asciiTheme="majorBidi" w:hAnsiTheme="majorBidi" w:cstheme="majorBidi"/>
          <w:sz w:val="22"/>
          <w:szCs w:val="22"/>
        </w:rPr>
      </w:pPr>
      <w:r w:rsidRPr="00E51344">
        <w:rPr>
          <w:rFonts w:asciiTheme="majorBidi" w:hAnsiTheme="majorBidi" w:cstheme="majorBidi"/>
          <w:sz w:val="22"/>
          <w:szCs w:val="22"/>
        </w:rPr>
        <w:t>posiada Pani/Pan:</w:t>
      </w:r>
    </w:p>
    <w:p w14:paraId="78C97E26" w14:textId="77777777" w:rsidR="00F94D8D" w:rsidRPr="00E51344" w:rsidRDefault="00F94D8D" w:rsidP="00E51344">
      <w:pPr>
        <w:pStyle w:val="Default"/>
        <w:numPr>
          <w:ilvl w:val="0"/>
          <w:numId w:val="16"/>
        </w:numPr>
        <w:tabs>
          <w:tab w:val="left" w:pos="993"/>
        </w:tabs>
        <w:spacing w:line="360" w:lineRule="auto"/>
        <w:ind w:hanging="502"/>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na podstawie art. 15 RODO prawo dostępu do danych osobowych Pani/Pana dotyczących; </w:t>
      </w:r>
    </w:p>
    <w:p w14:paraId="64F981D2" w14:textId="77777777" w:rsidR="00F94D8D" w:rsidRPr="00E51344" w:rsidRDefault="00F94D8D" w:rsidP="00E51344">
      <w:pPr>
        <w:pStyle w:val="Default"/>
        <w:numPr>
          <w:ilvl w:val="0"/>
          <w:numId w:val="16"/>
        </w:numPr>
        <w:tabs>
          <w:tab w:val="left" w:pos="993"/>
        </w:tabs>
        <w:spacing w:line="360" w:lineRule="auto"/>
        <w:ind w:hanging="502"/>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na podstawie art. 16 RODO prawo do sprostowania Pani/Pana danych osobowych </w:t>
      </w:r>
    </w:p>
    <w:p w14:paraId="52F6459B" w14:textId="77777777" w:rsidR="00F94D8D" w:rsidRPr="00E51344" w:rsidRDefault="00F94D8D" w:rsidP="00E51344">
      <w:pPr>
        <w:pStyle w:val="Default"/>
        <w:numPr>
          <w:ilvl w:val="0"/>
          <w:numId w:val="16"/>
        </w:numPr>
        <w:tabs>
          <w:tab w:val="left" w:pos="993"/>
        </w:tabs>
        <w:spacing w:line="360" w:lineRule="auto"/>
        <w:ind w:left="567" w:firstLine="0"/>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na podstawie art. 18 RODO prawo żądania od administratora ograniczenia przetwarzania danych osobowych z zastrzeżeniem przypadków, o których mowa w art. 18 ust. 2 RODO3; </w:t>
      </w:r>
    </w:p>
    <w:p w14:paraId="4CD92FDD" w14:textId="77777777" w:rsidR="00F94D8D" w:rsidRPr="00E51344" w:rsidRDefault="00F94D8D" w:rsidP="00E51344">
      <w:pPr>
        <w:pStyle w:val="Default"/>
        <w:numPr>
          <w:ilvl w:val="0"/>
          <w:numId w:val="16"/>
        </w:numPr>
        <w:tabs>
          <w:tab w:val="left" w:pos="993"/>
        </w:tabs>
        <w:spacing w:line="360" w:lineRule="auto"/>
        <w:ind w:left="567" w:firstLine="0"/>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prawo do wniesienia skargi do Prezesa Urzędu Ochrony Danych Osobowych, gdy uzna Pani/Pan, że przetwarzanie danych osobowych Pani/Pana dotyczących narusza przepisy RODO; </w:t>
      </w:r>
    </w:p>
    <w:p w14:paraId="430E01FC" w14:textId="77777777" w:rsidR="00F94D8D" w:rsidRPr="00E51344" w:rsidRDefault="00F94D8D" w:rsidP="00E51344">
      <w:pPr>
        <w:pStyle w:val="Default"/>
        <w:numPr>
          <w:ilvl w:val="0"/>
          <w:numId w:val="15"/>
        </w:numPr>
        <w:tabs>
          <w:tab w:val="left" w:pos="709"/>
        </w:tabs>
        <w:spacing w:line="360" w:lineRule="auto"/>
        <w:ind w:left="709" w:hanging="283"/>
        <w:jc w:val="both"/>
        <w:rPr>
          <w:rFonts w:asciiTheme="majorBidi" w:hAnsiTheme="majorBidi" w:cstheme="majorBidi"/>
          <w:color w:val="auto"/>
          <w:sz w:val="22"/>
          <w:szCs w:val="22"/>
        </w:rPr>
      </w:pPr>
      <w:r w:rsidRPr="00E51344">
        <w:rPr>
          <w:rFonts w:asciiTheme="majorBidi" w:hAnsiTheme="majorBidi" w:cstheme="majorBidi"/>
          <w:color w:val="auto"/>
          <w:sz w:val="22"/>
          <w:szCs w:val="22"/>
        </w:rPr>
        <w:t>nie przysługuje Pani/Panu:</w:t>
      </w:r>
    </w:p>
    <w:p w14:paraId="0B6EEC14" w14:textId="77777777" w:rsidR="00F94D8D" w:rsidRPr="00E51344" w:rsidRDefault="00F94D8D" w:rsidP="00E51344">
      <w:pPr>
        <w:pStyle w:val="Default"/>
        <w:numPr>
          <w:ilvl w:val="0"/>
          <w:numId w:val="17"/>
        </w:numPr>
        <w:tabs>
          <w:tab w:val="left" w:pos="993"/>
        </w:tabs>
        <w:spacing w:line="360" w:lineRule="auto"/>
        <w:ind w:hanging="502"/>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w związku z art. 17 ust. 3 lit. b, d lub e RODO prawo do usunięcia danych osobowych; </w:t>
      </w:r>
    </w:p>
    <w:p w14:paraId="39637257" w14:textId="77777777" w:rsidR="00F94D8D" w:rsidRPr="00E51344" w:rsidRDefault="00F94D8D" w:rsidP="00E51344">
      <w:pPr>
        <w:pStyle w:val="Default"/>
        <w:numPr>
          <w:ilvl w:val="0"/>
          <w:numId w:val="17"/>
        </w:numPr>
        <w:tabs>
          <w:tab w:val="left" w:pos="993"/>
        </w:tabs>
        <w:spacing w:line="360" w:lineRule="auto"/>
        <w:ind w:hanging="502"/>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prawo do przenoszenia danych osobowych, o którym mowa w art. 20 RODO; </w:t>
      </w:r>
    </w:p>
    <w:p w14:paraId="37263A7D" w14:textId="77777777" w:rsidR="00F94D8D" w:rsidRPr="00E51344" w:rsidRDefault="00F94D8D" w:rsidP="00E51344">
      <w:pPr>
        <w:pStyle w:val="Default"/>
        <w:numPr>
          <w:ilvl w:val="0"/>
          <w:numId w:val="17"/>
        </w:numPr>
        <w:tabs>
          <w:tab w:val="left" w:pos="993"/>
        </w:tabs>
        <w:spacing w:line="360" w:lineRule="auto"/>
        <w:ind w:left="567" w:firstLine="0"/>
        <w:jc w:val="both"/>
        <w:rPr>
          <w:rFonts w:asciiTheme="majorBidi" w:hAnsiTheme="majorBidi" w:cstheme="majorBidi"/>
          <w:color w:val="auto"/>
          <w:sz w:val="22"/>
          <w:szCs w:val="22"/>
        </w:rPr>
      </w:pPr>
      <w:r w:rsidRPr="00E51344">
        <w:rPr>
          <w:rFonts w:asciiTheme="majorBidi" w:hAnsiTheme="majorBidi" w:cstheme="majorBidi"/>
          <w:b/>
          <w:bCs/>
          <w:color w:val="auto"/>
          <w:sz w:val="22"/>
          <w:szCs w:val="22"/>
        </w:rPr>
        <w:t>na podstawie art. 21 RODO prawo sprzeciwu, wobec przetwarzania danych osobowych, gdyż podstawą prawną przetwarzania Pani/Pana danych osobowych jest art.6 ust.1 lit. c RODO</w:t>
      </w:r>
      <w:r w:rsidRPr="00E51344">
        <w:rPr>
          <w:rFonts w:asciiTheme="majorBidi" w:hAnsiTheme="majorBidi" w:cstheme="majorBidi"/>
          <w:color w:val="auto"/>
          <w:sz w:val="22"/>
          <w:szCs w:val="22"/>
        </w:rPr>
        <w:t xml:space="preserve">. </w:t>
      </w:r>
    </w:p>
    <w:p w14:paraId="509EA0CE" w14:textId="77777777" w:rsidR="00186037" w:rsidRPr="00E51344" w:rsidRDefault="00186037" w:rsidP="00E51344">
      <w:pPr>
        <w:pStyle w:val="Default"/>
        <w:numPr>
          <w:ilvl w:val="0"/>
          <w:numId w:val="14"/>
        </w:numPr>
        <w:tabs>
          <w:tab w:val="left" w:pos="851"/>
        </w:tabs>
        <w:spacing w:line="360" w:lineRule="auto"/>
        <w:ind w:left="426" w:firstLine="0"/>
        <w:jc w:val="both"/>
        <w:rPr>
          <w:rFonts w:asciiTheme="majorBidi" w:hAnsiTheme="majorBidi" w:cstheme="majorBidi"/>
          <w:color w:val="auto"/>
          <w:sz w:val="22"/>
          <w:szCs w:val="22"/>
        </w:rPr>
      </w:pPr>
      <w:r w:rsidRPr="00E51344">
        <w:rPr>
          <w:rFonts w:asciiTheme="majorBidi" w:hAnsiTheme="majorBidi" w:cstheme="majorBidi"/>
          <w:color w:val="auto"/>
          <w:sz w:val="22"/>
          <w:szCs w:val="22"/>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708BDF0B" w14:textId="77777777" w:rsidR="00186037" w:rsidRPr="00E51344" w:rsidRDefault="00186037" w:rsidP="00E51344">
      <w:pPr>
        <w:pStyle w:val="Default"/>
        <w:numPr>
          <w:ilvl w:val="0"/>
          <w:numId w:val="14"/>
        </w:numPr>
        <w:tabs>
          <w:tab w:val="left" w:pos="851"/>
        </w:tabs>
        <w:spacing w:line="360" w:lineRule="auto"/>
        <w:ind w:left="426" w:firstLine="0"/>
        <w:jc w:val="both"/>
        <w:rPr>
          <w:rFonts w:asciiTheme="majorBidi" w:hAnsiTheme="majorBidi" w:cstheme="majorBidi"/>
          <w:color w:val="auto"/>
          <w:sz w:val="22"/>
          <w:szCs w:val="22"/>
        </w:rPr>
      </w:pPr>
      <w:r w:rsidRPr="00E51344">
        <w:rPr>
          <w:rFonts w:asciiTheme="majorBidi" w:hAnsiTheme="majorBidi" w:cstheme="majorBidi"/>
          <w:color w:val="auto"/>
          <w:sz w:val="22"/>
          <w:szCs w:val="22"/>
        </w:rPr>
        <w:t xml:space="preserve">Wykonawca zobowiązany jest </w:t>
      </w:r>
      <w:r w:rsidR="00F94D8D" w:rsidRPr="00E51344">
        <w:rPr>
          <w:rFonts w:asciiTheme="majorBidi" w:hAnsiTheme="majorBidi" w:cstheme="majorBidi"/>
          <w:color w:val="auto"/>
          <w:sz w:val="22"/>
          <w:szCs w:val="22"/>
        </w:rPr>
        <w:t xml:space="preserve"> złożyć wraz z ofertą oświadczenie zawarte w formularzu ofertowym pkt </w:t>
      </w:r>
      <w:r w:rsidR="00E25537" w:rsidRPr="00E51344">
        <w:rPr>
          <w:rFonts w:asciiTheme="majorBidi" w:hAnsiTheme="majorBidi" w:cstheme="majorBidi"/>
          <w:color w:val="auto"/>
          <w:sz w:val="22"/>
          <w:szCs w:val="22"/>
        </w:rPr>
        <w:t>6</w:t>
      </w:r>
      <w:r w:rsidR="00F94D8D" w:rsidRPr="00E51344">
        <w:rPr>
          <w:rFonts w:asciiTheme="majorBidi" w:hAnsiTheme="majorBidi" w:cstheme="majorBidi"/>
          <w:color w:val="auto"/>
          <w:sz w:val="22"/>
          <w:szCs w:val="22"/>
        </w:rPr>
        <w:t xml:space="preserve"> lub </w:t>
      </w:r>
      <w:r w:rsidR="00E25537" w:rsidRPr="00E51344">
        <w:rPr>
          <w:rFonts w:asciiTheme="majorBidi" w:hAnsiTheme="majorBidi" w:cstheme="majorBidi"/>
          <w:color w:val="auto"/>
          <w:sz w:val="22"/>
          <w:szCs w:val="22"/>
        </w:rPr>
        <w:t>7</w:t>
      </w:r>
      <w:r w:rsidR="00F94D8D" w:rsidRPr="00E51344">
        <w:rPr>
          <w:rFonts w:asciiTheme="majorBidi" w:hAnsiTheme="majorBidi" w:cstheme="majorBidi"/>
          <w:color w:val="auto"/>
          <w:sz w:val="22"/>
          <w:szCs w:val="22"/>
        </w:rPr>
        <w:t>, iż wypełnił obowiązki informacyjne przewidziane w art. 13 lub art. 14 RODO wobec osób fizycznych, od których dane osobowe bezpośrednio lub pośrednio pozyskał w celu ubiegania się o udzielenie zamówienia publicznego lub przekazuje dane wyłącznie dotyczące przedsiębiorcy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40F88B87" w14:textId="77777777" w:rsidR="00E658D1" w:rsidRPr="00E51344" w:rsidRDefault="00E658D1" w:rsidP="00E51344">
      <w:pPr>
        <w:suppressAutoHyphens w:val="0"/>
        <w:autoSpaceDE w:val="0"/>
        <w:autoSpaceDN w:val="0"/>
        <w:adjustRightInd w:val="0"/>
        <w:spacing w:line="360" w:lineRule="auto"/>
        <w:jc w:val="center"/>
        <w:rPr>
          <w:rFonts w:asciiTheme="majorBidi" w:hAnsiTheme="majorBidi" w:cstheme="majorBidi"/>
          <w:b/>
          <w:bCs/>
          <w:kern w:val="0"/>
          <w:sz w:val="22"/>
          <w:szCs w:val="22"/>
          <w:lang w:eastAsia="pl-PL"/>
        </w:rPr>
      </w:pPr>
    </w:p>
    <w:p w14:paraId="1A0D8E7D" w14:textId="77777777" w:rsidR="002204EF" w:rsidRPr="00E51344" w:rsidRDefault="002204EF" w:rsidP="00E51344">
      <w:pPr>
        <w:suppressAutoHyphens w:val="0"/>
        <w:autoSpaceDE w:val="0"/>
        <w:autoSpaceDN w:val="0"/>
        <w:adjustRightInd w:val="0"/>
        <w:spacing w:line="360" w:lineRule="auto"/>
        <w:jc w:val="center"/>
        <w:rPr>
          <w:rFonts w:asciiTheme="majorBidi" w:hAnsiTheme="majorBidi" w:cstheme="majorBidi"/>
          <w:b/>
          <w:bCs/>
          <w:kern w:val="0"/>
          <w:sz w:val="22"/>
          <w:szCs w:val="22"/>
          <w:lang w:eastAsia="pl-PL"/>
        </w:rPr>
      </w:pPr>
      <w:r w:rsidRPr="00E51344">
        <w:rPr>
          <w:rFonts w:asciiTheme="majorBidi" w:hAnsiTheme="majorBidi" w:cstheme="majorBidi"/>
          <w:b/>
          <w:bCs/>
          <w:kern w:val="0"/>
          <w:sz w:val="22"/>
          <w:szCs w:val="22"/>
          <w:lang w:eastAsia="pl-PL"/>
        </w:rPr>
        <w:t>ELEKTRONICZNE FAKTUROW</w:t>
      </w:r>
      <w:r w:rsidR="003B58EE" w:rsidRPr="00E51344">
        <w:rPr>
          <w:rFonts w:asciiTheme="majorBidi" w:hAnsiTheme="majorBidi" w:cstheme="majorBidi"/>
          <w:b/>
          <w:bCs/>
          <w:kern w:val="0"/>
          <w:sz w:val="22"/>
          <w:szCs w:val="22"/>
          <w:lang w:eastAsia="pl-PL"/>
        </w:rPr>
        <w:t>ANIE W ZAMÓWIENIACH PUBLICZNYCH</w:t>
      </w:r>
    </w:p>
    <w:p w14:paraId="15202016" w14:textId="77777777" w:rsidR="00B2051D" w:rsidRPr="00E51344" w:rsidRDefault="002204EF" w:rsidP="00E51344">
      <w:pPr>
        <w:suppressAutoHyphens w:val="0"/>
        <w:spacing w:line="360" w:lineRule="auto"/>
        <w:ind w:left="426"/>
        <w:jc w:val="both"/>
        <w:rPr>
          <w:rFonts w:asciiTheme="majorBidi" w:eastAsia="Arial" w:hAnsiTheme="majorBidi" w:cstheme="majorBidi"/>
          <w:kern w:val="0"/>
          <w:sz w:val="22"/>
          <w:szCs w:val="22"/>
        </w:rPr>
      </w:pPr>
      <w:r w:rsidRPr="00E51344">
        <w:rPr>
          <w:rFonts w:asciiTheme="majorBidi" w:eastAsia="Arial" w:hAnsiTheme="majorBidi" w:cstheme="majorBidi"/>
          <w:kern w:val="0"/>
          <w:sz w:val="22"/>
          <w:szCs w:val="22"/>
        </w:rPr>
        <w:t>Zgodnie z treścią ustawy z dnia 9 listopada 2018</w:t>
      </w:r>
      <w:r w:rsidR="005C2AE4" w:rsidRPr="00E51344">
        <w:rPr>
          <w:rFonts w:asciiTheme="majorBidi" w:eastAsia="Arial" w:hAnsiTheme="majorBidi" w:cstheme="majorBidi"/>
          <w:kern w:val="0"/>
          <w:sz w:val="22"/>
          <w:szCs w:val="22"/>
        </w:rPr>
        <w:t xml:space="preserve"> </w:t>
      </w:r>
      <w:r w:rsidRPr="00E51344">
        <w:rPr>
          <w:rFonts w:asciiTheme="majorBidi" w:eastAsia="Arial" w:hAnsiTheme="majorBidi" w:cstheme="majorBidi"/>
          <w:kern w:val="0"/>
          <w:sz w:val="22"/>
          <w:szCs w:val="22"/>
        </w:rPr>
        <w:t>r. „o elektronicznym fakturowaniu w zamówieniach publicznych, koncesjach na roboty budowlane lub usługi oraz partnerstwie publiczno-prywatnym”  (Dz.U. z 20</w:t>
      </w:r>
      <w:r w:rsidR="004C6B03" w:rsidRPr="00E51344">
        <w:rPr>
          <w:rFonts w:asciiTheme="majorBidi" w:eastAsia="Arial" w:hAnsiTheme="majorBidi" w:cstheme="majorBidi"/>
          <w:kern w:val="0"/>
          <w:sz w:val="22"/>
          <w:szCs w:val="22"/>
        </w:rPr>
        <w:t>20</w:t>
      </w:r>
      <w:r w:rsidR="005C2AE4" w:rsidRPr="00E51344">
        <w:rPr>
          <w:rFonts w:asciiTheme="majorBidi" w:eastAsia="Arial" w:hAnsiTheme="majorBidi" w:cstheme="majorBidi"/>
          <w:kern w:val="0"/>
          <w:sz w:val="22"/>
          <w:szCs w:val="22"/>
        </w:rPr>
        <w:t xml:space="preserve"> </w:t>
      </w:r>
      <w:r w:rsidRPr="00E51344">
        <w:rPr>
          <w:rFonts w:asciiTheme="majorBidi" w:eastAsia="Arial" w:hAnsiTheme="majorBidi" w:cstheme="majorBidi"/>
          <w:kern w:val="0"/>
          <w:sz w:val="22"/>
          <w:szCs w:val="22"/>
        </w:rPr>
        <w:t>r.</w:t>
      </w:r>
      <w:r w:rsidR="00551228" w:rsidRPr="00E51344">
        <w:rPr>
          <w:rFonts w:asciiTheme="majorBidi" w:eastAsia="Arial" w:hAnsiTheme="majorBidi" w:cstheme="majorBidi"/>
          <w:kern w:val="0"/>
          <w:sz w:val="22"/>
          <w:szCs w:val="22"/>
        </w:rPr>
        <w:t>,</w:t>
      </w:r>
      <w:r w:rsidRPr="00E51344">
        <w:rPr>
          <w:rFonts w:asciiTheme="majorBidi" w:eastAsia="Arial" w:hAnsiTheme="majorBidi" w:cstheme="majorBidi"/>
          <w:kern w:val="0"/>
          <w:sz w:val="22"/>
          <w:szCs w:val="22"/>
        </w:rPr>
        <w:t xml:space="preserve"> poz. </w:t>
      </w:r>
      <w:r w:rsidR="004C6B03" w:rsidRPr="00E51344">
        <w:rPr>
          <w:rFonts w:asciiTheme="majorBidi" w:eastAsia="Arial" w:hAnsiTheme="majorBidi" w:cstheme="majorBidi"/>
          <w:kern w:val="0"/>
          <w:sz w:val="22"/>
          <w:szCs w:val="22"/>
        </w:rPr>
        <w:t>1666</w:t>
      </w:r>
      <w:r w:rsidRPr="00E51344">
        <w:rPr>
          <w:rFonts w:asciiTheme="majorBidi" w:eastAsia="Arial" w:hAnsiTheme="majorBidi" w:cstheme="majorBidi"/>
          <w:kern w:val="0"/>
          <w:sz w:val="22"/>
          <w:szCs w:val="22"/>
        </w:rPr>
        <w:t>) Wykonawcy mogą przesyłać ustrukturyzowane faktury elektronicznie za pomocą Platformy Elektronicznego Fakturowania (PEF) prowadzonej przez Ministerstwo Przedsiębiorczości i</w:t>
      </w:r>
      <w:r w:rsidR="00C014E4" w:rsidRPr="00E51344">
        <w:rPr>
          <w:rFonts w:asciiTheme="majorBidi" w:eastAsia="Arial" w:hAnsiTheme="majorBidi" w:cstheme="majorBidi"/>
          <w:kern w:val="0"/>
          <w:sz w:val="22"/>
          <w:szCs w:val="22"/>
        </w:rPr>
        <w:t xml:space="preserve"> </w:t>
      </w:r>
      <w:r w:rsidRPr="00E51344">
        <w:rPr>
          <w:rFonts w:asciiTheme="majorBidi" w:eastAsia="Arial" w:hAnsiTheme="majorBidi" w:cstheme="majorBidi"/>
          <w:kern w:val="0"/>
          <w:sz w:val="22"/>
          <w:szCs w:val="22"/>
        </w:rPr>
        <w:t>Technologii. Wykonawcy zainteresowani przesyłaniem faktur przy użyciu w/w platformy winni złożyć w formularzu ofertowym stosowne o</w:t>
      </w:r>
      <w:r w:rsidR="008504ED" w:rsidRPr="00E51344">
        <w:rPr>
          <w:rFonts w:asciiTheme="majorBidi" w:eastAsia="Arial" w:hAnsiTheme="majorBidi" w:cstheme="majorBidi"/>
          <w:kern w:val="0"/>
          <w:sz w:val="22"/>
          <w:szCs w:val="22"/>
        </w:rPr>
        <w:t>świadczenie.</w:t>
      </w:r>
    </w:p>
    <w:sectPr w:rsidR="00B2051D" w:rsidRPr="00E51344" w:rsidSect="00CE0FDD">
      <w:footerReference w:type="default" r:id="rId16"/>
      <w:pgSz w:w="11906" w:h="16838"/>
      <w:pgMar w:top="1134" w:right="1134" w:bottom="1134" w:left="1134"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26892" w14:textId="77777777" w:rsidR="00940FCA" w:rsidRDefault="00940FCA">
      <w:r>
        <w:separator/>
      </w:r>
    </w:p>
  </w:endnote>
  <w:endnote w:type="continuationSeparator" w:id="0">
    <w:p w14:paraId="47B2CAA7" w14:textId="77777777" w:rsidR="00940FCA" w:rsidRDefault="009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sig w:usb0="20007A87" w:usb1="80000000" w:usb2="00000008" w:usb3="00000000" w:csb0="000001FF" w:csb1="00000000"/>
  </w:font>
  <w:font w:name="Optima">
    <w:altName w:val="Calibri"/>
    <w:charset w:val="EE"/>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charset w:val="80"/>
    <w:family w:val="auto"/>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06A4" w14:textId="77777777" w:rsidR="001F3C94" w:rsidRPr="00614681" w:rsidRDefault="001F3C94" w:rsidP="0061468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B88B" w14:textId="523769FD" w:rsidR="001F3C94" w:rsidRDefault="00940FCA">
    <w:pPr>
      <w:rPr>
        <w:sz w:val="24"/>
      </w:rPr>
    </w:pPr>
    <w:r>
      <w:rPr>
        <w:noProof/>
        <w:lang w:eastAsia="pl-PL"/>
      </w:rPr>
      <mc:AlternateContent>
        <mc:Choice Requires="wps">
          <w:drawing>
            <wp:anchor distT="0" distB="0" distL="0" distR="0" simplePos="0" relativeHeight="251657728" behindDoc="0" locked="0" layoutInCell="1" allowOverlap="1" wp14:anchorId="58A3A740" wp14:editId="1E1CCED4">
              <wp:simplePos x="0" y="0"/>
              <wp:positionH relativeFrom="margin">
                <wp:align>center</wp:align>
              </wp:positionH>
              <wp:positionV relativeFrom="paragraph">
                <wp:posOffset>635</wp:posOffset>
              </wp:positionV>
              <wp:extent cx="353060" cy="1657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419EB" w14:textId="5B542EFD" w:rsidR="001F3C94" w:rsidRPr="00FA4679" w:rsidRDefault="001F3C94">
                          <w:pPr>
                            <w:pStyle w:val="Stopka"/>
                            <w:rPr>
                              <w:sz w:val="20"/>
                            </w:rPr>
                          </w:pPr>
                          <w:r w:rsidRPr="00FA4679">
                            <w:rPr>
                              <w:rStyle w:val="Numerstrony"/>
                              <w:sz w:val="20"/>
                            </w:rPr>
                            <w:fldChar w:fldCharType="begin"/>
                          </w:r>
                          <w:r w:rsidRPr="00FA4679">
                            <w:rPr>
                              <w:rStyle w:val="Numerstrony"/>
                              <w:sz w:val="20"/>
                            </w:rPr>
                            <w:instrText xml:space="preserve"> PAGE </w:instrText>
                          </w:r>
                          <w:r w:rsidRPr="00FA4679">
                            <w:rPr>
                              <w:rStyle w:val="Numerstrony"/>
                              <w:sz w:val="20"/>
                            </w:rPr>
                            <w:fldChar w:fldCharType="separate"/>
                          </w:r>
                          <w:r w:rsidR="004017A4">
                            <w:rPr>
                              <w:rStyle w:val="Numerstrony"/>
                              <w:noProof/>
                              <w:sz w:val="20"/>
                            </w:rPr>
                            <w:t>21</w:t>
                          </w:r>
                          <w:r w:rsidRPr="00FA4679">
                            <w:rPr>
                              <w:rStyle w:val="Numerstrony"/>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3A740" id="_x0000_t202" coordsize="21600,21600" o:spt="202" path="m,l,21600r21600,l21600,xe">
              <v:stroke joinstyle="miter"/>
              <v:path gradientshapeok="t" o:connecttype="rect"/>
            </v:shapetype>
            <v:shape id="Text Box 1" o:spid="_x0000_s1026" type="#_x0000_t202" style="position:absolute;margin-left:0;margin-top:.05pt;width:27.8pt;height:13.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FNig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" stroked="f">
              <v:fill opacity="0"/>
              <v:textbox inset="0,0,0,0">
                <w:txbxContent>
                  <w:p w14:paraId="195419EB" w14:textId="5B542EFD" w:rsidR="001F3C94" w:rsidRPr="00FA4679" w:rsidRDefault="001F3C94">
                    <w:pPr>
                      <w:pStyle w:val="Stopka"/>
                      <w:rPr>
                        <w:sz w:val="20"/>
                      </w:rPr>
                    </w:pPr>
                    <w:r w:rsidRPr="00FA4679">
                      <w:rPr>
                        <w:rStyle w:val="Numerstrony"/>
                        <w:sz w:val="20"/>
                      </w:rPr>
                      <w:fldChar w:fldCharType="begin"/>
                    </w:r>
                    <w:r w:rsidRPr="00FA4679">
                      <w:rPr>
                        <w:rStyle w:val="Numerstrony"/>
                        <w:sz w:val="20"/>
                      </w:rPr>
                      <w:instrText xml:space="preserve"> PAGE </w:instrText>
                    </w:r>
                    <w:r w:rsidRPr="00FA4679">
                      <w:rPr>
                        <w:rStyle w:val="Numerstrony"/>
                        <w:sz w:val="20"/>
                      </w:rPr>
                      <w:fldChar w:fldCharType="separate"/>
                    </w:r>
                    <w:r w:rsidR="004017A4">
                      <w:rPr>
                        <w:rStyle w:val="Numerstrony"/>
                        <w:noProof/>
                        <w:sz w:val="20"/>
                      </w:rPr>
                      <w:t>21</w:t>
                    </w:r>
                    <w:r w:rsidRPr="00FA4679">
                      <w:rPr>
                        <w:rStyle w:val="Numerstrony"/>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6660B" w14:textId="77777777" w:rsidR="00940FCA" w:rsidRDefault="00940FCA">
      <w:r>
        <w:separator/>
      </w:r>
    </w:p>
  </w:footnote>
  <w:footnote w:type="continuationSeparator" w:id="0">
    <w:p w14:paraId="7FA51664" w14:textId="77777777" w:rsidR="00940FCA" w:rsidRDefault="0094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singleLevel"/>
    <w:tmpl w:val="04150017"/>
    <w:name w:val="WW8Num2"/>
    <w:lvl w:ilvl="0">
      <w:start w:val="1"/>
      <w:numFmt w:val="lowerLetter"/>
      <w:lvlText w:val="%1)"/>
      <w:lvlJc w:val="left"/>
      <w:pPr>
        <w:ind w:left="720" w:hanging="360"/>
      </w:pPr>
    </w:lvl>
  </w:abstractNum>
  <w:abstractNum w:abstractNumId="3" w15:restartNumberingAfterBreak="0">
    <w:nsid w:val="00000003"/>
    <w:multiLevelType w:val="multilevel"/>
    <w:tmpl w:val="CFC412BE"/>
    <w:name w:val="WW8Num3"/>
    <w:lvl w:ilvl="0">
      <w:start w:val="3"/>
      <w:numFmt w:val="decimal"/>
      <w:lvlText w:val="%1)"/>
      <w:lvlJc w:val="left"/>
      <w:pPr>
        <w:tabs>
          <w:tab w:val="num" w:pos="927"/>
        </w:tabs>
        <w:ind w:left="927" w:hanging="360"/>
      </w:pPr>
    </w:lvl>
    <w:lvl w:ilvl="1">
      <w:start w:val="4"/>
      <w:numFmt w:val="decimal"/>
      <w:lvlText w:val="%2)"/>
      <w:lvlJc w:val="left"/>
      <w:pPr>
        <w:tabs>
          <w:tab w:val="num" w:pos="1440"/>
        </w:tabs>
        <w:ind w:left="1440" w:hanging="360"/>
      </w:pPr>
      <w:rPr>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15F850D6"/>
    <w:name w:val="WW8Num5"/>
    <w:lvl w:ilvl="0">
      <w:start w:val="36"/>
      <w:numFmt w:val="decimal"/>
      <w:lvlText w:val="%1."/>
      <w:lvlJc w:val="left"/>
      <w:pPr>
        <w:tabs>
          <w:tab w:val="num" w:pos="927"/>
        </w:tabs>
        <w:ind w:left="927" w:hanging="360"/>
      </w:pPr>
      <w:rPr>
        <w:rFonts w:hint="default"/>
        <w:b w:val="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287"/>
        </w:tabs>
        <w:ind w:left="1287"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7" w15:restartNumberingAfterBreak="0">
    <w:nsid w:val="00000008"/>
    <w:multiLevelType w:val="singleLevel"/>
    <w:tmpl w:val="499C3F2C"/>
    <w:name w:val="WW8Num24"/>
    <w:lvl w:ilvl="0">
      <w:start w:val="1"/>
      <w:numFmt w:val="decimal"/>
      <w:lvlText w:val="%1)"/>
      <w:lvlJc w:val="left"/>
      <w:pPr>
        <w:ind w:left="927" w:hanging="360"/>
      </w:pPr>
      <w:rPr>
        <w:rFonts w:hint="default"/>
        <w:b w:val="0"/>
        <w:i w:val="0"/>
        <w:color w:val="auto"/>
        <w:kern w:val="24"/>
      </w:rPr>
    </w:lvl>
  </w:abstractNum>
  <w:abstractNum w:abstractNumId="8" w15:restartNumberingAfterBreak="0">
    <w:nsid w:val="00000009"/>
    <w:multiLevelType w:val="multilevel"/>
    <w:tmpl w:val="057E1CB6"/>
    <w:lvl w:ilvl="0">
      <w:start w:val="1"/>
      <w:numFmt w:val="decimal"/>
      <w:lvlText w:val="%1."/>
      <w:lvlJc w:val="left"/>
      <w:pPr>
        <w:tabs>
          <w:tab w:val="num" w:pos="567"/>
        </w:tabs>
        <w:ind w:left="567" w:hanging="567"/>
      </w:pPr>
      <w:rPr>
        <w:rFonts w:ascii="Times New Roman" w:hAnsi="Times New Roman" w:cs="Times New Roman" w:hint="default"/>
        <w:b w:val="0"/>
        <w:bCs w:val="0"/>
        <w:i w:val="0"/>
        <w:color w:val="auto"/>
        <w:sz w:val="22"/>
        <w:szCs w:val="22"/>
      </w:rPr>
    </w:lvl>
    <w:lvl w:ilvl="1">
      <w:start w:val="12"/>
      <w:numFmt w:val="decimal"/>
      <w:lvlText w:val="%1.%2."/>
      <w:lvlJc w:val="left"/>
      <w:pPr>
        <w:tabs>
          <w:tab w:val="num" w:pos="1032"/>
        </w:tabs>
        <w:ind w:left="1032" w:hanging="465"/>
      </w:pPr>
    </w:lvl>
    <w:lvl w:ilvl="2">
      <w:start w:val="1"/>
      <w:numFmt w:val="decimal"/>
      <w:lvlText w:val="%3."/>
      <w:lvlJc w:val="left"/>
      <w:pPr>
        <w:tabs>
          <w:tab w:val="num" w:pos="1494"/>
        </w:tabs>
        <w:ind w:left="1494" w:hanging="360"/>
      </w:pPr>
      <w:rPr>
        <w:b w:val="0"/>
        <w:i w:val="0"/>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927"/>
        </w:tabs>
        <w:ind w:left="927" w:hanging="360"/>
      </w:pPr>
      <w:rPr>
        <w:b w:val="0"/>
        <w:i w:val="0"/>
        <w:sz w:val="24"/>
      </w:rPr>
    </w:lvl>
  </w:abstractNum>
  <w:abstractNum w:abstractNumId="10" w15:restartNumberingAfterBreak="0">
    <w:nsid w:val="0000000B"/>
    <w:multiLevelType w:val="singleLevel"/>
    <w:tmpl w:val="0000000B"/>
    <w:name w:val="WW8Num11"/>
    <w:lvl w:ilvl="0">
      <w:start w:val="1"/>
      <w:numFmt w:val="decimal"/>
      <w:lvlText w:val="%1)"/>
      <w:lvlJc w:val="left"/>
      <w:pPr>
        <w:tabs>
          <w:tab w:val="num" w:pos="927"/>
        </w:tabs>
        <w:ind w:left="927" w:hanging="360"/>
      </w:pPr>
    </w:lvl>
  </w:abstractNum>
  <w:abstractNum w:abstractNumId="11" w15:restartNumberingAfterBreak="0">
    <w:nsid w:val="0000000C"/>
    <w:multiLevelType w:val="singleLevel"/>
    <w:tmpl w:val="0000000C"/>
    <w:name w:val="WW8Num12"/>
    <w:lvl w:ilvl="0">
      <w:start w:val="34"/>
      <w:numFmt w:val="decimal"/>
      <w:lvlText w:val="%1."/>
      <w:lvlJc w:val="left"/>
      <w:pPr>
        <w:tabs>
          <w:tab w:val="num" w:pos="2007"/>
        </w:tabs>
        <w:ind w:left="2007"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927"/>
        </w:tabs>
        <w:ind w:left="927"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927"/>
        </w:tabs>
        <w:ind w:left="927" w:hanging="360"/>
      </w:pPr>
      <w:rPr>
        <w:i w:val="0"/>
        <w:sz w:val="24"/>
        <w:szCs w:val="24"/>
      </w:rPr>
    </w:lvl>
  </w:abstractNum>
  <w:abstractNum w:abstractNumId="15" w15:restartNumberingAfterBreak="0">
    <w:nsid w:val="00000010"/>
    <w:multiLevelType w:val="multilevel"/>
    <w:tmpl w:val="00000010"/>
    <w:name w:val="WW8Num16"/>
    <w:lvl w:ilvl="0">
      <w:start w:val="1"/>
      <w:numFmt w:val="decimal"/>
      <w:lvlText w:val="%1)"/>
      <w:lvlJc w:val="left"/>
      <w:pPr>
        <w:tabs>
          <w:tab w:val="num" w:pos="927"/>
        </w:tabs>
        <w:ind w:left="927" w:hanging="360"/>
      </w:pPr>
    </w:lvl>
    <w:lvl w:ilvl="1">
      <w:start w:val="26"/>
      <w:numFmt w:val="decimal"/>
      <w:lvlText w:val="%2."/>
      <w:lvlJc w:val="left"/>
      <w:pPr>
        <w:tabs>
          <w:tab w:val="num" w:pos="1647"/>
        </w:tabs>
        <w:ind w:left="1647" w:hanging="360"/>
      </w:pPr>
    </w:lvl>
    <w:lvl w:ilvl="2">
      <w:start w:val="27"/>
      <w:numFmt w:val="decimal"/>
      <w:lvlText w:val="%3."/>
      <w:lvlJc w:val="left"/>
      <w:pPr>
        <w:tabs>
          <w:tab w:val="num" w:pos="502"/>
        </w:tabs>
        <w:ind w:left="502"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16" w15:restartNumberingAfterBreak="0">
    <w:nsid w:val="00000011"/>
    <w:multiLevelType w:val="singleLevel"/>
    <w:tmpl w:val="CFC669F8"/>
    <w:name w:val="WW8Num22"/>
    <w:lvl w:ilvl="0">
      <w:start w:val="1"/>
      <w:numFmt w:val="decimal"/>
      <w:pStyle w:val="Podtytu"/>
      <w:lvlText w:val="%1)"/>
      <w:lvlJc w:val="left"/>
      <w:pPr>
        <w:ind w:left="360" w:hanging="360"/>
      </w:pPr>
      <w:rPr>
        <w:rFonts w:ascii="Times New (W1)" w:hAnsi="Times New (W1)" w:hint="default"/>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927"/>
        </w:tabs>
        <w:ind w:left="927" w:hanging="360"/>
      </w:pPr>
    </w:lvl>
  </w:abstractNum>
  <w:abstractNum w:abstractNumId="18" w15:restartNumberingAfterBreak="0">
    <w:nsid w:val="00000013"/>
    <w:multiLevelType w:val="singleLevel"/>
    <w:tmpl w:val="1AEE65F0"/>
    <w:name w:val="WW8Num19"/>
    <w:lvl w:ilvl="0">
      <w:start w:val="1"/>
      <w:numFmt w:val="decimal"/>
      <w:lvlText w:val="%1)"/>
      <w:lvlJc w:val="left"/>
      <w:pPr>
        <w:tabs>
          <w:tab w:val="num" w:pos="927"/>
        </w:tabs>
        <w:ind w:left="927" w:hanging="360"/>
      </w:pPr>
      <w:rPr>
        <w:i w:val="0"/>
      </w:rPr>
    </w:lvl>
  </w:abstractNum>
  <w:abstractNum w:abstractNumId="19" w15:restartNumberingAfterBreak="0">
    <w:nsid w:val="00000014"/>
    <w:multiLevelType w:val="singleLevel"/>
    <w:tmpl w:val="00000014"/>
    <w:name w:val="WW8Num20"/>
    <w:lvl w:ilvl="0">
      <w:start w:val="24"/>
      <w:numFmt w:val="decimal"/>
      <w:lvlText w:val="%1."/>
      <w:lvlJc w:val="left"/>
      <w:pPr>
        <w:tabs>
          <w:tab w:val="num" w:pos="1440"/>
        </w:tabs>
        <w:ind w:left="1440" w:hanging="360"/>
      </w:pPr>
    </w:lvl>
  </w:abstractNum>
  <w:abstractNum w:abstractNumId="20" w15:restartNumberingAfterBreak="0">
    <w:nsid w:val="00000015"/>
    <w:multiLevelType w:val="singleLevel"/>
    <w:tmpl w:val="D742C0E2"/>
    <w:name w:val="WW8Num21"/>
    <w:lvl w:ilvl="0">
      <w:start w:val="1"/>
      <w:numFmt w:val="decimal"/>
      <w:lvlText w:val="%1)"/>
      <w:lvlJc w:val="left"/>
      <w:pPr>
        <w:tabs>
          <w:tab w:val="num" w:pos="928"/>
        </w:tabs>
        <w:ind w:left="928" w:hanging="360"/>
      </w:pPr>
      <w:rPr>
        <w:b/>
        <w:i w:val="0"/>
        <w:kern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927"/>
        </w:tabs>
        <w:ind w:left="927" w:hanging="360"/>
      </w:pPr>
      <w:rPr>
        <w:rFonts w:ascii="Optima" w:hAnsi="Optima"/>
        <w:b/>
        <w:i w:val="0"/>
      </w:rPr>
    </w:lvl>
  </w:abstractNum>
  <w:abstractNum w:abstractNumId="22" w15:restartNumberingAfterBreak="0">
    <w:nsid w:val="00000017"/>
    <w:multiLevelType w:val="singleLevel"/>
    <w:tmpl w:val="00000017"/>
    <w:name w:val="WW8Num23"/>
    <w:lvl w:ilvl="0">
      <w:numFmt w:val="bullet"/>
      <w:lvlText w:val=""/>
      <w:lvlJc w:val="left"/>
      <w:pPr>
        <w:tabs>
          <w:tab w:val="num" w:pos="0"/>
        </w:tabs>
        <w:ind w:left="1699" w:hanging="283"/>
      </w:pPr>
      <w:rPr>
        <w:rFonts w:ascii="Symbol" w:hAnsi="Symbol"/>
        <w:b w:val="0"/>
      </w:rPr>
    </w:lvl>
  </w:abstractNum>
  <w:abstractNum w:abstractNumId="23" w15:restartNumberingAfterBreak="0">
    <w:nsid w:val="00000018"/>
    <w:multiLevelType w:val="singleLevel"/>
    <w:tmpl w:val="00000018"/>
    <w:name w:val="WW8Num24"/>
    <w:lvl w:ilvl="0">
      <w:start w:val="41"/>
      <w:numFmt w:val="decimal"/>
      <w:lvlText w:val="%1."/>
      <w:lvlJc w:val="left"/>
      <w:pPr>
        <w:tabs>
          <w:tab w:val="num" w:pos="1440"/>
        </w:tabs>
        <w:ind w:left="1440" w:hanging="360"/>
      </w:pPr>
    </w:lvl>
  </w:abstractNum>
  <w:abstractNum w:abstractNumId="24" w15:restartNumberingAfterBreak="0">
    <w:nsid w:val="00000019"/>
    <w:multiLevelType w:val="singleLevel"/>
    <w:tmpl w:val="00000019"/>
    <w:name w:val="WW8Num25"/>
    <w:lvl w:ilvl="0">
      <w:start w:val="43"/>
      <w:numFmt w:val="decimal"/>
      <w:lvlText w:val="%1."/>
      <w:lvlJc w:val="left"/>
      <w:pPr>
        <w:tabs>
          <w:tab w:val="num" w:pos="1440"/>
        </w:tabs>
        <w:ind w:left="1440" w:hanging="360"/>
      </w:pPr>
    </w:lvl>
  </w:abstractNum>
  <w:abstractNum w:abstractNumId="25" w15:restartNumberingAfterBreak="0">
    <w:nsid w:val="0000001A"/>
    <w:multiLevelType w:val="singleLevel"/>
    <w:tmpl w:val="0000001A"/>
    <w:name w:val="WW8Num26"/>
    <w:lvl w:ilvl="0">
      <w:start w:val="42"/>
      <w:numFmt w:val="decimal"/>
      <w:lvlText w:val="%1."/>
      <w:lvlJc w:val="left"/>
      <w:pPr>
        <w:tabs>
          <w:tab w:val="num" w:pos="1440"/>
        </w:tabs>
        <w:ind w:left="1440" w:hanging="360"/>
      </w:pPr>
    </w:lvl>
  </w:abstractNum>
  <w:abstractNum w:abstractNumId="26" w15:restartNumberingAfterBreak="0">
    <w:nsid w:val="0000001B"/>
    <w:multiLevelType w:val="singleLevel"/>
    <w:tmpl w:val="0000001B"/>
    <w:name w:val="WW8Num27"/>
    <w:lvl w:ilvl="0">
      <w:start w:val="1"/>
      <w:numFmt w:val="decimal"/>
      <w:lvlText w:val="%1)"/>
      <w:lvlJc w:val="left"/>
      <w:pPr>
        <w:tabs>
          <w:tab w:val="num" w:pos="927"/>
        </w:tabs>
        <w:ind w:left="927" w:hanging="360"/>
      </w:pPr>
    </w:lvl>
  </w:abstractNum>
  <w:abstractNum w:abstractNumId="27" w15:restartNumberingAfterBreak="0">
    <w:nsid w:val="0000001C"/>
    <w:multiLevelType w:val="singleLevel"/>
    <w:tmpl w:val="0000001C"/>
    <w:name w:val="WW8Num28"/>
    <w:lvl w:ilvl="0">
      <w:start w:val="1"/>
      <w:numFmt w:val="decimal"/>
      <w:lvlText w:val="%1)"/>
      <w:lvlJc w:val="left"/>
      <w:pPr>
        <w:tabs>
          <w:tab w:val="num" w:pos="786"/>
        </w:tabs>
        <w:ind w:left="786" w:hanging="360"/>
      </w:pPr>
    </w:lvl>
  </w:abstractNum>
  <w:abstractNum w:abstractNumId="28" w15:restartNumberingAfterBreak="0">
    <w:nsid w:val="0000001D"/>
    <w:multiLevelType w:val="singleLevel"/>
    <w:tmpl w:val="0000001D"/>
    <w:name w:val="WW8Num29"/>
    <w:lvl w:ilvl="0">
      <w:start w:val="1"/>
      <w:numFmt w:val="decimal"/>
      <w:lvlText w:val="%1)"/>
      <w:lvlJc w:val="left"/>
      <w:pPr>
        <w:tabs>
          <w:tab w:val="num" w:pos="927"/>
        </w:tabs>
        <w:ind w:left="927" w:hanging="360"/>
      </w:pPr>
    </w:lvl>
  </w:abstractNum>
  <w:abstractNum w:abstractNumId="29" w15:restartNumberingAfterBreak="0">
    <w:nsid w:val="0000001E"/>
    <w:multiLevelType w:val="multilevel"/>
    <w:tmpl w:val="1F625756"/>
    <w:name w:val="WW8Num30"/>
    <w:lvl w:ilvl="0">
      <w:start w:val="1"/>
      <w:numFmt w:val="lowerLetter"/>
      <w:lvlText w:val="%1)"/>
      <w:lvlJc w:val="left"/>
      <w:pPr>
        <w:tabs>
          <w:tab w:val="num" w:pos="1287"/>
        </w:tabs>
        <w:ind w:left="1287" w:hanging="360"/>
      </w:pPr>
      <w:rPr>
        <w:b/>
        <w:i w:val="0"/>
        <w:kern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30" w15:restartNumberingAfterBreak="0">
    <w:nsid w:val="0000001F"/>
    <w:multiLevelType w:val="singleLevel"/>
    <w:tmpl w:val="0000001F"/>
    <w:name w:val="WW8Num31"/>
    <w:lvl w:ilvl="0">
      <w:start w:val="1"/>
      <w:numFmt w:val="decimal"/>
      <w:lvlText w:val="%1)"/>
      <w:lvlJc w:val="left"/>
      <w:pPr>
        <w:tabs>
          <w:tab w:val="num" w:pos="927"/>
        </w:tabs>
        <w:ind w:left="927" w:hanging="360"/>
      </w:pPr>
      <w:rPr>
        <w:rFonts w:ascii="Times New Roman" w:hAnsi="Times New Roman"/>
      </w:rPr>
    </w:lvl>
  </w:abstractNum>
  <w:abstractNum w:abstractNumId="31" w15:restartNumberingAfterBreak="0">
    <w:nsid w:val="00000020"/>
    <w:multiLevelType w:val="singleLevel"/>
    <w:tmpl w:val="00000020"/>
    <w:name w:val="WW8Num32"/>
    <w:lvl w:ilvl="0">
      <w:start w:val="36"/>
      <w:numFmt w:val="decimal"/>
      <w:lvlText w:val="%1."/>
      <w:lvlJc w:val="left"/>
      <w:pPr>
        <w:tabs>
          <w:tab w:val="num" w:pos="1440"/>
        </w:tabs>
        <w:ind w:left="1440" w:hanging="360"/>
      </w:pPr>
      <w:rPr>
        <w:b w:val="0"/>
        <w:i w:val="0"/>
      </w:rPr>
    </w:lvl>
  </w:abstractNum>
  <w:abstractNum w:abstractNumId="32" w15:restartNumberingAfterBreak="0">
    <w:nsid w:val="0435119C"/>
    <w:multiLevelType w:val="hybridMultilevel"/>
    <w:tmpl w:val="5DF88CAE"/>
    <w:lvl w:ilvl="0" w:tplc="04150011">
      <w:start w:val="1"/>
      <w:numFmt w:val="decimal"/>
      <w:lvlText w:val="%1)"/>
      <w:lvlJc w:val="left"/>
      <w:pPr>
        <w:ind w:left="1866" w:hanging="360"/>
      </w:pPr>
      <w:rPr>
        <w:rFont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3" w15:restartNumberingAfterBreak="0">
    <w:nsid w:val="06A50C98"/>
    <w:multiLevelType w:val="hybridMultilevel"/>
    <w:tmpl w:val="98DA514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4" w15:restartNumberingAfterBreak="0">
    <w:nsid w:val="0E4F1C1F"/>
    <w:multiLevelType w:val="singleLevel"/>
    <w:tmpl w:val="499C3F2C"/>
    <w:lvl w:ilvl="0">
      <w:start w:val="1"/>
      <w:numFmt w:val="decimal"/>
      <w:lvlText w:val="%1)"/>
      <w:lvlJc w:val="left"/>
      <w:pPr>
        <w:ind w:left="644" w:hanging="360"/>
      </w:pPr>
      <w:rPr>
        <w:rFonts w:hint="default"/>
        <w:b w:val="0"/>
        <w:i w:val="0"/>
        <w:color w:val="auto"/>
        <w:kern w:val="24"/>
      </w:rPr>
    </w:lvl>
  </w:abstractNum>
  <w:abstractNum w:abstractNumId="35" w15:restartNumberingAfterBreak="0">
    <w:nsid w:val="0EF62DEE"/>
    <w:multiLevelType w:val="hybridMultilevel"/>
    <w:tmpl w:val="9AC4D5E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10FA0422"/>
    <w:multiLevelType w:val="hybridMultilevel"/>
    <w:tmpl w:val="10527DD8"/>
    <w:name w:val="WW8Num192"/>
    <w:lvl w:ilvl="0" w:tplc="4A4A5588">
      <w:start w:val="6"/>
      <w:numFmt w:val="decimal"/>
      <w:lvlText w:val="%1)"/>
      <w:lvlJc w:val="left"/>
      <w:pPr>
        <w:tabs>
          <w:tab w:val="num" w:pos="927"/>
        </w:tabs>
        <w:ind w:left="927"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D24E1B"/>
    <w:multiLevelType w:val="hybridMultilevel"/>
    <w:tmpl w:val="E67844F0"/>
    <w:lvl w:ilvl="0" w:tplc="0E7C10CA">
      <w:start w:val="1"/>
      <w:numFmt w:val="lowerLetter"/>
      <w:lvlText w:val="%1)"/>
      <w:lvlJc w:val="left"/>
      <w:pPr>
        <w:ind w:left="1635" w:hanging="360"/>
      </w:pPr>
      <w:rPr>
        <w:color w:val="auto"/>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38" w15:restartNumberingAfterBreak="0">
    <w:nsid w:val="135C737F"/>
    <w:multiLevelType w:val="hybridMultilevel"/>
    <w:tmpl w:val="39C0F69A"/>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9" w15:restartNumberingAfterBreak="0">
    <w:nsid w:val="13AB4A7F"/>
    <w:multiLevelType w:val="hybridMultilevel"/>
    <w:tmpl w:val="9EC475D0"/>
    <w:lvl w:ilvl="0" w:tplc="50D8F540">
      <w:start w:val="1"/>
      <w:numFmt w:val="lowerLetter"/>
      <w:lvlText w:val="%1)"/>
      <w:lvlJc w:val="left"/>
      <w:pPr>
        <w:tabs>
          <w:tab w:val="num" w:pos="567"/>
        </w:tabs>
        <w:ind w:left="92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294933"/>
    <w:multiLevelType w:val="hybridMultilevel"/>
    <w:tmpl w:val="E1E488AE"/>
    <w:lvl w:ilvl="0" w:tplc="0415000F">
      <w:start w:val="1"/>
      <w:numFmt w:val="decimal"/>
      <w:lvlText w:val="%1."/>
      <w:lvlJc w:val="left"/>
      <w:pPr>
        <w:ind w:left="1866" w:hanging="360"/>
      </w:pPr>
      <w:rPr>
        <w:rFont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1" w15:restartNumberingAfterBreak="0">
    <w:nsid w:val="201C15EE"/>
    <w:multiLevelType w:val="multilevel"/>
    <w:tmpl w:val="BC827150"/>
    <w:lvl w:ilvl="0">
      <w:start w:val="35"/>
      <w:numFmt w:val="decimal"/>
      <w:lvlText w:val="%1."/>
      <w:lvlJc w:val="left"/>
      <w:pPr>
        <w:tabs>
          <w:tab w:val="num" w:pos="567"/>
        </w:tabs>
        <w:ind w:left="567" w:hanging="567"/>
      </w:pPr>
      <w:rPr>
        <w:rFonts w:hint="default"/>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2" w15:restartNumberingAfterBreak="0">
    <w:nsid w:val="2201305B"/>
    <w:multiLevelType w:val="hybridMultilevel"/>
    <w:tmpl w:val="F1CA8E6A"/>
    <w:name w:val="WW8Num19422"/>
    <w:lvl w:ilvl="0" w:tplc="EC60C6F8">
      <w:start w:val="3"/>
      <w:numFmt w:val="decimal"/>
      <w:lvlText w:val="%1)"/>
      <w:lvlJc w:val="left"/>
      <w:pPr>
        <w:tabs>
          <w:tab w:val="num" w:pos="928"/>
        </w:tabs>
        <w:ind w:left="928" w:hanging="360"/>
      </w:pPr>
      <w:rPr>
        <w:rFonts w:ascii="Arial Narrow" w:hAnsi="Arial Narrow"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96700D3"/>
    <w:multiLevelType w:val="hybridMultilevel"/>
    <w:tmpl w:val="7DCC7DC8"/>
    <w:name w:val="WW8Num722"/>
    <w:lvl w:ilvl="0" w:tplc="04150001">
      <w:start w:val="1"/>
      <w:numFmt w:val="bullet"/>
      <w:lvlText w:val=""/>
      <w:lvlJc w:val="left"/>
      <w:pPr>
        <w:tabs>
          <w:tab w:val="num" w:pos="1800"/>
        </w:tabs>
        <w:ind w:left="1800" w:hanging="360"/>
      </w:pPr>
      <w:rPr>
        <w:rFonts w:ascii="Symbol" w:hAnsi="Symbol" w:hint="default"/>
      </w:rPr>
    </w:lvl>
    <w:lvl w:ilvl="1" w:tplc="F97A820C">
      <w:start w:val="3"/>
      <w:numFmt w:val="lowerLetter"/>
      <w:lvlText w:val="%2)"/>
      <w:lvlJc w:val="left"/>
      <w:pPr>
        <w:tabs>
          <w:tab w:val="num" w:pos="2520"/>
        </w:tabs>
        <w:ind w:left="2520" w:hanging="360"/>
      </w:pPr>
      <w:rPr>
        <w:rFonts w:hint="default"/>
      </w:rPr>
    </w:lvl>
    <w:lvl w:ilvl="2" w:tplc="04150001">
      <w:start w:val="1"/>
      <w:numFmt w:val="bullet"/>
      <w:lvlText w:val=""/>
      <w:lvlJc w:val="left"/>
      <w:pPr>
        <w:tabs>
          <w:tab w:val="num" w:pos="3240"/>
        </w:tabs>
        <w:ind w:left="3240" w:hanging="360"/>
      </w:pPr>
      <w:rPr>
        <w:rFonts w:ascii="Symbol" w:hAnsi="Symbol" w:hint="default"/>
      </w:rPr>
    </w:lvl>
    <w:lvl w:ilvl="3" w:tplc="32346E78">
      <w:start w:val="4"/>
      <w:numFmt w:val="decimal"/>
      <w:lvlText w:val="%4)"/>
      <w:lvlJc w:val="left"/>
      <w:pPr>
        <w:tabs>
          <w:tab w:val="num" w:pos="3960"/>
        </w:tabs>
        <w:ind w:left="3960" w:hanging="360"/>
      </w:pPr>
      <w:rPr>
        <w:rFonts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29CE07C9"/>
    <w:multiLevelType w:val="hybridMultilevel"/>
    <w:tmpl w:val="B220220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2C144159"/>
    <w:multiLevelType w:val="multilevel"/>
    <w:tmpl w:val="3F701DB0"/>
    <w:name w:val="WW8Num272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31"/>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46" w15:restartNumberingAfterBreak="0">
    <w:nsid w:val="2C863ED1"/>
    <w:multiLevelType w:val="hybridMultilevel"/>
    <w:tmpl w:val="147C5A2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30560B46"/>
    <w:multiLevelType w:val="hybridMultilevel"/>
    <w:tmpl w:val="68CCCBDA"/>
    <w:name w:val="WW8Num1942222"/>
    <w:lvl w:ilvl="0" w:tplc="0415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48" w15:restartNumberingAfterBreak="0">
    <w:nsid w:val="35996124"/>
    <w:multiLevelType w:val="hybridMultilevel"/>
    <w:tmpl w:val="2A3456F0"/>
    <w:lvl w:ilvl="0" w:tplc="CB201FEC">
      <w:start w:val="1"/>
      <w:numFmt w:val="decimal"/>
      <w:lvlText w:val="%1."/>
      <w:lvlJc w:val="left"/>
      <w:pPr>
        <w:ind w:left="502"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7E34048"/>
    <w:multiLevelType w:val="hybridMultilevel"/>
    <w:tmpl w:val="7772C40C"/>
    <w:name w:val="WW8Num194222"/>
    <w:lvl w:ilvl="0" w:tplc="E43465D8">
      <w:start w:val="8"/>
      <w:numFmt w:val="decimal"/>
      <w:lvlText w:val="%1)"/>
      <w:lvlJc w:val="left"/>
      <w:pPr>
        <w:tabs>
          <w:tab w:val="num" w:pos="927"/>
        </w:tabs>
        <w:ind w:left="92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B168CE"/>
    <w:multiLevelType w:val="hybridMultilevel"/>
    <w:tmpl w:val="24C4EFB8"/>
    <w:lvl w:ilvl="0" w:tplc="07267728">
      <w:start w:val="1"/>
      <w:numFmt w:val="decimal"/>
      <w:lvlText w:val="%1)"/>
      <w:lvlJc w:val="left"/>
      <w:pPr>
        <w:ind w:left="720" w:hanging="360"/>
      </w:pPr>
      <w:rPr>
        <w:rFonts w:ascii="Times New Roman" w:hAnsi="Times New Roman" w:cs="Times New Roman" w:hint="default"/>
        <w:b/>
        <w:bCs/>
        <w:i w:val="0"/>
        <w:color w:val="auto"/>
        <w:kern w:val="24"/>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D35B25"/>
    <w:multiLevelType w:val="hybridMultilevel"/>
    <w:tmpl w:val="58EA82C4"/>
    <w:lvl w:ilvl="0" w:tplc="020CD774">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52" w15:restartNumberingAfterBreak="0">
    <w:nsid w:val="44FB1FFE"/>
    <w:multiLevelType w:val="hybridMultilevel"/>
    <w:tmpl w:val="39586EA8"/>
    <w:lvl w:ilvl="0" w:tplc="DF463C4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3" w15:restartNumberingAfterBreak="0">
    <w:nsid w:val="4A277346"/>
    <w:multiLevelType w:val="hybridMultilevel"/>
    <w:tmpl w:val="6A3AC980"/>
    <w:name w:val="WW8Num194"/>
    <w:lvl w:ilvl="0" w:tplc="8F842A02">
      <w:start w:val="1"/>
      <w:numFmt w:val="decimal"/>
      <w:lvlText w:val="%1)"/>
      <w:lvlJc w:val="left"/>
      <w:pPr>
        <w:tabs>
          <w:tab w:val="num" w:pos="927"/>
        </w:tabs>
        <w:ind w:left="927"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F386C30"/>
    <w:multiLevelType w:val="hybridMultilevel"/>
    <w:tmpl w:val="53660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1420A5"/>
    <w:multiLevelType w:val="hybridMultilevel"/>
    <w:tmpl w:val="058882D0"/>
    <w:lvl w:ilvl="0" w:tplc="DF463C46">
      <w:start w:val="1"/>
      <w:numFmt w:val="bullet"/>
      <w:lvlText w:val=""/>
      <w:lvlJc w:val="left"/>
      <w:pPr>
        <w:ind w:left="1429" w:hanging="360"/>
      </w:pPr>
      <w:rPr>
        <w:rFonts w:ascii="Symbol" w:hAnsi="Symbol" w:hint="default"/>
      </w:rPr>
    </w:lvl>
    <w:lvl w:ilvl="1" w:tplc="466029A2">
      <w:start w:val="3"/>
      <w:numFmt w:val="lowerLetter"/>
      <w:lvlText w:val="%2)"/>
      <w:lvlJc w:val="left"/>
      <w:pPr>
        <w:tabs>
          <w:tab w:val="num" w:pos="1789"/>
        </w:tabs>
        <w:ind w:left="2149" w:hanging="360"/>
      </w:pPr>
      <w:rPr>
        <w:rFont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15:restartNumberingAfterBreak="0">
    <w:nsid w:val="53A06772"/>
    <w:multiLevelType w:val="hybridMultilevel"/>
    <w:tmpl w:val="981CD6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59943ADD"/>
    <w:multiLevelType w:val="hybridMultilevel"/>
    <w:tmpl w:val="C9E0294A"/>
    <w:name w:val="WW8Num210"/>
    <w:lvl w:ilvl="0" w:tplc="60787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42130F"/>
    <w:multiLevelType w:val="hybridMultilevel"/>
    <w:tmpl w:val="EAF08592"/>
    <w:lvl w:ilvl="0" w:tplc="04150011">
      <w:start w:val="1"/>
      <w:numFmt w:val="decimal"/>
      <w:lvlText w:val="%1)"/>
      <w:lvlJc w:val="left"/>
      <w:pPr>
        <w:ind w:left="501"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C6F6851"/>
    <w:multiLevelType w:val="hybridMultilevel"/>
    <w:tmpl w:val="5BF058F0"/>
    <w:lvl w:ilvl="0" w:tplc="A9128B78">
      <w:start w:val="1"/>
      <w:numFmt w:val="lowerLetter"/>
      <w:lvlText w:val="%1)"/>
      <w:lvlJc w:val="left"/>
      <w:pPr>
        <w:ind w:left="2202"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608D55F7"/>
    <w:multiLevelType w:val="hybridMultilevel"/>
    <w:tmpl w:val="F01040BC"/>
    <w:lvl w:ilvl="0" w:tplc="D0BEC51C">
      <w:start w:val="1"/>
      <w:numFmt w:val="decimal"/>
      <w:lvlText w:val="%1)"/>
      <w:lvlJc w:val="left"/>
      <w:pPr>
        <w:tabs>
          <w:tab w:val="num" w:pos="927"/>
        </w:tabs>
        <w:ind w:left="927" w:hanging="360"/>
      </w:pPr>
      <w:rPr>
        <w:rFonts w:hint="default"/>
      </w:rPr>
    </w:lvl>
    <w:lvl w:ilvl="1" w:tplc="8AB4A89E">
      <w:start w:val="49"/>
      <w:numFmt w:val="decimal"/>
      <w:lvlText w:val="%2."/>
      <w:lvlJc w:val="left"/>
      <w:pPr>
        <w:tabs>
          <w:tab w:val="num" w:pos="1647"/>
        </w:tabs>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61" w15:restartNumberingAfterBreak="0">
    <w:nsid w:val="61D03E9A"/>
    <w:multiLevelType w:val="hybridMultilevel"/>
    <w:tmpl w:val="7AD0F01C"/>
    <w:name w:val="WW8Num21232"/>
    <w:lvl w:ilvl="0" w:tplc="A7A6FDC2">
      <w:start w:val="3"/>
      <w:numFmt w:val="lowerLetter"/>
      <w:lvlText w:val="%1)"/>
      <w:lvlJc w:val="left"/>
      <w:pPr>
        <w:tabs>
          <w:tab w:val="num" w:pos="720"/>
        </w:tabs>
        <w:ind w:left="720" w:hanging="360"/>
      </w:pPr>
      <w:rPr>
        <w:rFonts w:hint="default"/>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A7144286">
      <w:start w:val="1"/>
      <w:numFmt w:val="lowerLetter"/>
      <w:lvlText w:val="%5)"/>
      <w:lvlJc w:val="left"/>
      <w:pPr>
        <w:tabs>
          <w:tab w:val="num" w:pos="2880"/>
        </w:tabs>
        <w:ind w:left="3600" w:hanging="360"/>
      </w:pPr>
      <w:rPr>
        <w:rFonts w:hint="default"/>
        <w:color w:val="auto"/>
        <w:sz w:val="22"/>
        <w:szCs w:val="22"/>
      </w:rPr>
    </w:lvl>
    <w:lvl w:ilvl="5" w:tplc="612A19D6">
      <w:start w:val="4"/>
      <w:numFmt w:val="lowerLetter"/>
      <w:lvlText w:val="%6)"/>
      <w:lvlJc w:val="left"/>
      <w:pPr>
        <w:tabs>
          <w:tab w:val="num" w:pos="350"/>
        </w:tabs>
        <w:ind w:left="1070" w:hanging="360"/>
      </w:pPr>
      <w:rPr>
        <w:rFonts w:hint="default"/>
        <w:color w:val="auto"/>
        <w:sz w:val="22"/>
        <w:szCs w:val="22"/>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21167E9"/>
    <w:multiLevelType w:val="hybridMultilevel"/>
    <w:tmpl w:val="DFD46888"/>
    <w:lvl w:ilvl="0" w:tplc="C40C887C">
      <w:start w:val="1"/>
      <w:numFmt w:val="decimal"/>
      <w:lvlText w:val="%1)"/>
      <w:lvlJc w:val="left"/>
      <w:pPr>
        <w:ind w:left="502" w:hanging="360"/>
      </w:pPr>
      <w:rPr>
        <w:rFonts w:hint="default"/>
        <w:b/>
        <w:bCs/>
        <w:i w:val="0"/>
        <w:i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62DD0179"/>
    <w:multiLevelType w:val="multilevel"/>
    <w:tmpl w:val="EC7E5BF8"/>
    <w:name w:val="WW8Num27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27"/>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64" w15:restartNumberingAfterBreak="0">
    <w:nsid w:val="62E83D01"/>
    <w:multiLevelType w:val="hybridMultilevel"/>
    <w:tmpl w:val="1AA827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642C2AC3"/>
    <w:multiLevelType w:val="hybridMultilevel"/>
    <w:tmpl w:val="5C5E0A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654C50D6"/>
    <w:multiLevelType w:val="hybridMultilevel"/>
    <w:tmpl w:val="E3F4A2A6"/>
    <w:lvl w:ilvl="0" w:tplc="36D05BA6">
      <w:start w:val="1"/>
      <w:numFmt w:val="bullet"/>
      <w:lvlText w:val=""/>
      <w:lvlJc w:val="left"/>
      <w:pPr>
        <w:ind w:left="1069" w:hanging="360"/>
      </w:pPr>
      <w:rPr>
        <w:rFonts w:ascii="Symbol" w:hAnsi="Symbol" w:hint="default"/>
        <w:color w:val="auto"/>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7" w15:restartNumberingAfterBreak="0">
    <w:nsid w:val="67766DB2"/>
    <w:multiLevelType w:val="hybridMultilevel"/>
    <w:tmpl w:val="1F5A3B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68CC2532"/>
    <w:multiLevelType w:val="hybridMultilevel"/>
    <w:tmpl w:val="2C58A5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6D4B2118"/>
    <w:multiLevelType w:val="hybridMultilevel"/>
    <w:tmpl w:val="8C82EC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6E046ECA"/>
    <w:multiLevelType w:val="hybridMultilevel"/>
    <w:tmpl w:val="3AC4EE0C"/>
    <w:lvl w:ilvl="0" w:tplc="A9128B78">
      <w:start w:val="1"/>
      <w:numFmt w:val="lowerLetter"/>
      <w:lvlText w:val="%1)"/>
      <w:lvlJc w:val="left"/>
      <w:pPr>
        <w:ind w:left="1635"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C23C43"/>
    <w:multiLevelType w:val="hybridMultilevel"/>
    <w:tmpl w:val="429A8A00"/>
    <w:name w:val="WW8Num52"/>
    <w:lvl w:ilvl="0" w:tplc="4F12D512">
      <w:start w:val="1"/>
      <w:numFmt w:val="bullet"/>
      <w:lvlText w:val="-"/>
      <w:lvlJc w:val="left"/>
      <w:pPr>
        <w:ind w:left="1287" w:hanging="360"/>
      </w:pPr>
      <w:rPr>
        <w:rFonts w:ascii="Optima" w:hAnsi="Opti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04B4E20"/>
    <w:multiLevelType w:val="hybridMultilevel"/>
    <w:tmpl w:val="B25038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709C6BEE"/>
    <w:multiLevelType w:val="hybridMultilevel"/>
    <w:tmpl w:val="E6248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F61FCF"/>
    <w:multiLevelType w:val="hybridMultilevel"/>
    <w:tmpl w:val="3492129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5" w15:restartNumberingAfterBreak="0">
    <w:nsid w:val="76F02104"/>
    <w:multiLevelType w:val="hybridMultilevel"/>
    <w:tmpl w:val="BB762044"/>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6" w15:restartNumberingAfterBreak="0">
    <w:nsid w:val="7A9D3334"/>
    <w:multiLevelType w:val="hybridMultilevel"/>
    <w:tmpl w:val="199E227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7" w15:restartNumberingAfterBreak="0">
    <w:nsid w:val="7E444FF5"/>
    <w:multiLevelType w:val="hybridMultilevel"/>
    <w:tmpl w:val="54AEEEC6"/>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8" w15:restartNumberingAfterBreak="0">
    <w:nsid w:val="7EEC6EC3"/>
    <w:multiLevelType w:val="hybridMultilevel"/>
    <w:tmpl w:val="FC9EC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13"/>
  </w:num>
  <w:num w:numId="5">
    <w:abstractNumId w:val="16"/>
  </w:num>
  <w:num w:numId="6">
    <w:abstractNumId w:val="66"/>
  </w:num>
  <w:num w:numId="7">
    <w:abstractNumId w:val="55"/>
  </w:num>
  <w:num w:numId="8">
    <w:abstractNumId w:val="37"/>
  </w:num>
  <w:num w:numId="9">
    <w:abstractNumId w:val="57"/>
  </w:num>
  <w:num w:numId="10">
    <w:abstractNumId w:val="64"/>
  </w:num>
  <w:num w:numId="11">
    <w:abstractNumId w:val="41"/>
  </w:num>
  <w:num w:numId="12">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13">
    <w:abstractNumId w:val="60"/>
  </w:num>
  <w:num w:numId="14">
    <w:abstractNumId w:val="34"/>
  </w:num>
  <w:num w:numId="15">
    <w:abstractNumId w:val="51"/>
  </w:num>
  <w:num w:numId="16">
    <w:abstractNumId w:val="77"/>
  </w:num>
  <w:num w:numId="17">
    <w:abstractNumId w:val="75"/>
  </w:num>
  <w:num w:numId="18">
    <w:abstractNumId w:val="50"/>
  </w:num>
  <w:num w:numId="19">
    <w:abstractNumId w:val="39"/>
  </w:num>
  <w:num w:numId="20">
    <w:abstractNumId w:val="74"/>
  </w:num>
  <w:num w:numId="21">
    <w:abstractNumId w:val="52"/>
  </w:num>
  <w:num w:numId="22">
    <w:abstractNumId w:val="68"/>
  </w:num>
  <w:num w:numId="23">
    <w:abstractNumId w:val="56"/>
  </w:num>
  <w:num w:numId="24">
    <w:abstractNumId w:val="59"/>
  </w:num>
  <w:num w:numId="25">
    <w:abstractNumId w:val="70"/>
  </w:num>
  <w:num w:numId="26">
    <w:abstractNumId w:val="44"/>
  </w:num>
  <w:num w:numId="27">
    <w:abstractNumId w:val="65"/>
  </w:num>
  <w:num w:numId="28">
    <w:abstractNumId w:val="76"/>
  </w:num>
  <w:num w:numId="29">
    <w:abstractNumId w:val="67"/>
  </w:num>
  <w:num w:numId="30">
    <w:abstractNumId w:val="62"/>
  </w:num>
  <w:num w:numId="31">
    <w:abstractNumId w:val="54"/>
  </w:num>
  <w:num w:numId="32">
    <w:abstractNumId w:val="48"/>
  </w:num>
  <w:num w:numId="33">
    <w:abstractNumId w:val="69"/>
  </w:num>
  <w:num w:numId="34">
    <w:abstractNumId w:val="72"/>
  </w:num>
  <w:num w:numId="35">
    <w:abstractNumId w:val="43"/>
  </w:num>
  <w:num w:numId="36">
    <w:abstractNumId w:val="36"/>
  </w:num>
  <w:num w:numId="37">
    <w:abstractNumId w:val="35"/>
  </w:num>
  <w:num w:numId="38">
    <w:abstractNumId w:val="73"/>
  </w:num>
  <w:num w:numId="39">
    <w:abstractNumId w:val="46"/>
  </w:num>
  <w:num w:numId="40">
    <w:abstractNumId w:val="78"/>
  </w:num>
  <w:num w:numId="41">
    <w:abstractNumId w:val="58"/>
  </w:num>
  <w:num w:numId="42">
    <w:abstractNumId w:val="33"/>
  </w:num>
  <w:num w:numId="43">
    <w:abstractNumId w:val="40"/>
  </w:num>
  <w:num w:numId="44">
    <w:abstractNumId w:val="32"/>
  </w:num>
  <w:num w:numId="45">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55"/>
    <w:rsid w:val="00001041"/>
    <w:rsid w:val="00001178"/>
    <w:rsid w:val="000014C7"/>
    <w:rsid w:val="00002754"/>
    <w:rsid w:val="0000296C"/>
    <w:rsid w:val="00002C22"/>
    <w:rsid w:val="00006303"/>
    <w:rsid w:val="00006772"/>
    <w:rsid w:val="00007217"/>
    <w:rsid w:val="0000739A"/>
    <w:rsid w:val="00007400"/>
    <w:rsid w:val="00012469"/>
    <w:rsid w:val="00012EC3"/>
    <w:rsid w:val="00014DD2"/>
    <w:rsid w:val="0001585B"/>
    <w:rsid w:val="00016868"/>
    <w:rsid w:val="00017D69"/>
    <w:rsid w:val="00017FA6"/>
    <w:rsid w:val="000208B9"/>
    <w:rsid w:val="0002167C"/>
    <w:rsid w:val="000232DA"/>
    <w:rsid w:val="00024991"/>
    <w:rsid w:val="000264C5"/>
    <w:rsid w:val="000268CE"/>
    <w:rsid w:val="00027DA2"/>
    <w:rsid w:val="00030D45"/>
    <w:rsid w:val="0003145D"/>
    <w:rsid w:val="00032C65"/>
    <w:rsid w:val="00034331"/>
    <w:rsid w:val="00041113"/>
    <w:rsid w:val="00041321"/>
    <w:rsid w:val="000429CA"/>
    <w:rsid w:val="000439E1"/>
    <w:rsid w:val="00044803"/>
    <w:rsid w:val="000457EC"/>
    <w:rsid w:val="000464EF"/>
    <w:rsid w:val="00046C5E"/>
    <w:rsid w:val="0005324E"/>
    <w:rsid w:val="00054ECA"/>
    <w:rsid w:val="00055EC7"/>
    <w:rsid w:val="00057716"/>
    <w:rsid w:val="000612D3"/>
    <w:rsid w:val="00064EE9"/>
    <w:rsid w:val="000653BF"/>
    <w:rsid w:val="00065876"/>
    <w:rsid w:val="00065987"/>
    <w:rsid w:val="00066A81"/>
    <w:rsid w:val="00067746"/>
    <w:rsid w:val="00067A5C"/>
    <w:rsid w:val="00070842"/>
    <w:rsid w:val="000709A6"/>
    <w:rsid w:val="00072319"/>
    <w:rsid w:val="00073D56"/>
    <w:rsid w:val="00074D19"/>
    <w:rsid w:val="00075979"/>
    <w:rsid w:val="000763AC"/>
    <w:rsid w:val="0008131D"/>
    <w:rsid w:val="00081FA3"/>
    <w:rsid w:val="00082DCB"/>
    <w:rsid w:val="000842C9"/>
    <w:rsid w:val="000845C5"/>
    <w:rsid w:val="00090135"/>
    <w:rsid w:val="0009306A"/>
    <w:rsid w:val="00094721"/>
    <w:rsid w:val="00094876"/>
    <w:rsid w:val="00096E24"/>
    <w:rsid w:val="000A449C"/>
    <w:rsid w:val="000A5106"/>
    <w:rsid w:val="000A629A"/>
    <w:rsid w:val="000A6EA0"/>
    <w:rsid w:val="000A745F"/>
    <w:rsid w:val="000B1967"/>
    <w:rsid w:val="000B2C1D"/>
    <w:rsid w:val="000B2F26"/>
    <w:rsid w:val="000B4472"/>
    <w:rsid w:val="000B5A44"/>
    <w:rsid w:val="000B6CA1"/>
    <w:rsid w:val="000B6ECE"/>
    <w:rsid w:val="000C02E0"/>
    <w:rsid w:val="000C06B2"/>
    <w:rsid w:val="000C080A"/>
    <w:rsid w:val="000C447F"/>
    <w:rsid w:val="000D09AD"/>
    <w:rsid w:val="000D0CCD"/>
    <w:rsid w:val="000D2335"/>
    <w:rsid w:val="000D3C89"/>
    <w:rsid w:val="000D3F56"/>
    <w:rsid w:val="000D4162"/>
    <w:rsid w:val="000D44EE"/>
    <w:rsid w:val="000D6823"/>
    <w:rsid w:val="000E17EE"/>
    <w:rsid w:val="000E2F49"/>
    <w:rsid w:val="000E3C74"/>
    <w:rsid w:val="000E401C"/>
    <w:rsid w:val="000E46A0"/>
    <w:rsid w:val="000E473D"/>
    <w:rsid w:val="000E4FFB"/>
    <w:rsid w:val="000E5D77"/>
    <w:rsid w:val="000F02AE"/>
    <w:rsid w:val="000F4C04"/>
    <w:rsid w:val="000F59E4"/>
    <w:rsid w:val="00100575"/>
    <w:rsid w:val="00101C8B"/>
    <w:rsid w:val="001031AA"/>
    <w:rsid w:val="001034D8"/>
    <w:rsid w:val="001048DF"/>
    <w:rsid w:val="00105146"/>
    <w:rsid w:val="00105703"/>
    <w:rsid w:val="00105F9C"/>
    <w:rsid w:val="00111999"/>
    <w:rsid w:val="00114F12"/>
    <w:rsid w:val="001175CE"/>
    <w:rsid w:val="00120539"/>
    <w:rsid w:val="00122D96"/>
    <w:rsid w:val="0012350C"/>
    <w:rsid w:val="00124748"/>
    <w:rsid w:val="00124A5D"/>
    <w:rsid w:val="001257B6"/>
    <w:rsid w:val="001271E0"/>
    <w:rsid w:val="00130190"/>
    <w:rsid w:val="00130290"/>
    <w:rsid w:val="00132BE8"/>
    <w:rsid w:val="00133147"/>
    <w:rsid w:val="0013333B"/>
    <w:rsid w:val="00133F5E"/>
    <w:rsid w:val="00142168"/>
    <w:rsid w:val="001425D5"/>
    <w:rsid w:val="00143123"/>
    <w:rsid w:val="00143970"/>
    <w:rsid w:val="00146872"/>
    <w:rsid w:val="001472DB"/>
    <w:rsid w:val="00151D81"/>
    <w:rsid w:val="00155683"/>
    <w:rsid w:val="0016169B"/>
    <w:rsid w:val="00162F0F"/>
    <w:rsid w:val="00163207"/>
    <w:rsid w:val="00163454"/>
    <w:rsid w:val="00163896"/>
    <w:rsid w:val="0016428C"/>
    <w:rsid w:val="001644A3"/>
    <w:rsid w:val="001647D9"/>
    <w:rsid w:val="00165390"/>
    <w:rsid w:val="00166CC7"/>
    <w:rsid w:val="00170063"/>
    <w:rsid w:val="00171674"/>
    <w:rsid w:val="00172CC8"/>
    <w:rsid w:val="00172DD0"/>
    <w:rsid w:val="00174DE1"/>
    <w:rsid w:val="00176B31"/>
    <w:rsid w:val="0018003A"/>
    <w:rsid w:val="00184F2A"/>
    <w:rsid w:val="00185D36"/>
    <w:rsid w:val="00186037"/>
    <w:rsid w:val="00186D91"/>
    <w:rsid w:val="00187192"/>
    <w:rsid w:val="001877D8"/>
    <w:rsid w:val="001904B3"/>
    <w:rsid w:val="00190CF0"/>
    <w:rsid w:val="00193F32"/>
    <w:rsid w:val="00195831"/>
    <w:rsid w:val="001A15B1"/>
    <w:rsid w:val="001A1B46"/>
    <w:rsid w:val="001A3907"/>
    <w:rsid w:val="001A6ECE"/>
    <w:rsid w:val="001B0BAC"/>
    <w:rsid w:val="001B1446"/>
    <w:rsid w:val="001B2A37"/>
    <w:rsid w:val="001B59B2"/>
    <w:rsid w:val="001B6109"/>
    <w:rsid w:val="001B7950"/>
    <w:rsid w:val="001B7A81"/>
    <w:rsid w:val="001C1E7A"/>
    <w:rsid w:val="001C3293"/>
    <w:rsid w:val="001C3F2A"/>
    <w:rsid w:val="001C725D"/>
    <w:rsid w:val="001D1455"/>
    <w:rsid w:val="001D23AF"/>
    <w:rsid w:val="001D27DB"/>
    <w:rsid w:val="001D3326"/>
    <w:rsid w:val="001D546A"/>
    <w:rsid w:val="001D7E74"/>
    <w:rsid w:val="001E2102"/>
    <w:rsid w:val="001E39FB"/>
    <w:rsid w:val="001E4BF5"/>
    <w:rsid w:val="001E586C"/>
    <w:rsid w:val="001E6DAD"/>
    <w:rsid w:val="001E729B"/>
    <w:rsid w:val="001F0C8F"/>
    <w:rsid w:val="001F0E7A"/>
    <w:rsid w:val="001F216F"/>
    <w:rsid w:val="001F2FF8"/>
    <w:rsid w:val="001F3C94"/>
    <w:rsid w:val="001F4B31"/>
    <w:rsid w:val="001F6C26"/>
    <w:rsid w:val="001F7670"/>
    <w:rsid w:val="00201EC2"/>
    <w:rsid w:val="00211F7F"/>
    <w:rsid w:val="00213B23"/>
    <w:rsid w:val="00214244"/>
    <w:rsid w:val="00214C3B"/>
    <w:rsid w:val="00216AC3"/>
    <w:rsid w:val="00220121"/>
    <w:rsid w:val="002204EF"/>
    <w:rsid w:val="00222E5B"/>
    <w:rsid w:val="002234B4"/>
    <w:rsid w:val="00223E2F"/>
    <w:rsid w:val="0022556B"/>
    <w:rsid w:val="00225E32"/>
    <w:rsid w:val="00226C8B"/>
    <w:rsid w:val="00227795"/>
    <w:rsid w:val="002323BA"/>
    <w:rsid w:val="002329B5"/>
    <w:rsid w:val="00232E84"/>
    <w:rsid w:val="00233703"/>
    <w:rsid w:val="002344D0"/>
    <w:rsid w:val="0023538B"/>
    <w:rsid w:val="002404A6"/>
    <w:rsid w:val="002412D5"/>
    <w:rsid w:val="00241BD7"/>
    <w:rsid w:val="00242805"/>
    <w:rsid w:val="00244A82"/>
    <w:rsid w:val="00246A66"/>
    <w:rsid w:val="002475CE"/>
    <w:rsid w:val="002479AB"/>
    <w:rsid w:val="00247BFD"/>
    <w:rsid w:val="00250D8F"/>
    <w:rsid w:val="00250F64"/>
    <w:rsid w:val="00252F67"/>
    <w:rsid w:val="00252F74"/>
    <w:rsid w:val="00255291"/>
    <w:rsid w:val="0025537A"/>
    <w:rsid w:val="0025750E"/>
    <w:rsid w:val="00257F3B"/>
    <w:rsid w:val="00260842"/>
    <w:rsid w:val="002630C5"/>
    <w:rsid w:val="00263BA9"/>
    <w:rsid w:val="00265449"/>
    <w:rsid w:val="00266605"/>
    <w:rsid w:val="00266835"/>
    <w:rsid w:val="0026738E"/>
    <w:rsid w:val="0027229A"/>
    <w:rsid w:val="00274DEF"/>
    <w:rsid w:val="002758F5"/>
    <w:rsid w:val="002761F6"/>
    <w:rsid w:val="002809F6"/>
    <w:rsid w:val="00280B7F"/>
    <w:rsid w:val="00280BD0"/>
    <w:rsid w:val="0028377E"/>
    <w:rsid w:val="002858D3"/>
    <w:rsid w:val="00285A50"/>
    <w:rsid w:val="00286E65"/>
    <w:rsid w:val="0028736B"/>
    <w:rsid w:val="00290C94"/>
    <w:rsid w:val="00291C78"/>
    <w:rsid w:val="002928A1"/>
    <w:rsid w:val="002930DE"/>
    <w:rsid w:val="00293B67"/>
    <w:rsid w:val="00296034"/>
    <w:rsid w:val="002A3130"/>
    <w:rsid w:val="002A35A6"/>
    <w:rsid w:val="002A569B"/>
    <w:rsid w:val="002A5EF9"/>
    <w:rsid w:val="002A6A49"/>
    <w:rsid w:val="002A7328"/>
    <w:rsid w:val="002B0957"/>
    <w:rsid w:val="002B1BD4"/>
    <w:rsid w:val="002B30FC"/>
    <w:rsid w:val="002B3927"/>
    <w:rsid w:val="002B4684"/>
    <w:rsid w:val="002B61B0"/>
    <w:rsid w:val="002B6EC9"/>
    <w:rsid w:val="002C0067"/>
    <w:rsid w:val="002C51B4"/>
    <w:rsid w:val="002C5D61"/>
    <w:rsid w:val="002C6C58"/>
    <w:rsid w:val="002D1D19"/>
    <w:rsid w:val="002D32C8"/>
    <w:rsid w:val="002D4E50"/>
    <w:rsid w:val="002E0779"/>
    <w:rsid w:val="002E0C61"/>
    <w:rsid w:val="002E128D"/>
    <w:rsid w:val="002E4586"/>
    <w:rsid w:val="002E5D26"/>
    <w:rsid w:val="002E748E"/>
    <w:rsid w:val="002E7AD2"/>
    <w:rsid w:val="002F0FC1"/>
    <w:rsid w:val="002F197E"/>
    <w:rsid w:val="002F2332"/>
    <w:rsid w:val="002F40E8"/>
    <w:rsid w:val="002F49FC"/>
    <w:rsid w:val="002F54F4"/>
    <w:rsid w:val="002F563C"/>
    <w:rsid w:val="002F64AB"/>
    <w:rsid w:val="00304D35"/>
    <w:rsid w:val="00306508"/>
    <w:rsid w:val="00315455"/>
    <w:rsid w:val="00320B69"/>
    <w:rsid w:val="00320D79"/>
    <w:rsid w:val="0032100E"/>
    <w:rsid w:val="00321182"/>
    <w:rsid w:val="003225C9"/>
    <w:rsid w:val="0032497B"/>
    <w:rsid w:val="00324B33"/>
    <w:rsid w:val="0032514F"/>
    <w:rsid w:val="003251A5"/>
    <w:rsid w:val="00326082"/>
    <w:rsid w:val="003309BD"/>
    <w:rsid w:val="00331D8E"/>
    <w:rsid w:val="00332B1C"/>
    <w:rsid w:val="00335A92"/>
    <w:rsid w:val="00337439"/>
    <w:rsid w:val="0034216D"/>
    <w:rsid w:val="0034248A"/>
    <w:rsid w:val="003437E7"/>
    <w:rsid w:val="00345667"/>
    <w:rsid w:val="003502CE"/>
    <w:rsid w:val="003502EB"/>
    <w:rsid w:val="003506DA"/>
    <w:rsid w:val="003510FA"/>
    <w:rsid w:val="00351AD4"/>
    <w:rsid w:val="00351ECC"/>
    <w:rsid w:val="00354D12"/>
    <w:rsid w:val="003551D3"/>
    <w:rsid w:val="00360997"/>
    <w:rsid w:val="00360DB2"/>
    <w:rsid w:val="00362D30"/>
    <w:rsid w:val="00363B83"/>
    <w:rsid w:val="00364AA7"/>
    <w:rsid w:val="00370C3E"/>
    <w:rsid w:val="00371D67"/>
    <w:rsid w:val="00372D8D"/>
    <w:rsid w:val="00373A3F"/>
    <w:rsid w:val="00375D37"/>
    <w:rsid w:val="00376BF7"/>
    <w:rsid w:val="0038289C"/>
    <w:rsid w:val="00382928"/>
    <w:rsid w:val="00383057"/>
    <w:rsid w:val="00385CF0"/>
    <w:rsid w:val="00386CBB"/>
    <w:rsid w:val="00387AB7"/>
    <w:rsid w:val="0039057C"/>
    <w:rsid w:val="00390EEF"/>
    <w:rsid w:val="00391956"/>
    <w:rsid w:val="00393BE7"/>
    <w:rsid w:val="0039456A"/>
    <w:rsid w:val="00395DAC"/>
    <w:rsid w:val="003960E0"/>
    <w:rsid w:val="00397579"/>
    <w:rsid w:val="003975AE"/>
    <w:rsid w:val="003976B9"/>
    <w:rsid w:val="003A08DD"/>
    <w:rsid w:val="003A17AD"/>
    <w:rsid w:val="003A1B48"/>
    <w:rsid w:val="003A23E3"/>
    <w:rsid w:val="003A3093"/>
    <w:rsid w:val="003A5064"/>
    <w:rsid w:val="003B58EE"/>
    <w:rsid w:val="003C043B"/>
    <w:rsid w:val="003C1220"/>
    <w:rsid w:val="003C197E"/>
    <w:rsid w:val="003C1C4B"/>
    <w:rsid w:val="003C3468"/>
    <w:rsid w:val="003C464C"/>
    <w:rsid w:val="003C4C7C"/>
    <w:rsid w:val="003C5109"/>
    <w:rsid w:val="003C5E3C"/>
    <w:rsid w:val="003D28DD"/>
    <w:rsid w:val="003D2A2F"/>
    <w:rsid w:val="003D35CC"/>
    <w:rsid w:val="003D37EF"/>
    <w:rsid w:val="003D3821"/>
    <w:rsid w:val="003D3C00"/>
    <w:rsid w:val="003D48D0"/>
    <w:rsid w:val="003D6DDB"/>
    <w:rsid w:val="003E012A"/>
    <w:rsid w:val="003E06B9"/>
    <w:rsid w:val="003E0E05"/>
    <w:rsid w:val="003E1481"/>
    <w:rsid w:val="003E1533"/>
    <w:rsid w:val="003E1D98"/>
    <w:rsid w:val="003E221B"/>
    <w:rsid w:val="003E4D6C"/>
    <w:rsid w:val="003E4F94"/>
    <w:rsid w:val="003E6801"/>
    <w:rsid w:val="003F0649"/>
    <w:rsid w:val="003F0D83"/>
    <w:rsid w:val="003F0F7B"/>
    <w:rsid w:val="003F1341"/>
    <w:rsid w:val="003F233B"/>
    <w:rsid w:val="003F2FDA"/>
    <w:rsid w:val="003F3E23"/>
    <w:rsid w:val="003F4D2D"/>
    <w:rsid w:val="003F4FAB"/>
    <w:rsid w:val="003F5B0C"/>
    <w:rsid w:val="003F72A6"/>
    <w:rsid w:val="004000EB"/>
    <w:rsid w:val="004017A4"/>
    <w:rsid w:val="00401E45"/>
    <w:rsid w:val="0040382B"/>
    <w:rsid w:val="0040468D"/>
    <w:rsid w:val="004062F4"/>
    <w:rsid w:val="00410CC2"/>
    <w:rsid w:val="00411F05"/>
    <w:rsid w:val="00412BB0"/>
    <w:rsid w:val="004138C9"/>
    <w:rsid w:val="004166FB"/>
    <w:rsid w:val="004168E7"/>
    <w:rsid w:val="00417515"/>
    <w:rsid w:val="0042405F"/>
    <w:rsid w:val="00425530"/>
    <w:rsid w:val="00426CED"/>
    <w:rsid w:val="00432AF8"/>
    <w:rsid w:val="00433462"/>
    <w:rsid w:val="0043602F"/>
    <w:rsid w:val="00436ACF"/>
    <w:rsid w:val="00436B92"/>
    <w:rsid w:val="004375F9"/>
    <w:rsid w:val="00437C5B"/>
    <w:rsid w:val="004407D5"/>
    <w:rsid w:val="004414C0"/>
    <w:rsid w:val="004433D2"/>
    <w:rsid w:val="00443637"/>
    <w:rsid w:val="00443EEC"/>
    <w:rsid w:val="004517DB"/>
    <w:rsid w:val="00453547"/>
    <w:rsid w:val="00453B3A"/>
    <w:rsid w:val="00453DB3"/>
    <w:rsid w:val="00462D96"/>
    <w:rsid w:val="0046323C"/>
    <w:rsid w:val="004640C0"/>
    <w:rsid w:val="00465F9A"/>
    <w:rsid w:val="00472016"/>
    <w:rsid w:val="0047347E"/>
    <w:rsid w:val="00473945"/>
    <w:rsid w:val="00473946"/>
    <w:rsid w:val="00481D53"/>
    <w:rsid w:val="004835E5"/>
    <w:rsid w:val="0048422E"/>
    <w:rsid w:val="00484EDA"/>
    <w:rsid w:val="00485195"/>
    <w:rsid w:val="004862CB"/>
    <w:rsid w:val="00486B8B"/>
    <w:rsid w:val="00487254"/>
    <w:rsid w:val="00490523"/>
    <w:rsid w:val="00492532"/>
    <w:rsid w:val="004934EA"/>
    <w:rsid w:val="004955B5"/>
    <w:rsid w:val="00495B8F"/>
    <w:rsid w:val="004974ED"/>
    <w:rsid w:val="004A0300"/>
    <w:rsid w:val="004A3630"/>
    <w:rsid w:val="004A418C"/>
    <w:rsid w:val="004A41C9"/>
    <w:rsid w:val="004A4587"/>
    <w:rsid w:val="004A7FCE"/>
    <w:rsid w:val="004B1D42"/>
    <w:rsid w:val="004B2716"/>
    <w:rsid w:val="004B3C5A"/>
    <w:rsid w:val="004B3C63"/>
    <w:rsid w:val="004B48CB"/>
    <w:rsid w:val="004B49DA"/>
    <w:rsid w:val="004B5982"/>
    <w:rsid w:val="004B70B6"/>
    <w:rsid w:val="004B7763"/>
    <w:rsid w:val="004B7C39"/>
    <w:rsid w:val="004C29E4"/>
    <w:rsid w:val="004C3F16"/>
    <w:rsid w:val="004C3FEC"/>
    <w:rsid w:val="004C4D65"/>
    <w:rsid w:val="004C523B"/>
    <w:rsid w:val="004C6B03"/>
    <w:rsid w:val="004C70EB"/>
    <w:rsid w:val="004C74F4"/>
    <w:rsid w:val="004D217D"/>
    <w:rsid w:val="004D2268"/>
    <w:rsid w:val="004D2571"/>
    <w:rsid w:val="004D3DA9"/>
    <w:rsid w:val="004E12A8"/>
    <w:rsid w:val="004E2591"/>
    <w:rsid w:val="004E4EB7"/>
    <w:rsid w:val="004E59D6"/>
    <w:rsid w:val="004E7849"/>
    <w:rsid w:val="004F20EA"/>
    <w:rsid w:val="004F266D"/>
    <w:rsid w:val="004F6CEE"/>
    <w:rsid w:val="004F7ACC"/>
    <w:rsid w:val="0050048E"/>
    <w:rsid w:val="00500A2B"/>
    <w:rsid w:val="00504D7A"/>
    <w:rsid w:val="00504FA6"/>
    <w:rsid w:val="005069A2"/>
    <w:rsid w:val="00511748"/>
    <w:rsid w:val="00511899"/>
    <w:rsid w:val="00511B59"/>
    <w:rsid w:val="00512957"/>
    <w:rsid w:val="0051304B"/>
    <w:rsid w:val="005135A1"/>
    <w:rsid w:val="00513AC1"/>
    <w:rsid w:val="00513CCF"/>
    <w:rsid w:val="005142B7"/>
    <w:rsid w:val="005159C0"/>
    <w:rsid w:val="00515CEE"/>
    <w:rsid w:val="00520A0D"/>
    <w:rsid w:val="00522AD8"/>
    <w:rsid w:val="00522D46"/>
    <w:rsid w:val="005239E1"/>
    <w:rsid w:val="005250D8"/>
    <w:rsid w:val="00526ED1"/>
    <w:rsid w:val="00527EFC"/>
    <w:rsid w:val="005304BC"/>
    <w:rsid w:val="0053075D"/>
    <w:rsid w:val="005307C0"/>
    <w:rsid w:val="005316A4"/>
    <w:rsid w:val="0053408C"/>
    <w:rsid w:val="00534FF6"/>
    <w:rsid w:val="0053598E"/>
    <w:rsid w:val="00536ECE"/>
    <w:rsid w:val="00537061"/>
    <w:rsid w:val="005370BC"/>
    <w:rsid w:val="00540ADD"/>
    <w:rsid w:val="00541851"/>
    <w:rsid w:val="00543661"/>
    <w:rsid w:val="00545164"/>
    <w:rsid w:val="005507E0"/>
    <w:rsid w:val="00551228"/>
    <w:rsid w:val="00551CCF"/>
    <w:rsid w:val="005529BB"/>
    <w:rsid w:val="00552B9C"/>
    <w:rsid w:val="0055433E"/>
    <w:rsid w:val="00554AF7"/>
    <w:rsid w:val="00557776"/>
    <w:rsid w:val="005608B4"/>
    <w:rsid w:val="00563049"/>
    <w:rsid w:val="00563300"/>
    <w:rsid w:val="0056468B"/>
    <w:rsid w:val="00565F5D"/>
    <w:rsid w:val="00567083"/>
    <w:rsid w:val="00570193"/>
    <w:rsid w:val="00570729"/>
    <w:rsid w:val="00576F1C"/>
    <w:rsid w:val="0058052C"/>
    <w:rsid w:val="00580FC5"/>
    <w:rsid w:val="00581A06"/>
    <w:rsid w:val="005822B2"/>
    <w:rsid w:val="005828E6"/>
    <w:rsid w:val="00585432"/>
    <w:rsid w:val="00587252"/>
    <w:rsid w:val="00590622"/>
    <w:rsid w:val="005906D2"/>
    <w:rsid w:val="00590EE8"/>
    <w:rsid w:val="00591AD4"/>
    <w:rsid w:val="00591E9F"/>
    <w:rsid w:val="0059253D"/>
    <w:rsid w:val="0059539A"/>
    <w:rsid w:val="0059683C"/>
    <w:rsid w:val="005969D5"/>
    <w:rsid w:val="005A0031"/>
    <w:rsid w:val="005A2C45"/>
    <w:rsid w:val="005A37C2"/>
    <w:rsid w:val="005A4691"/>
    <w:rsid w:val="005A6FFF"/>
    <w:rsid w:val="005B32D7"/>
    <w:rsid w:val="005B3787"/>
    <w:rsid w:val="005B4CD8"/>
    <w:rsid w:val="005B5088"/>
    <w:rsid w:val="005B6B53"/>
    <w:rsid w:val="005B7084"/>
    <w:rsid w:val="005C0062"/>
    <w:rsid w:val="005C0542"/>
    <w:rsid w:val="005C20F1"/>
    <w:rsid w:val="005C2AE4"/>
    <w:rsid w:val="005C35A7"/>
    <w:rsid w:val="005C5CD1"/>
    <w:rsid w:val="005C65D5"/>
    <w:rsid w:val="005C6AE2"/>
    <w:rsid w:val="005D018F"/>
    <w:rsid w:val="005D04BB"/>
    <w:rsid w:val="005D155A"/>
    <w:rsid w:val="005D3092"/>
    <w:rsid w:val="005D323F"/>
    <w:rsid w:val="005D3DB0"/>
    <w:rsid w:val="005D5313"/>
    <w:rsid w:val="005D5DE7"/>
    <w:rsid w:val="005D78A6"/>
    <w:rsid w:val="005E001B"/>
    <w:rsid w:val="005E208B"/>
    <w:rsid w:val="005E2093"/>
    <w:rsid w:val="005E2C9E"/>
    <w:rsid w:val="005E4C9A"/>
    <w:rsid w:val="005E4F3A"/>
    <w:rsid w:val="005E7056"/>
    <w:rsid w:val="005F06B2"/>
    <w:rsid w:val="005F0925"/>
    <w:rsid w:val="005F1E95"/>
    <w:rsid w:val="005F392A"/>
    <w:rsid w:val="005F4CBB"/>
    <w:rsid w:val="005F5056"/>
    <w:rsid w:val="005F6BC1"/>
    <w:rsid w:val="005F79D8"/>
    <w:rsid w:val="006004AA"/>
    <w:rsid w:val="00600EB6"/>
    <w:rsid w:val="00602093"/>
    <w:rsid w:val="00602792"/>
    <w:rsid w:val="006040E6"/>
    <w:rsid w:val="00606E02"/>
    <w:rsid w:val="00606E8D"/>
    <w:rsid w:val="006077E3"/>
    <w:rsid w:val="00610907"/>
    <w:rsid w:val="0061221E"/>
    <w:rsid w:val="006127A8"/>
    <w:rsid w:val="0061351D"/>
    <w:rsid w:val="00614681"/>
    <w:rsid w:val="006168FB"/>
    <w:rsid w:val="00620E8D"/>
    <w:rsid w:val="006215A5"/>
    <w:rsid w:val="006251EA"/>
    <w:rsid w:val="006264AF"/>
    <w:rsid w:val="00626BAC"/>
    <w:rsid w:val="00626C02"/>
    <w:rsid w:val="006337E0"/>
    <w:rsid w:val="006345B0"/>
    <w:rsid w:val="006349BC"/>
    <w:rsid w:val="00636E5C"/>
    <w:rsid w:val="00637F3D"/>
    <w:rsid w:val="00640638"/>
    <w:rsid w:val="0064175B"/>
    <w:rsid w:val="00643EC8"/>
    <w:rsid w:val="00645490"/>
    <w:rsid w:val="00646460"/>
    <w:rsid w:val="0064699F"/>
    <w:rsid w:val="00646DAA"/>
    <w:rsid w:val="00647173"/>
    <w:rsid w:val="00650532"/>
    <w:rsid w:val="0065120C"/>
    <w:rsid w:val="006517EF"/>
    <w:rsid w:val="00651997"/>
    <w:rsid w:val="00652530"/>
    <w:rsid w:val="0065408B"/>
    <w:rsid w:val="0065475B"/>
    <w:rsid w:val="0065594B"/>
    <w:rsid w:val="006562CB"/>
    <w:rsid w:val="00656C80"/>
    <w:rsid w:val="006617A8"/>
    <w:rsid w:val="00665170"/>
    <w:rsid w:val="006660B6"/>
    <w:rsid w:val="006662FF"/>
    <w:rsid w:val="0066633C"/>
    <w:rsid w:val="00666462"/>
    <w:rsid w:val="0066681A"/>
    <w:rsid w:val="00666F11"/>
    <w:rsid w:val="00667372"/>
    <w:rsid w:val="00667F89"/>
    <w:rsid w:val="00670AB7"/>
    <w:rsid w:val="00671F5C"/>
    <w:rsid w:val="006735BF"/>
    <w:rsid w:val="00675752"/>
    <w:rsid w:val="00677633"/>
    <w:rsid w:val="00680AE7"/>
    <w:rsid w:val="0068132D"/>
    <w:rsid w:val="00682B4C"/>
    <w:rsid w:val="00684091"/>
    <w:rsid w:val="00686018"/>
    <w:rsid w:val="006871AD"/>
    <w:rsid w:val="00692B74"/>
    <w:rsid w:val="0069381E"/>
    <w:rsid w:val="00693AAD"/>
    <w:rsid w:val="006A01F0"/>
    <w:rsid w:val="006A2D9D"/>
    <w:rsid w:val="006A2EFC"/>
    <w:rsid w:val="006A46D5"/>
    <w:rsid w:val="006A60BD"/>
    <w:rsid w:val="006A7711"/>
    <w:rsid w:val="006B1729"/>
    <w:rsid w:val="006B61B0"/>
    <w:rsid w:val="006C02E9"/>
    <w:rsid w:val="006C1DFC"/>
    <w:rsid w:val="006C4B69"/>
    <w:rsid w:val="006C6BE8"/>
    <w:rsid w:val="006D3F17"/>
    <w:rsid w:val="006D403A"/>
    <w:rsid w:val="006D629F"/>
    <w:rsid w:val="006D752E"/>
    <w:rsid w:val="006E26AC"/>
    <w:rsid w:val="006E35B0"/>
    <w:rsid w:val="006E527F"/>
    <w:rsid w:val="006E78FE"/>
    <w:rsid w:val="006F091A"/>
    <w:rsid w:val="006F0F09"/>
    <w:rsid w:val="006F22F1"/>
    <w:rsid w:val="006F3A5C"/>
    <w:rsid w:val="006F5FE2"/>
    <w:rsid w:val="006F7724"/>
    <w:rsid w:val="00702CF1"/>
    <w:rsid w:val="00702E1F"/>
    <w:rsid w:val="00703C7B"/>
    <w:rsid w:val="00707380"/>
    <w:rsid w:val="007108CF"/>
    <w:rsid w:val="00712CC4"/>
    <w:rsid w:val="00714EE4"/>
    <w:rsid w:val="00715084"/>
    <w:rsid w:val="00716829"/>
    <w:rsid w:val="00720AAD"/>
    <w:rsid w:val="00720DEE"/>
    <w:rsid w:val="00721840"/>
    <w:rsid w:val="00723D96"/>
    <w:rsid w:val="0072493B"/>
    <w:rsid w:val="00724C60"/>
    <w:rsid w:val="0072538A"/>
    <w:rsid w:val="0072640C"/>
    <w:rsid w:val="00731022"/>
    <w:rsid w:val="00731C0A"/>
    <w:rsid w:val="007333D8"/>
    <w:rsid w:val="007341EA"/>
    <w:rsid w:val="00735563"/>
    <w:rsid w:val="007421E2"/>
    <w:rsid w:val="00746018"/>
    <w:rsid w:val="0075132A"/>
    <w:rsid w:val="0075157B"/>
    <w:rsid w:val="007526DD"/>
    <w:rsid w:val="007528F0"/>
    <w:rsid w:val="0075306F"/>
    <w:rsid w:val="0075349B"/>
    <w:rsid w:val="007542FA"/>
    <w:rsid w:val="00754A36"/>
    <w:rsid w:val="00755823"/>
    <w:rsid w:val="00756D01"/>
    <w:rsid w:val="00757777"/>
    <w:rsid w:val="00757F46"/>
    <w:rsid w:val="0076035C"/>
    <w:rsid w:val="00760B97"/>
    <w:rsid w:val="00762BA1"/>
    <w:rsid w:val="00763180"/>
    <w:rsid w:val="00764384"/>
    <w:rsid w:val="00765A87"/>
    <w:rsid w:val="0077107B"/>
    <w:rsid w:val="00771DE1"/>
    <w:rsid w:val="0077317D"/>
    <w:rsid w:val="007736C9"/>
    <w:rsid w:val="00773A4F"/>
    <w:rsid w:val="00775E56"/>
    <w:rsid w:val="00776D47"/>
    <w:rsid w:val="00780493"/>
    <w:rsid w:val="00780FD7"/>
    <w:rsid w:val="00783493"/>
    <w:rsid w:val="00785F03"/>
    <w:rsid w:val="007867B2"/>
    <w:rsid w:val="007903EE"/>
    <w:rsid w:val="00790526"/>
    <w:rsid w:val="00791EDC"/>
    <w:rsid w:val="007924A9"/>
    <w:rsid w:val="00792B2D"/>
    <w:rsid w:val="007938D9"/>
    <w:rsid w:val="007939AD"/>
    <w:rsid w:val="00794C3C"/>
    <w:rsid w:val="007962AC"/>
    <w:rsid w:val="007A07A4"/>
    <w:rsid w:val="007A1FE6"/>
    <w:rsid w:val="007A2B74"/>
    <w:rsid w:val="007A36ED"/>
    <w:rsid w:val="007A5337"/>
    <w:rsid w:val="007A5ACF"/>
    <w:rsid w:val="007B1A8D"/>
    <w:rsid w:val="007B6D49"/>
    <w:rsid w:val="007B7F9A"/>
    <w:rsid w:val="007C1A51"/>
    <w:rsid w:val="007C1D98"/>
    <w:rsid w:val="007C59D3"/>
    <w:rsid w:val="007C6FE9"/>
    <w:rsid w:val="007C782E"/>
    <w:rsid w:val="007C7962"/>
    <w:rsid w:val="007D0004"/>
    <w:rsid w:val="007D011A"/>
    <w:rsid w:val="007D0CD7"/>
    <w:rsid w:val="007D0E3F"/>
    <w:rsid w:val="007D1452"/>
    <w:rsid w:val="007D17EA"/>
    <w:rsid w:val="007D30CE"/>
    <w:rsid w:val="007D5AF4"/>
    <w:rsid w:val="007D6084"/>
    <w:rsid w:val="007D6E1E"/>
    <w:rsid w:val="007E1DDB"/>
    <w:rsid w:val="007E37A6"/>
    <w:rsid w:val="007E6018"/>
    <w:rsid w:val="007E7934"/>
    <w:rsid w:val="007E7CB2"/>
    <w:rsid w:val="007F104D"/>
    <w:rsid w:val="007F1CE7"/>
    <w:rsid w:val="007F1F59"/>
    <w:rsid w:val="007F2937"/>
    <w:rsid w:val="007F2B3D"/>
    <w:rsid w:val="007F5EDB"/>
    <w:rsid w:val="00802296"/>
    <w:rsid w:val="00803812"/>
    <w:rsid w:val="00803FE7"/>
    <w:rsid w:val="00805425"/>
    <w:rsid w:val="00806E18"/>
    <w:rsid w:val="008073B6"/>
    <w:rsid w:val="00807667"/>
    <w:rsid w:val="0081189B"/>
    <w:rsid w:val="008128A9"/>
    <w:rsid w:val="00813646"/>
    <w:rsid w:val="008148DD"/>
    <w:rsid w:val="00817119"/>
    <w:rsid w:val="00817DBF"/>
    <w:rsid w:val="00820981"/>
    <w:rsid w:val="008209DC"/>
    <w:rsid w:val="00822824"/>
    <w:rsid w:val="00823260"/>
    <w:rsid w:val="00825ECA"/>
    <w:rsid w:val="0082632C"/>
    <w:rsid w:val="00830034"/>
    <w:rsid w:val="00831CC0"/>
    <w:rsid w:val="00833AD7"/>
    <w:rsid w:val="00833B85"/>
    <w:rsid w:val="00841291"/>
    <w:rsid w:val="00842FC7"/>
    <w:rsid w:val="00844945"/>
    <w:rsid w:val="0084593D"/>
    <w:rsid w:val="008504ED"/>
    <w:rsid w:val="00850552"/>
    <w:rsid w:val="0085332A"/>
    <w:rsid w:val="00853944"/>
    <w:rsid w:val="00853E19"/>
    <w:rsid w:val="008555C1"/>
    <w:rsid w:val="00856002"/>
    <w:rsid w:val="0085754C"/>
    <w:rsid w:val="00861F4F"/>
    <w:rsid w:val="00862F7A"/>
    <w:rsid w:val="0086395B"/>
    <w:rsid w:val="00867483"/>
    <w:rsid w:val="00867E28"/>
    <w:rsid w:val="00875B6E"/>
    <w:rsid w:val="00876627"/>
    <w:rsid w:val="00876B3E"/>
    <w:rsid w:val="00880DAE"/>
    <w:rsid w:val="008817EB"/>
    <w:rsid w:val="0088248A"/>
    <w:rsid w:val="008870DE"/>
    <w:rsid w:val="008871F5"/>
    <w:rsid w:val="008875D1"/>
    <w:rsid w:val="0088770E"/>
    <w:rsid w:val="0089076F"/>
    <w:rsid w:val="00891337"/>
    <w:rsid w:val="00892189"/>
    <w:rsid w:val="00894D90"/>
    <w:rsid w:val="008A32DA"/>
    <w:rsid w:val="008A5628"/>
    <w:rsid w:val="008A7840"/>
    <w:rsid w:val="008B0BA4"/>
    <w:rsid w:val="008B2787"/>
    <w:rsid w:val="008B3FCE"/>
    <w:rsid w:val="008B40B5"/>
    <w:rsid w:val="008B4C3A"/>
    <w:rsid w:val="008B52B7"/>
    <w:rsid w:val="008B6FB9"/>
    <w:rsid w:val="008C01B4"/>
    <w:rsid w:val="008C0789"/>
    <w:rsid w:val="008C1251"/>
    <w:rsid w:val="008C14CB"/>
    <w:rsid w:val="008C26A7"/>
    <w:rsid w:val="008C71BA"/>
    <w:rsid w:val="008D12C8"/>
    <w:rsid w:val="008D4C03"/>
    <w:rsid w:val="008D7678"/>
    <w:rsid w:val="008E00D1"/>
    <w:rsid w:val="008E1348"/>
    <w:rsid w:val="008E136C"/>
    <w:rsid w:val="008E46D9"/>
    <w:rsid w:val="008E5A07"/>
    <w:rsid w:val="008E5A2B"/>
    <w:rsid w:val="008E71C5"/>
    <w:rsid w:val="008F1CB7"/>
    <w:rsid w:val="009005E4"/>
    <w:rsid w:val="009033E4"/>
    <w:rsid w:val="00903FC1"/>
    <w:rsid w:val="00905BA9"/>
    <w:rsid w:val="00907991"/>
    <w:rsid w:val="00910C25"/>
    <w:rsid w:val="00915468"/>
    <w:rsid w:val="009154E1"/>
    <w:rsid w:val="009162FD"/>
    <w:rsid w:val="009176AD"/>
    <w:rsid w:val="00921112"/>
    <w:rsid w:val="009212B3"/>
    <w:rsid w:val="009216C6"/>
    <w:rsid w:val="00921803"/>
    <w:rsid w:val="009223C8"/>
    <w:rsid w:val="009238E3"/>
    <w:rsid w:val="00925541"/>
    <w:rsid w:val="0092598F"/>
    <w:rsid w:val="00927EC7"/>
    <w:rsid w:val="0093027B"/>
    <w:rsid w:val="0093165C"/>
    <w:rsid w:val="009317AE"/>
    <w:rsid w:val="00931C0F"/>
    <w:rsid w:val="00932A11"/>
    <w:rsid w:val="00933400"/>
    <w:rsid w:val="0093365E"/>
    <w:rsid w:val="009337F1"/>
    <w:rsid w:val="00934290"/>
    <w:rsid w:val="00934ECA"/>
    <w:rsid w:val="00934FAE"/>
    <w:rsid w:val="00935046"/>
    <w:rsid w:val="00940620"/>
    <w:rsid w:val="00940A5F"/>
    <w:rsid w:val="00940FCA"/>
    <w:rsid w:val="00941BA0"/>
    <w:rsid w:val="00942259"/>
    <w:rsid w:val="00942FD5"/>
    <w:rsid w:val="0094323D"/>
    <w:rsid w:val="009455A3"/>
    <w:rsid w:val="00952B5E"/>
    <w:rsid w:val="00953C77"/>
    <w:rsid w:val="0095472C"/>
    <w:rsid w:val="00954E77"/>
    <w:rsid w:val="00960E31"/>
    <w:rsid w:val="00961321"/>
    <w:rsid w:val="009659CE"/>
    <w:rsid w:val="00966797"/>
    <w:rsid w:val="00967DF1"/>
    <w:rsid w:val="00970EFF"/>
    <w:rsid w:val="0097126D"/>
    <w:rsid w:val="00974005"/>
    <w:rsid w:val="00976046"/>
    <w:rsid w:val="00980586"/>
    <w:rsid w:val="00981DF0"/>
    <w:rsid w:val="009827B3"/>
    <w:rsid w:val="009828EA"/>
    <w:rsid w:val="00982B18"/>
    <w:rsid w:val="00985A7B"/>
    <w:rsid w:val="00986D83"/>
    <w:rsid w:val="00987A94"/>
    <w:rsid w:val="00990B32"/>
    <w:rsid w:val="00991385"/>
    <w:rsid w:val="009922D7"/>
    <w:rsid w:val="009936C8"/>
    <w:rsid w:val="0099649D"/>
    <w:rsid w:val="0099783D"/>
    <w:rsid w:val="00997D5B"/>
    <w:rsid w:val="009A74AD"/>
    <w:rsid w:val="009A7637"/>
    <w:rsid w:val="009B4ABE"/>
    <w:rsid w:val="009B4AE3"/>
    <w:rsid w:val="009B6D8E"/>
    <w:rsid w:val="009B7643"/>
    <w:rsid w:val="009C14CA"/>
    <w:rsid w:val="009C427B"/>
    <w:rsid w:val="009C4B87"/>
    <w:rsid w:val="009C5925"/>
    <w:rsid w:val="009C6AFF"/>
    <w:rsid w:val="009D0107"/>
    <w:rsid w:val="009D3D6F"/>
    <w:rsid w:val="009E1255"/>
    <w:rsid w:val="009E153B"/>
    <w:rsid w:val="009E1E3E"/>
    <w:rsid w:val="009E3B53"/>
    <w:rsid w:val="009E3F0B"/>
    <w:rsid w:val="009E4417"/>
    <w:rsid w:val="009E64B9"/>
    <w:rsid w:val="009E663C"/>
    <w:rsid w:val="009E6911"/>
    <w:rsid w:val="009F42C3"/>
    <w:rsid w:val="009F527E"/>
    <w:rsid w:val="009F6A24"/>
    <w:rsid w:val="009F6D98"/>
    <w:rsid w:val="00A019A9"/>
    <w:rsid w:val="00A0346A"/>
    <w:rsid w:val="00A044A7"/>
    <w:rsid w:val="00A05411"/>
    <w:rsid w:val="00A05C8A"/>
    <w:rsid w:val="00A06725"/>
    <w:rsid w:val="00A06BB1"/>
    <w:rsid w:val="00A07FA8"/>
    <w:rsid w:val="00A11B8C"/>
    <w:rsid w:val="00A12ADE"/>
    <w:rsid w:val="00A14310"/>
    <w:rsid w:val="00A203F6"/>
    <w:rsid w:val="00A20533"/>
    <w:rsid w:val="00A20EA1"/>
    <w:rsid w:val="00A21792"/>
    <w:rsid w:val="00A2394D"/>
    <w:rsid w:val="00A24562"/>
    <w:rsid w:val="00A25688"/>
    <w:rsid w:val="00A261A3"/>
    <w:rsid w:val="00A30597"/>
    <w:rsid w:val="00A30F36"/>
    <w:rsid w:val="00A32E97"/>
    <w:rsid w:val="00A331B3"/>
    <w:rsid w:val="00A33845"/>
    <w:rsid w:val="00A3557E"/>
    <w:rsid w:val="00A35F24"/>
    <w:rsid w:val="00A36935"/>
    <w:rsid w:val="00A36AE4"/>
    <w:rsid w:val="00A371A8"/>
    <w:rsid w:val="00A4171F"/>
    <w:rsid w:val="00A41CB7"/>
    <w:rsid w:val="00A44976"/>
    <w:rsid w:val="00A4703D"/>
    <w:rsid w:val="00A47DE0"/>
    <w:rsid w:val="00A5016D"/>
    <w:rsid w:val="00A50288"/>
    <w:rsid w:val="00A5163D"/>
    <w:rsid w:val="00A522A2"/>
    <w:rsid w:val="00A539A5"/>
    <w:rsid w:val="00A53A28"/>
    <w:rsid w:val="00A54F83"/>
    <w:rsid w:val="00A54FCC"/>
    <w:rsid w:val="00A57226"/>
    <w:rsid w:val="00A61D91"/>
    <w:rsid w:val="00A62E78"/>
    <w:rsid w:val="00A62EBB"/>
    <w:rsid w:val="00A62FD5"/>
    <w:rsid w:val="00A67756"/>
    <w:rsid w:val="00A70E8C"/>
    <w:rsid w:val="00A72493"/>
    <w:rsid w:val="00A72708"/>
    <w:rsid w:val="00A72B9F"/>
    <w:rsid w:val="00A82C06"/>
    <w:rsid w:val="00A82CCC"/>
    <w:rsid w:val="00A84866"/>
    <w:rsid w:val="00A84D79"/>
    <w:rsid w:val="00A86179"/>
    <w:rsid w:val="00A87145"/>
    <w:rsid w:val="00A87B31"/>
    <w:rsid w:val="00A90A66"/>
    <w:rsid w:val="00A91A5F"/>
    <w:rsid w:val="00A926DE"/>
    <w:rsid w:val="00A92FAE"/>
    <w:rsid w:val="00A93DE4"/>
    <w:rsid w:val="00AA06BB"/>
    <w:rsid w:val="00AA213C"/>
    <w:rsid w:val="00AA4FD9"/>
    <w:rsid w:val="00AA63DA"/>
    <w:rsid w:val="00AA6708"/>
    <w:rsid w:val="00AA7C42"/>
    <w:rsid w:val="00AB20C1"/>
    <w:rsid w:val="00AB2156"/>
    <w:rsid w:val="00AB2251"/>
    <w:rsid w:val="00AB3B87"/>
    <w:rsid w:val="00AB541D"/>
    <w:rsid w:val="00AB6944"/>
    <w:rsid w:val="00AB7C70"/>
    <w:rsid w:val="00AC03B7"/>
    <w:rsid w:val="00AC3878"/>
    <w:rsid w:val="00AC390D"/>
    <w:rsid w:val="00AC470B"/>
    <w:rsid w:val="00AC5F7D"/>
    <w:rsid w:val="00AD1B6B"/>
    <w:rsid w:val="00AD27D9"/>
    <w:rsid w:val="00AD3180"/>
    <w:rsid w:val="00AD339A"/>
    <w:rsid w:val="00AD4738"/>
    <w:rsid w:val="00AD646B"/>
    <w:rsid w:val="00AD7DF0"/>
    <w:rsid w:val="00AE1EE8"/>
    <w:rsid w:val="00AE311D"/>
    <w:rsid w:val="00AE67A7"/>
    <w:rsid w:val="00AE7522"/>
    <w:rsid w:val="00AF0135"/>
    <w:rsid w:val="00AF5452"/>
    <w:rsid w:val="00AF5769"/>
    <w:rsid w:val="00AF63A9"/>
    <w:rsid w:val="00AF65F1"/>
    <w:rsid w:val="00AF6F92"/>
    <w:rsid w:val="00B018AB"/>
    <w:rsid w:val="00B03909"/>
    <w:rsid w:val="00B0621F"/>
    <w:rsid w:val="00B068F3"/>
    <w:rsid w:val="00B13A34"/>
    <w:rsid w:val="00B13B4E"/>
    <w:rsid w:val="00B1419B"/>
    <w:rsid w:val="00B14DC0"/>
    <w:rsid w:val="00B160C8"/>
    <w:rsid w:val="00B16358"/>
    <w:rsid w:val="00B2051D"/>
    <w:rsid w:val="00B20F84"/>
    <w:rsid w:val="00B219CC"/>
    <w:rsid w:val="00B21EDD"/>
    <w:rsid w:val="00B2462A"/>
    <w:rsid w:val="00B24FBC"/>
    <w:rsid w:val="00B309CD"/>
    <w:rsid w:val="00B318C4"/>
    <w:rsid w:val="00B31AAF"/>
    <w:rsid w:val="00B33412"/>
    <w:rsid w:val="00B34614"/>
    <w:rsid w:val="00B34AA1"/>
    <w:rsid w:val="00B36B94"/>
    <w:rsid w:val="00B379B8"/>
    <w:rsid w:val="00B40D11"/>
    <w:rsid w:val="00B41A27"/>
    <w:rsid w:val="00B43615"/>
    <w:rsid w:val="00B45D6B"/>
    <w:rsid w:val="00B50EEB"/>
    <w:rsid w:val="00B55D12"/>
    <w:rsid w:val="00B56797"/>
    <w:rsid w:val="00B57DDC"/>
    <w:rsid w:val="00B62E57"/>
    <w:rsid w:val="00B63387"/>
    <w:rsid w:val="00B65558"/>
    <w:rsid w:val="00B65D60"/>
    <w:rsid w:val="00B66C71"/>
    <w:rsid w:val="00B709F6"/>
    <w:rsid w:val="00B72324"/>
    <w:rsid w:val="00B72D7C"/>
    <w:rsid w:val="00B733D0"/>
    <w:rsid w:val="00B738E5"/>
    <w:rsid w:val="00B7446A"/>
    <w:rsid w:val="00B74AF4"/>
    <w:rsid w:val="00B757A4"/>
    <w:rsid w:val="00B80219"/>
    <w:rsid w:val="00B80BBB"/>
    <w:rsid w:val="00B819ED"/>
    <w:rsid w:val="00B828BB"/>
    <w:rsid w:val="00B82951"/>
    <w:rsid w:val="00B8582D"/>
    <w:rsid w:val="00B90687"/>
    <w:rsid w:val="00B90CF6"/>
    <w:rsid w:val="00B910B0"/>
    <w:rsid w:val="00B920EA"/>
    <w:rsid w:val="00B9281D"/>
    <w:rsid w:val="00B949D6"/>
    <w:rsid w:val="00B95513"/>
    <w:rsid w:val="00B97E5E"/>
    <w:rsid w:val="00BA6071"/>
    <w:rsid w:val="00BA6D1D"/>
    <w:rsid w:val="00BA7A16"/>
    <w:rsid w:val="00BB1B7D"/>
    <w:rsid w:val="00BB1D19"/>
    <w:rsid w:val="00BB24C7"/>
    <w:rsid w:val="00BB25B4"/>
    <w:rsid w:val="00BB3586"/>
    <w:rsid w:val="00BB5311"/>
    <w:rsid w:val="00BB6301"/>
    <w:rsid w:val="00BB6FD1"/>
    <w:rsid w:val="00BC059A"/>
    <w:rsid w:val="00BC0CDD"/>
    <w:rsid w:val="00BC14F4"/>
    <w:rsid w:val="00BC2B41"/>
    <w:rsid w:val="00BC2CD1"/>
    <w:rsid w:val="00BC4F24"/>
    <w:rsid w:val="00BC71EE"/>
    <w:rsid w:val="00BD1F48"/>
    <w:rsid w:val="00BD4CBB"/>
    <w:rsid w:val="00BD59AB"/>
    <w:rsid w:val="00BD5E2E"/>
    <w:rsid w:val="00BD5FF8"/>
    <w:rsid w:val="00BD6904"/>
    <w:rsid w:val="00BD7DDF"/>
    <w:rsid w:val="00BE2B79"/>
    <w:rsid w:val="00BE3FC2"/>
    <w:rsid w:val="00BE6799"/>
    <w:rsid w:val="00BE7BF4"/>
    <w:rsid w:val="00BF00D3"/>
    <w:rsid w:val="00BF13BC"/>
    <w:rsid w:val="00BF34D3"/>
    <w:rsid w:val="00BF3B9F"/>
    <w:rsid w:val="00BF4CA6"/>
    <w:rsid w:val="00BF4D70"/>
    <w:rsid w:val="00BF5A10"/>
    <w:rsid w:val="00BF68D8"/>
    <w:rsid w:val="00BF7495"/>
    <w:rsid w:val="00BF7F64"/>
    <w:rsid w:val="00C00388"/>
    <w:rsid w:val="00C014E4"/>
    <w:rsid w:val="00C0209F"/>
    <w:rsid w:val="00C04824"/>
    <w:rsid w:val="00C05B9E"/>
    <w:rsid w:val="00C06AA2"/>
    <w:rsid w:val="00C13495"/>
    <w:rsid w:val="00C13A91"/>
    <w:rsid w:val="00C14B03"/>
    <w:rsid w:val="00C14D0E"/>
    <w:rsid w:val="00C15DBE"/>
    <w:rsid w:val="00C16BD7"/>
    <w:rsid w:val="00C17F97"/>
    <w:rsid w:val="00C17FA8"/>
    <w:rsid w:val="00C17FD2"/>
    <w:rsid w:val="00C21CC7"/>
    <w:rsid w:val="00C22367"/>
    <w:rsid w:val="00C23B8C"/>
    <w:rsid w:val="00C24134"/>
    <w:rsid w:val="00C24A03"/>
    <w:rsid w:val="00C259E4"/>
    <w:rsid w:val="00C26BC9"/>
    <w:rsid w:val="00C30392"/>
    <w:rsid w:val="00C311C2"/>
    <w:rsid w:val="00C35E34"/>
    <w:rsid w:val="00C37044"/>
    <w:rsid w:val="00C40468"/>
    <w:rsid w:val="00C40733"/>
    <w:rsid w:val="00C42D0B"/>
    <w:rsid w:val="00C47B9F"/>
    <w:rsid w:val="00C54583"/>
    <w:rsid w:val="00C54F77"/>
    <w:rsid w:val="00C55DCF"/>
    <w:rsid w:val="00C56FE1"/>
    <w:rsid w:val="00C573D7"/>
    <w:rsid w:val="00C60A8F"/>
    <w:rsid w:val="00C63495"/>
    <w:rsid w:val="00C65CD6"/>
    <w:rsid w:val="00C66076"/>
    <w:rsid w:val="00C671BE"/>
    <w:rsid w:val="00C72716"/>
    <w:rsid w:val="00C727FF"/>
    <w:rsid w:val="00C75E7C"/>
    <w:rsid w:val="00C76882"/>
    <w:rsid w:val="00C779A7"/>
    <w:rsid w:val="00C8069C"/>
    <w:rsid w:val="00C8199A"/>
    <w:rsid w:val="00C84BD0"/>
    <w:rsid w:val="00C84DB5"/>
    <w:rsid w:val="00C864FB"/>
    <w:rsid w:val="00C92660"/>
    <w:rsid w:val="00C94587"/>
    <w:rsid w:val="00C94DD9"/>
    <w:rsid w:val="00C9574D"/>
    <w:rsid w:val="00C95ADE"/>
    <w:rsid w:val="00CA1883"/>
    <w:rsid w:val="00CB02F2"/>
    <w:rsid w:val="00CB1A0F"/>
    <w:rsid w:val="00CB52FB"/>
    <w:rsid w:val="00CB60FE"/>
    <w:rsid w:val="00CB6254"/>
    <w:rsid w:val="00CB691D"/>
    <w:rsid w:val="00CB69A8"/>
    <w:rsid w:val="00CC2BFD"/>
    <w:rsid w:val="00CC319B"/>
    <w:rsid w:val="00CC3CAB"/>
    <w:rsid w:val="00CC4B57"/>
    <w:rsid w:val="00CD1A14"/>
    <w:rsid w:val="00CD2477"/>
    <w:rsid w:val="00CD2C2E"/>
    <w:rsid w:val="00CD39C9"/>
    <w:rsid w:val="00CD3E78"/>
    <w:rsid w:val="00CD65D5"/>
    <w:rsid w:val="00CD68A3"/>
    <w:rsid w:val="00CE0FDD"/>
    <w:rsid w:val="00CE17DB"/>
    <w:rsid w:val="00CE3052"/>
    <w:rsid w:val="00CE79B2"/>
    <w:rsid w:val="00CF1EBE"/>
    <w:rsid w:val="00CF46EF"/>
    <w:rsid w:val="00CF680A"/>
    <w:rsid w:val="00CF6858"/>
    <w:rsid w:val="00CF6966"/>
    <w:rsid w:val="00D0048D"/>
    <w:rsid w:val="00D01BE1"/>
    <w:rsid w:val="00D025F3"/>
    <w:rsid w:val="00D02DB4"/>
    <w:rsid w:val="00D121B8"/>
    <w:rsid w:val="00D12C07"/>
    <w:rsid w:val="00D1340E"/>
    <w:rsid w:val="00D139EF"/>
    <w:rsid w:val="00D149B0"/>
    <w:rsid w:val="00D21D44"/>
    <w:rsid w:val="00D23CCD"/>
    <w:rsid w:val="00D2696A"/>
    <w:rsid w:val="00D26A91"/>
    <w:rsid w:val="00D31084"/>
    <w:rsid w:val="00D32937"/>
    <w:rsid w:val="00D3383B"/>
    <w:rsid w:val="00D342BE"/>
    <w:rsid w:val="00D3691E"/>
    <w:rsid w:val="00D4221D"/>
    <w:rsid w:val="00D4333E"/>
    <w:rsid w:val="00D434CD"/>
    <w:rsid w:val="00D442C8"/>
    <w:rsid w:val="00D4459D"/>
    <w:rsid w:val="00D44889"/>
    <w:rsid w:val="00D46001"/>
    <w:rsid w:val="00D46E72"/>
    <w:rsid w:val="00D47391"/>
    <w:rsid w:val="00D513A9"/>
    <w:rsid w:val="00D53559"/>
    <w:rsid w:val="00D551E1"/>
    <w:rsid w:val="00D60FCF"/>
    <w:rsid w:val="00D61BC8"/>
    <w:rsid w:val="00D6231F"/>
    <w:rsid w:val="00D652B9"/>
    <w:rsid w:val="00D701FD"/>
    <w:rsid w:val="00D71B93"/>
    <w:rsid w:val="00D72462"/>
    <w:rsid w:val="00D7409E"/>
    <w:rsid w:val="00D745AD"/>
    <w:rsid w:val="00D74680"/>
    <w:rsid w:val="00D75722"/>
    <w:rsid w:val="00D7655E"/>
    <w:rsid w:val="00D7663D"/>
    <w:rsid w:val="00D76808"/>
    <w:rsid w:val="00D77DF4"/>
    <w:rsid w:val="00D802F8"/>
    <w:rsid w:val="00D80659"/>
    <w:rsid w:val="00D8191C"/>
    <w:rsid w:val="00D82826"/>
    <w:rsid w:val="00D83F59"/>
    <w:rsid w:val="00D85303"/>
    <w:rsid w:val="00D8686A"/>
    <w:rsid w:val="00D9039B"/>
    <w:rsid w:val="00D903E0"/>
    <w:rsid w:val="00D913EB"/>
    <w:rsid w:val="00D91569"/>
    <w:rsid w:val="00D930B6"/>
    <w:rsid w:val="00D942D3"/>
    <w:rsid w:val="00D94C11"/>
    <w:rsid w:val="00D95AF4"/>
    <w:rsid w:val="00D9689E"/>
    <w:rsid w:val="00D973B2"/>
    <w:rsid w:val="00DA08D7"/>
    <w:rsid w:val="00DA10B0"/>
    <w:rsid w:val="00DA4F98"/>
    <w:rsid w:val="00DA565D"/>
    <w:rsid w:val="00DA625C"/>
    <w:rsid w:val="00DB657C"/>
    <w:rsid w:val="00DB66D7"/>
    <w:rsid w:val="00DB708B"/>
    <w:rsid w:val="00DB7C7A"/>
    <w:rsid w:val="00DC0500"/>
    <w:rsid w:val="00DC058E"/>
    <w:rsid w:val="00DC2D4D"/>
    <w:rsid w:val="00DC3437"/>
    <w:rsid w:val="00DC55EA"/>
    <w:rsid w:val="00DD154E"/>
    <w:rsid w:val="00DD1AFC"/>
    <w:rsid w:val="00DD2C76"/>
    <w:rsid w:val="00DD323F"/>
    <w:rsid w:val="00DD4758"/>
    <w:rsid w:val="00DD48FD"/>
    <w:rsid w:val="00DD4FA1"/>
    <w:rsid w:val="00DD5029"/>
    <w:rsid w:val="00DD667B"/>
    <w:rsid w:val="00DD6E64"/>
    <w:rsid w:val="00DD7B3B"/>
    <w:rsid w:val="00DE0143"/>
    <w:rsid w:val="00DE0839"/>
    <w:rsid w:val="00DE0966"/>
    <w:rsid w:val="00DE1E78"/>
    <w:rsid w:val="00DE2639"/>
    <w:rsid w:val="00DE4F09"/>
    <w:rsid w:val="00DE50F0"/>
    <w:rsid w:val="00DE7134"/>
    <w:rsid w:val="00DE7381"/>
    <w:rsid w:val="00DE78F6"/>
    <w:rsid w:val="00DF3855"/>
    <w:rsid w:val="00DF424F"/>
    <w:rsid w:val="00DF4AD9"/>
    <w:rsid w:val="00DF6B54"/>
    <w:rsid w:val="00DF749B"/>
    <w:rsid w:val="00E00333"/>
    <w:rsid w:val="00E0232C"/>
    <w:rsid w:val="00E029CB"/>
    <w:rsid w:val="00E065C1"/>
    <w:rsid w:val="00E1176B"/>
    <w:rsid w:val="00E11D63"/>
    <w:rsid w:val="00E12991"/>
    <w:rsid w:val="00E12D1F"/>
    <w:rsid w:val="00E16E60"/>
    <w:rsid w:val="00E16FEA"/>
    <w:rsid w:val="00E1700B"/>
    <w:rsid w:val="00E207AE"/>
    <w:rsid w:val="00E20CA6"/>
    <w:rsid w:val="00E2389A"/>
    <w:rsid w:val="00E25537"/>
    <w:rsid w:val="00E2634A"/>
    <w:rsid w:val="00E27A2B"/>
    <w:rsid w:val="00E307F4"/>
    <w:rsid w:val="00E3466D"/>
    <w:rsid w:val="00E348E5"/>
    <w:rsid w:val="00E34F61"/>
    <w:rsid w:val="00E35157"/>
    <w:rsid w:val="00E35176"/>
    <w:rsid w:val="00E3529D"/>
    <w:rsid w:val="00E35994"/>
    <w:rsid w:val="00E364E6"/>
    <w:rsid w:val="00E366E2"/>
    <w:rsid w:val="00E376E3"/>
    <w:rsid w:val="00E416D3"/>
    <w:rsid w:val="00E42610"/>
    <w:rsid w:val="00E42D05"/>
    <w:rsid w:val="00E45769"/>
    <w:rsid w:val="00E4728E"/>
    <w:rsid w:val="00E502BC"/>
    <w:rsid w:val="00E505AB"/>
    <w:rsid w:val="00E51344"/>
    <w:rsid w:val="00E52AC4"/>
    <w:rsid w:val="00E55BBC"/>
    <w:rsid w:val="00E569EA"/>
    <w:rsid w:val="00E57FDD"/>
    <w:rsid w:val="00E607FE"/>
    <w:rsid w:val="00E609AB"/>
    <w:rsid w:val="00E6151E"/>
    <w:rsid w:val="00E62440"/>
    <w:rsid w:val="00E63990"/>
    <w:rsid w:val="00E642D1"/>
    <w:rsid w:val="00E658D1"/>
    <w:rsid w:val="00E70B5D"/>
    <w:rsid w:val="00E72E69"/>
    <w:rsid w:val="00E72E81"/>
    <w:rsid w:val="00E73292"/>
    <w:rsid w:val="00E7353B"/>
    <w:rsid w:val="00E742C9"/>
    <w:rsid w:val="00E76914"/>
    <w:rsid w:val="00E7798A"/>
    <w:rsid w:val="00E82D92"/>
    <w:rsid w:val="00E83A3E"/>
    <w:rsid w:val="00E8501E"/>
    <w:rsid w:val="00E86388"/>
    <w:rsid w:val="00E8651E"/>
    <w:rsid w:val="00E87B32"/>
    <w:rsid w:val="00E920CD"/>
    <w:rsid w:val="00E92814"/>
    <w:rsid w:val="00E9330B"/>
    <w:rsid w:val="00E934B5"/>
    <w:rsid w:val="00E937E9"/>
    <w:rsid w:val="00E947BC"/>
    <w:rsid w:val="00EA3189"/>
    <w:rsid w:val="00EA31A9"/>
    <w:rsid w:val="00EA4516"/>
    <w:rsid w:val="00EA6E23"/>
    <w:rsid w:val="00EB16DA"/>
    <w:rsid w:val="00EB4B8B"/>
    <w:rsid w:val="00EB502F"/>
    <w:rsid w:val="00EB5105"/>
    <w:rsid w:val="00EB5162"/>
    <w:rsid w:val="00EB5AA8"/>
    <w:rsid w:val="00EB714C"/>
    <w:rsid w:val="00EC0844"/>
    <w:rsid w:val="00EC1230"/>
    <w:rsid w:val="00EC17E9"/>
    <w:rsid w:val="00EC4352"/>
    <w:rsid w:val="00EC53E1"/>
    <w:rsid w:val="00EC61A6"/>
    <w:rsid w:val="00EC653B"/>
    <w:rsid w:val="00EC699D"/>
    <w:rsid w:val="00ED03B3"/>
    <w:rsid w:val="00ED11ED"/>
    <w:rsid w:val="00ED1444"/>
    <w:rsid w:val="00ED2B44"/>
    <w:rsid w:val="00ED591C"/>
    <w:rsid w:val="00ED6EDF"/>
    <w:rsid w:val="00EE0BD3"/>
    <w:rsid w:val="00EE15D7"/>
    <w:rsid w:val="00EE2187"/>
    <w:rsid w:val="00EE423E"/>
    <w:rsid w:val="00EE4549"/>
    <w:rsid w:val="00EE60AC"/>
    <w:rsid w:val="00EE6966"/>
    <w:rsid w:val="00EE7FF7"/>
    <w:rsid w:val="00EF24B4"/>
    <w:rsid w:val="00EF292D"/>
    <w:rsid w:val="00EF512D"/>
    <w:rsid w:val="00EF524F"/>
    <w:rsid w:val="00EF5816"/>
    <w:rsid w:val="00EF6F48"/>
    <w:rsid w:val="00EF73E2"/>
    <w:rsid w:val="00F01225"/>
    <w:rsid w:val="00F0166A"/>
    <w:rsid w:val="00F0255A"/>
    <w:rsid w:val="00F03731"/>
    <w:rsid w:val="00F04508"/>
    <w:rsid w:val="00F0597A"/>
    <w:rsid w:val="00F06C96"/>
    <w:rsid w:val="00F116B6"/>
    <w:rsid w:val="00F14478"/>
    <w:rsid w:val="00F1474C"/>
    <w:rsid w:val="00F14EEC"/>
    <w:rsid w:val="00F15A65"/>
    <w:rsid w:val="00F15CBC"/>
    <w:rsid w:val="00F16839"/>
    <w:rsid w:val="00F1783B"/>
    <w:rsid w:val="00F20066"/>
    <w:rsid w:val="00F207BF"/>
    <w:rsid w:val="00F2144A"/>
    <w:rsid w:val="00F218F1"/>
    <w:rsid w:val="00F25623"/>
    <w:rsid w:val="00F273F1"/>
    <w:rsid w:val="00F315A6"/>
    <w:rsid w:val="00F34C6C"/>
    <w:rsid w:val="00F35C29"/>
    <w:rsid w:val="00F41DC5"/>
    <w:rsid w:val="00F42068"/>
    <w:rsid w:val="00F42BF9"/>
    <w:rsid w:val="00F43E63"/>
    <w:rsid w:val="00F449DD"/>
    <w:rsid w:val="00F44B10"/>
    <w:rsid w:val="00F45E26"/>
    <w:rsid w:val="00F47F93"/>
    <w:rsid w:val="00F47FD8"/>
    <w:rsid w:val="00F5091E"/>
    <w:rsid w:val="00F50944"/>
    <w:rsid w:val="00F515E6"/>
    <w:rsid w:val="00F52EA2"/>
    <w:rsid w:val="00F53942"/>
    <w:rsid w:val="00F607D9"/>
    <w:rsid w:val="00F6157E"/>
    <w:rsid w:val="00F623AC"/>
    <w:rsid w:val="00F6363F"/>
    <w:rsid w:val="00F645F7"/>
    <w:rsid w:val="00F660A3"/>
    <w:rsid w:val="00F666B0"/>
    <w:rsid w:val="00F67EE7"/>
    <w:rsid w:val="00F714A4"/>
    <w:rsid w:val="00F7251F"/>
    <w:rsid w:val="00F74349"/>
    <w:rsid w:val="00F7534D"/>
    <w:rsid w:val="00F75B24"/>
    <w:rsid w:val="00F765C7"/>
    <w:rsid w:val="00F76C4B"/>
    <w:rsid w:val="00F84EB6"/>
    <w:rsid w:val="00F85090"/>
    <w:rsid w:val="00F85587"/>
    <w:rsid w:val="00F86ECF"/>
    <w:rsid w:val="00F87129"/>
    <w:rsid w:val="00F87897"/>
    <w:rsid w:val="00F9301A"/>
    <w:rsid w:val="00F9326D"/>
    <w:rsid w:val="00F93978"/>
    <w:rsid w:val="00F94D8D"/>
    <w:rsid w:val="00F956B9"/>
    <w:rsid w:val="00F96E91"/>
    <w:rsid w:val="00FA0033"/>
    <w:rsid w:val="00FA2DE1"/>
    <w:rsid w:val="00FA38CA"/>
    <w:rsid w:val="00FA4679"/>
    <w:rsid w:val="00FA581B"/>
    <w:rsid w:val="00FB59E2"/>
    <w:rsid w:val="00FB6A4A"/>
    <w:rsid w:val="00FB7717"/>
    <w:rsid w:val="00FC0E28"/>
    <w:rsid w:val="00FC0FED"/>
    <w:rsid w:val="00FC1465"/>
    <w:rsid w:val="00FC23F8"/>
    <w:rsid w:val="00FC2DE5"/>
    <w:rsid w:val="00FC7BA8"/>
    <w:rsid w:val="00FD421F"/>
    <w:rsid w:val="00FD4E0D"/>
    <w:rsid w:val="00FD5428"/>
    <w:rsid w:val="00FD7592"/>
    <w:rsid w:val="00FE15D6"/>
    <w:rsid w:val="00FE165D"/>
    <w:rsid w:val="00FE2CF5"/>
    <w:rsid w:val="00FF1106"/>
    <w:rsid w:val="00FF283C"/>
    <w:rsid w:val="00FF2B91"/>
    <w:rsid w:val="00FF37C2"/>
    <w:rsid w:val="00FF3BBF"/>
    <w:rsid w:val="00FF72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oNotEmbedSmartTags/>
  <w:decimalSymbol w:val=","/>
  <w:listSeparator w:val=";"/>
  <w14:docId w14:val="1B7418C7"/>
  <w15:chartTrackingRefBased/>
  <w15:docId w15:val="{53EC0BB4-6DAA-44F4-8B65-213CF0A1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12A8"/>
    <w:pPr>
      <w:suppressAutoHyphens/>
    </w:pPr>
    <w:rPr>
      <w:kern w:val="1"/>
      <w:lang w:eastAsia="ar-SA"/>
    </w:rPr>
  </w:style>
  <w:style w:type="paragraph" w:styleId="Nagwek1">
    <w:name w:val="heading 1"/>
    <w:basedOn w:val="Normalny"/>
    <w:next w:val="Normalny"/>
    <w:qFormat/>
    <w:pPr>
      <w:keepNext/>
      <w:numPr>
        <w:numId w:val="1"/>
      </w:numPr>
      <w:spacing w:before="240" w:after="240"/>
      <w:jc w:val="center"/>
      <w:outlineLvl w:val="0"/>
    </w:pPr>
    <w:rPr>
      <w:b/>
      <w:smallCaps/>
      <w:sz w:val="36"/>
    </w:rPr>
  </w:style>
  <w:style w:type="paragraph" w:styleId="Nagwek2">
    <w:name w:val="heading 2"/>
    <w:basedOn w:val="Normalny"/>
    <w:next w:val="Normalny"/>
    <w:qFormat/>
    <w:pPr>
      <w:keepNext/>
      <w:numPr>
        <w:ilvl w:val="1"/>
        <w:numId w:val="1"/>
      </w:numPr>
      <w:spacing w:before="120" w:after="120"/>
      <w:outlineLvl w:val="1"/>
    </w:pPr>
    <w:rPr>
      <w:smallCaps/>
      <w:sz w:val="32"/>
    </w:rPr>
  </w:style>
  <w:style w:type="paragraph" w:styleId="Nagwek3">
    <w:name w:val="heading 3"/>
    <w:basedOn w:val="Normalny"/>
    <w:next w:val="Normalny"/>
    <w:qFormat/>
    <w:pPr>
      <w:keepNext/>
      <w:numPr>
        <w:ilvl w:val="2"/>
        <w:numId w:val="1"/>
      </w:numPr>
      <w:spacing w:before="120" w:after="60"/>
      <w:outlineLvl w:val="2"/>
    </w:pPr>
    <w:rPr>
      <w:smallCaps/>
      <w:sz w:val="28"/>
    </w:rPr>
  </w:style>
  <w:style w:type="paragraph" w:styleId="Nagwek4">
    <w:name w:val="heading 4"/>
    <w:basedOn w:val="Normalny"/>
    <w:next w:val="Normalny"/>
    <w:qFormat/>
    <w:pPr>
      <w:keepNext/>
      <w:numPr>
        <w:ilvl w:val="3"/>
        <w:numId w:val="1"/>
      </w:numPr>
      <w:spacing w:before="240" w:after="60"/>
      <w:outlineLvl w:val="3"/>
    </w:pPr>
    <w:rPr>
      <w:rFonts w:ascii="Arial" w:hAnsi="Arial"/>
      <w:b/>
      <w:sz w:val="24"/>
    </w:rPr>
  </w:style>
  <w:style w:type="paragraph" w:styleId="Nagwek5">
    <w:name w:val="heading 5"/>
    <w:basedOn w:val="Normalny"/>
    <w:next w:val="Normalny"/>
    <w:link w:val="Nagwek5Znak"/>
    <w:qFormat/>
    <w:pPr>
      <w:keepNext/>
      <w:numPr>
        <w:ilvl w:val="4"/>
        <w:numId w:val="1"/>
      </w:numPr>
      <w:jc w:val="center"/>
      <w:outlineLvl w:val="4"/>
    </w:pPr>
    <w:rPr>
      <w:b/>
      <w:sz w:val="36"/>
    </w:rPr>
  </w:style>
  <w:style w:type="paragraph" w:styleId="Nagwek6">
    <w:name w:val="heading 6"/>
    <w:basedOn w:val="Normalny"/>
    <w:next w:val="Normalny"/>
    <w:link w:val="Nagwek6Znak"/>
    <w:qFormat/>
    <w:pPr>
      <w:keepNext/>
      <w:numPr>
        <w:ilvl w:val="5"/>
        <w:numId w:val="1"/>
      </w:numPr>
      <w:jc w:val="both"/>
      <w:outlineLvl w:val="5"/>
    </w:pPr>
    <w:rPr>
      <w:b/>
      <w:sz w:val="28"/>
    </w:rPr>
  </w:style>
  <w:style w:type="paragraph" w:styleId="Nagwek7">
    <w:name w:val="heading 7"/>
    <w:basedOn w:val="Normalny"/>
    <w:next w:val="Normalny"/>
    <w:qFormat/>
    <w:pPr>
      <w:keepNext/>
      <w:numPr>
        <w:ilvl w:val="6"/>
        <w:numId w:val="1"/>
      </w:numPr>
      <w:jc w:val="center"/>
      <w:outlineLvl w:val="6"/>
    </w:pPr>
    <w:rPr>
      <w:b/>
      <w:sz w:val="24"/>
    </w:rPr>
  </w:style>
  <w:style w:type="paragraph" w:styleId="Nagwek8">
    <w:name w:val="heading 8"/>
    <w:basedOn w:val="Normalny"/>
    <w:next w:val="Normalny"/>
    <w:link w:val="Nagwek8Znak"/>
    <w:qFormat/>
    <w:pPr>
      <w:keepNext/>
      <w:numPr>
        <w:ilvl w:val="7"/>
        <w:numId w:val="1"/>
      </w:numPr>
      <w:jc w:val="center"/>
      <w:outlineLvl w:val="7"/>
    </w:pPr>
    <w:rPr>
      <w:b/>
      <w:smallCaps/>
      <w:sz w:val="40"/>
    </w:rPr>
  </w:style>
  <w:style w:type="paragraph" w:styleId="Nagwek9">
    <w:name w:val="heading 9"/>
    <w:basedOn w:val="Normalny"/>
    <w:next w:val="Normalny"/>
    <w:link w:val="Nagwek9Znak"/>
    <w:qFormat/>
    <w:pPr>
      <w:keepNext/>
      <w:numPr>
        <w:ilvl w:val="8"/>
        <w:numId w:val="1"/>
      </w:numPr>
      <w:jc w:val="center"/>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i w:val="0"/>
      <w:sz w:val="24"/>
      <w:szCs w:val="24"/>
    </w:rPr>
  </w:style>
  <w:style w:type="character" w:customStyle="1" w:styleId="WW8Num4z1">
    <w:name w:val="WW8Num4z1"/>
    <w:rPr>
      <w:rFonts w:ascii="Symbol" w:hAnsi="Symbol"/>
    </w:rPr>
  </w:style>
  <w:style w:type="character" w:customStyle="1" w:styleId="WW8Num9z0">
    <w:name w:val="WW8Num9z0"/>
    <w:rPr>
      <w:b w:val="0"/>
      <w:i w:val="0"/>
      <w:sz w:val="24"/>
    </w:rPr>
  </w:style>
  <w:style w:type="character" w:customStyle="1" w:styleId="WW8Num10z0">
    <w:name w:val="WW8Num10z0"/>
    <w:rPr>
      <w:b w:val="0"/>
      <w:i w:val="0"/>
      <w:sz w:val="24"/>
    </w:rPr>
  </w:style>
  <w:style w:type="character" w:customStyle="1" w:styleId="WW8Num15z0">
    <w:name w:val="WW8Num15z0"/>
    <w:rPr>
      <w:i w:val="0"/>
      <w:sz w:val="24"/>
      <w:szCs w:val="24"/>
    </w:rPr>
  </w:style>
  <w:style w:type="character" w:customStyle="1" w:styleId="WW8Num17z0">
    <w:name w:val="WW8Num17z0"/>
    <w:rPr>
      <w:rFonts w:ascii="Symbol" w:hAnsi="Symbol"/>
    </w:rPr>
  </w:style>
  <w:style w:type="character" w:customStyle="1" w:styleId="WW8Num21z0">
    <w:name w:val="WW8Num21z0"/>
    <w:rPr>
      <w:b/>
      <w:i w:val="0"/>
    </w:rPr>
  </w:style>
  <w:style w:type="character" w:customStyle="1" w:styleId="WW8Num22z0">
    <w:name w:val="WW8Num22z0"/>
    <w:rPr>
      <w:b/>
      <w:i w:val="0"/>
    </w:rPr>
  </w:style>
  <w:style w:type="character" w:customStyle="1" w:styleId="WW8Num23z0">
    <w:name w:val="WW8Num23z0"/>
    <w:rPr>
      <w:b w:val="0"/>
    </w:rPr>
  </w:style>
  <w:style w:type="character" w:customStyle="1" w:styleId="WW8Num30z0">
    <w:name w:val="WW8Num30z0"/>
    <w:rPr>
      <w:b/>
      <w:i w:val="0"/>
    </w:rPr>
  </w:style>
  <w:style w:type="character" w:customStyle="1" w:styleId="WW8Num31z0">
    <w:name w:val="WW8Num31z0"/>
    <w:rPr>
      <w:rFonts w:ascii="Times New Roman" w:hAnsi="Times New Roman"/>
    </w:rPr>
  </w:style>
  <w:style w:type="character" w:customStyle="1" w:styleId="WW8Num32z0">
    <w:name w:val="WW8Num32z0"/>
    <w:rPr>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1z3">
    <w:name w:val="WW8Num11z3"/>
    <w:rPr>
      <w:rFonts w:ascii="Times New Roman" w:eastAsia="Times New Roman" w:hAnsi="Times New Roman" w:cs="Times New Roman"/>
    </w:rPr>
  </w:style>
  <w:style w:type="character" w:customStyle="1" w:styleId="WW8Num16z0">
    <w:name w:val="WW8Num16z0"/>
    <w:rPr>
      <w:i w:val="0"/>
      <w:sz w:val="24"/>
      <w:szCs w:val="24"/>
    </w:rPr>
  </w:style>
  <w:style w:type="character" w:customStyle="1" w:styleId="WW8Num18z0">
    <w:name w:val="WW8Num18z0"/>
    <w:rPr>
      <w:b/>
      <w:i w:val="0"/>
    </w:rPr>
  </w:style>
  <w:style w:type="character" w:customStyle="1" w:styleId="WW8Num24z0">
    <w:name w:val="WW8Num24z0"/>
    <w:rPr>
      <w:rFonts w:ascii="Optima" w:hAnsi="Optima"/>
    </w:rPr>
  </w:style>
  <w:style w:type="character" w:customStyle="1" w:styleId="WW8Num30z1">
    <w:name w:val="WW8Num30z1"/>
    <w:rPr>
      <w:rFonts w:ascii="Symbol" w:hAnsi="Symbol"/>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rFonts w:ascii="Symbol" w:hAnsi="Symbol"/>
    </w:rPr>
  </w:style>
  <w:style w:type="character" w:customStyle="1" w:styleId="WW8Num35z0">
    <w:name w:val="WW8Num35z0"/>
    <w:rPr>
      <w:b w:val="0"/>
      <w:i w:val="0"/>
    </w:rPr>
  </w:style>
  <w:style w:type="character" w:customStyle="1" w:styleId="Domylnaczcionkaakapitu3">
    <w:name w:val="Domyślna czcionka akapitu3"/>
  </w:style>
  <w:style w:type="character" w:customStyle="1" w:styleId="WW8Num25z0">
    <w:name w:val="WW8Num2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b w:val="0"/>
      <w:i w:val="0"/>
    </w:rPr>
  </w:style>
  <w:style w:type="character" w:customStyle="1" w:styleId="WW8Num12z3">
    <w:name w:val="WW8Num12z3"/>
    <w:rPr>
      <w:rFonts w:ascii="Times New Roman" w:eastAsia="Times New Roman" w:hAnsi="Times New Roman" w:cs="Times New Roman"/>
    </w:rPr>
  </w:style>
  <w:style w:type="character" w:customStyle="1" w:styleId="WW8Num19z0">
    <w:name w:val="WW8Num19z0"/>
    <w:rPr>
      <w:i w:val="0"/>
      <w:sz w:val="24"/>
      <w:szCs w:val="24"/>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b w:val="0"/>
    </w:rPr>
  </w:style>
  <w:style w:type="character" w:customStyle="1" w:styleId="WW8Num28z0">
    <w:name w:val="WW8Num28z0"/>
    <w:rPr>
      <w:rFonts w:ascii="Optima" w:hAnsi="Optima"/>
    </w:rPr>
  </w:style>
  <w:style w:type="character" w:customStyle="1" w:styleId="WW8Num29z0">
    <w:name w:val="WW8Num29z0"/>
    <w:rPr>
      <w:rFonts w:ascii="Symbol" w:hAnsi="Symbol"/>
    </w:rPr>
  </w:style>
  <w:style w:type="character" w:customStyle="1" w:styleId="Domylnaczcionkaakapitu2">
    <w:name w:val="Domyślna czcionka akapitu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2z0">
    <w:name w:val="WW8Num12z0"/>
    <w:rPr>
      <w:b w:val="0"/>
      <w:i w:val="0"/>
    </w:rPr>
  </w:style>
  <w:style w:type="character" w:customStyle="1" w:styleId="WW8Num13z3">
    <w:name w:val="WW8Num13z3"/>
    <w:rPr>
      <w:rFonts w:ascii="Times New Roman" w:eastAsia="Times New Roman" w:hAnsi="Times New Roman" w:cs="Times New Roman"/>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7z0">
    <w:name w:val="WW8Num37z0"/>
    <w:rPr>
      <w:rFonts w:ascii="Times New (W1)" w:hAnsi="Times New (W1)"/>
    </w:rPr>
  </w:style>
  <w:style w:type="character" w:customStyle="1" w:styleId="WW8Num38z0">
    <w:name w:val="WW8Num38z0"/>
    <w:rPr>
      <w:rFonts w:ascii="Times New Roman" w:eastAsia="Times New Roman" w:hAnsi="Times New Roman" w:cs="Times New Roman"/>
      <w:b w:val="0"/>
      <w:i w:val="0"/>
      <w:sz w:val="24"/>
      <w:szCs w:val="24"/>
    </w:rPr>
  </w:style>
  <w:style w:type="character" w:customStyle="1" w:styleId="WW8Num38z1">
    <w:name w:val="WW8Num38z1"/>
    <w:rPr>
      <w:b w:val="0"/>
      <w:i w:val="0"/>
      <w:sz w:val="24"/>
      <w:szCs w:val="24"/>
    </w:rPr>
  </w:style>
  <w:style w:type="character" w:customStyle="1" w:styleId="WW8Num41z0">
    <w:name w:val="WW8Num41z0"/>
    <w:rPr>
      <w:rFonts w:ascii="Optima" w:hAnsi="Optima"/>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rPr>
  </w:style>
  <w:style w:type="character" w:customStyle="1" w:styleId="WW8Num42z1">
    <w:name w:val="WW8Num42z1"/>
    <w:rPr>
      <w:b/>
    </w:rPr>
  </w:style>
  <w:style w:type="character" w:customStyle="1" w:styleId="WW8Num42z2">
    <w:name w:val="WW8Num42z2"/>
    <w:rPr>
      <w:rFonts w:ascii="Wingdings" w:hAnsi="Wingdings"/>
    </w:rPr>
  </w:style>
  <w:style w:type="character" w:customStyle="1" w:styleId="WW8Num42z4">
    <w:name w:val="WW8Num42z4"/>
    <w:rPr>
      <w:rFonts w:ascii="Courier New" w:hAnsi="Courier New" w:cs="Courier New"/>
    </w:rPr>
  </w:style>
  <w:style w:type="character" w:customStyle="1" w:styleId="WW8NumSt1z0">
    <w:name w:val="WW8NumSt1z0"/>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styleId="Pogrubienie">
    <w:name w:val="Strong"/>
    <w:qFormat/>
    <w:rPr>
      <w:b/>
      <w:bCs/>
    </w:rPr>
  </w:style>
  <w:style w:type="character" w:customStyle="1" w:styleId="FontStyle12">
    <w:name w:val="Font Style12"/>
    <w:rPr>
      <w:rFonts w:ascii="Times New Roman" w:hAnsi="Times New Roman" w:cs="Times New Roman"/>
      <w:sz w:val="18"/>
      <w:szCs w:val="18"/>
    </w:rPr>
  </w:style>
  <w:style w:type="character" w:customStyle="1" w:styleId="FontStyle16">
    <w:name w:val="Font Style16"/>
    <w:rPr>
      <w:rFonts w:ascii="Times New Roman" w:hAnsi="Times New Roman" w:cs="Times New Roman"/>
      <w:sz w:val="22"/>
      <w:szCs w:val="22"/>
    </w:rPr>
  </w:style>
  <w:style w:type="character" w:customStyle="1" w:styleId="Symbolewypunktowania">
    <w:name w:val="Symbole wypunktowania"/>
    <w:rPr>
      <w:rFonts w:ascii="OpenSymbol" w:eastAsia="OpenSymbol" w:hAnsi="OpenSymbol" w:cs="OpenSymbol"/>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1z1">
    <w:name w:val="WW8Num41z1"/>
    <w:rPr>
      <w:rFonts w:ascii="Courier New" w:hAnsi="Courier New" w:cs="Courier New"/>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pPr>
      <w:widowControl w:val="0"/>
      <w:jc w:val="both"/>
    </w:pPr>
    <w:rPr>
      <w:sz w:val="24"/>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yl2">
    <w:name w:val="Styl2"/>
    <w:basedOn w:val="Nagwek4"/>
    <w:pPr>
      <w:keepNext w:val="0"/>
      <w:numPr>
        <w:ilvl w:val="0"/>
        <w:numId w:val="0"/>
      </w:numPr>
      <w:jc w:val="center"/>
    </w:pPr>
    <w:rPr>
      <w:sz w:val="28"/>
    </w:rPr>
  </w:style>
  <w:style w:type="paragraph" w:styleId="Tekstpodstawowywcity">
    <w:name w:val="Body Text Indent"/>
    <w:basedOn w:val="Normalny"/>
    <w:pPr>
      <w:ind w:left="709" w:hanging="1"/>
      <w:jc w:val="both"/>
    </w:pPr>
    <w:rPr>
      <w:sz w:val="24"/>
    </w:rPr>
  </w:style>
  <w:style w:type="paragraph" w:customStyle="1" w:styleId="Tekstpodstawowywcity31">
    <w:name w:val="Tekst podstawowy wcięty 31"/>
    <w:basedOn w:val="Normalny"/>
    <w:pPr>
      <w:ind w:left="631"/>
      <w:jc w:val="both"/>
    </w:pPr>
    <w:rPr>
      <w:sz w:val="24"/>
    </w:rPr>
  </w:style>
  <w:style w:type="paragraph" w:styleId="Nagwek">
    <w:name w:val="header"/>
    <w:basedOn w:val="Normalny"/>
    <w:pPr>
      <w:tabs>
        <w:tab w:val="center" w:pos="4536"/>
        <w:tab w:val="right" w:pos="9072"/>
      </w:tabs>
    </w:pPr>
    <w:rPr>
      <w:sz w:val="24"/>
    </w:rPr>
  </w:style>
  <w:style w:type="paragraph" w:customStyle="1" w:styleId="Styl1">
    <w:name w:val="Styl1"/>
    <w:basedOn w:val="Normalny"/>
    <w:pPr>
      <w:widowControl w:val="0"/>
      <w:spacing w:before="240"/>
      <w:jc w:val="both"/>
    </w:pPr>
    <w:rPr>
      <w:rFonts w:ascii="Arial" w:hAnsi="Arial"/>
      <w:sz w:val="24"/>
    </w:rPr>
  </w:style>
  <w:style w:type="paragraph" w:customStyle="1" w:styleId="Tekstpodstawowy21">
    <w:name w:val="Tekst podstawowy 21"/>
    <w:basedOn w:val="Normalny"/>
    <w:rPr>
      <w:sz w:val="28"/>
    </w:rPr>
  </w:style>
  <w:style w:type="paragraph" w:customStyle="1" w:styleId="Sowowa">
    <w:name w:val="Sowowa"/>
    <w:basedOn w:val="Normalny"/>
    <w:pPr>
      <w:widowControl w:val="0"/>
      <w:spacing w:line="360" w:lineRule="auto"/>
    </w:pPr>
    <w:rPr>
      <w:sz w:val="24"/>
    </w:rPr>
  </w:style>
  <w:style w:type="paragraph" w:customStyle="1" w:styleId="Tekstpodstawowy31">
    <w:name w:val="Tekst podstawowy 31"/>
    <w:basedOn w:val="Normalny"/>
    <w:pPr>
      <w:jc w:val="center"/>
    </w:pPr>
    <w:rPr>
      <w:sz w:val="28"/>
    </w:rPr>
  </w:style>
  <w:style w:type="paragraph" w:styleId="Stopka">
    <w:name w:val="footer"/>
    <w:basedOn w:val="Normalny"/>
    <w:pPr>
      <w:tabs>
        <w:tab w:val="center" w:pos="4536"/>
        <w:tab w:val="right" w:pos="9072"/>
      </w:tabs>
    </w:pPr>
    <w:rPr>
      <w:sz w:val="24"/>
    </w:rPr>
  </w:style>
  <w:style w:type="paragraph" w:customStyle="1" w:styleId="Tekstpodstawowywcity21">
    <w:name w:val="Tekst podstawowy wcięty 21"/>
    <w:basedOn w:val="Normalny"/>
    <w:pPr>
      <w:ind w:firstLine="708"/>
      <w:jc w:val="both"/>
    </w:pPr>
    <w:rPr>
      <w:sz w:val="24"/>
    </w:rPr>
  </w:style>
  <w:style w:type="paragraph" w:styleId="Tytu">
    <w:name w:val="Title"/>
    <w:basedOn w:val="Normalny"/>
    <w:next w:val="Podtytu"/>
    <w:qFormat/>
    <w:pPr>
      <w:jc w:val="center"/>
    </w:pPr>
    <w:rPr>
      <w:b/>
      <w:sz w:val="36"/>
    </w:rPr>
  </w:style>
  <w:style w:type="paragraph" w:styleId="Podtytu">
    <w:name w:val="Subtitle"/>
    <w:basedOn w:val="Normalny"/>
    <w:next w:val="Tekstpodstawowy"/>
    <w:qFormat/>
    <w:pPr>
      <w:numPr>
        <w:numId w:val="5"/>
      </w:numPr>
    </w:pPr>
    <w:rPr>
      <w:b/>
      <w:sz w:val="24"/>
    </w:rPr>
  </w:style>
  <w:style w:type="paragraph" w:customStyle="1" w:styleId="Skrconyadreszwrotny">
    <w:name w:val="Skrócony adres zwrotny"/>
    <w:basedOn w:val="Normalny"/>
    <w:rPr>
      <w:sz w:val="24"/>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Styl3">
    <w:name w:val="Styl3"/>
    <w:basedOn w:val="Normalny"/>
    <w:pPr>
      <w:widowControl w:val="0"/>
    </w:pPr>
    <w:rPr>
      <w:b/>
      <w:strike/>
      <w:color w:val="FF0000"/>
      <w:sz w:val="24"/>
      <w:szCs w:val="24"/>
    </w:rPr>
  </w:style>
  <w:style w:type="paragraph" w:customStyle="1" w:styleId="Styl4">
    <w:name w:val="Styl4"/>
    <w:basedOn w:val="Normalny"/>
    <w:pPr>
      <w:widowControl w:val="0"/>
    </w:pPr>
    <w:rPr>
      <w:b/>
      <w:strike/>
      <w:color w:val="FF0000"/>
      <w:sz w:val="24"/>
      <w:szCs w:val="24"/>
    </w:rPr>
  </w:style>
  <w:style w:type="paragraph" w:styleId="NormalnyWeb">
    <w:name w:val="Normal (Web)"/>
    <w:basedOn w:val="Normalny"/>
    <w:pPr>
      <w:spacing w:before="100" w:after="100"/>
    </w:pPr>
    <w:rPr>
      <w:sz w:val="24"/>
      <w:szCs w:val="24"/>
    </w:r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Style13">
    <w:name w:val="Style13"/>
    <w:basedOn w:val="Normalny"/>
    <w:pPr>
      <w:widowControl w:val="0"/>
      <w:autoSpaceDE w:val="0"/>
      <w:spacing w:line="259" w:lineRule="exact"/>
      <w:ind w:hanging="528"/>
      <w:jc w:val="both"/>
    </w:pPr>
    <w:rPr>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Akapitzlist1">
    <w:name w:val="Akapit z listą1"/>
    <w:basedOn w:val="Normalny"/>
    <w:pPr>
      <w:spacing w:after="200" w:line="276" w:lineRule="auto"/>
      <w:ind w:left="720"/>
    </w:pPr>
    <w:rPr>
      <w:rFonts w:ascii="Calibri" w:hAnsi="Calibri"/>
      <w:sz w:val="22"/>
      <w:szCs w:val="22"/>
    </w:rPr>
  </w:style>
  <w:style w:type="paragraph" w:styleId="Tekstpodstawowywcity3">
    <w:name w:val="Body Text Indent 3"/>
    <w:basedOn w:val="Normalny"/>
    <w:link w:val="Tekstpodstawowywcity3Znak"/>
    <w:semiHidden/>
    <w:unhideWhenUsed/>
    <w:rsid w:val="004E7849"/>
    <w:pPr>
      <w:spacing w:after="120"/>
      <w:ind w:left="283"/>
    </w:pPr>
    <w:rPr>
      <w:sz w:val="16"/>
      <w:szCs w:val="16"/>
      <w:lang w:val="x-none"/>
    </w:rPr>
  </w:style>
  <w:style w:type="character" w:customStyle="1" w:styleId="Tekstpodstawowywcity3Znak">
    <w:name w:val="Tekst podstawowy wcięty 3 Znak"/>
    <w:link w:val="Tekstpodstawowywcity3"/>
    <w:semiHidden/>
    <w:rsid w:val="004E7849"/>
    <w:rPr>
      <w:kern w:val="1"/>
      <w:sz w:val="16"/>
      <w:szCs w:val="16"/>
      <w:lang w:val="x-none" w:eastAsia="ar-SA" w:bidi="ar-SA"/>
    </w:rPr>
  </w:style>
  <w:style w:type="paragraph" w:styleId="Akapitzlist">
    <w:name w:val="List Paragraph"/>
    <w:basedOn w:val="Normalny"/>
    <w:uiPriority w:val="34"/>
    <w:qFormat/>
    <w:rsid w:val="000208B9"/>
    <w:pPr>
      <w:ind w:left="720"/>
      <w:contextualSpacing/>
    </w:pPr>
  </w:style>
  <w:style w:type="character" w:customStyle="1" w:styleId="apple-converted-space">
    <w:name w:val="apple-converted-space"/>
    <w:rsid w:val="00D139EF"/>
  </w:style>
  <w:style w:type="character" w:styleId="Uwydatnienie">
    <w:name w:val="Emphasis"/>
    <w:uiPriority w:val="20"/>
    <w:qFormat/>
    <w:rsid w:val="00EC699D"/>
    <w:rPr>
      <w:b/>
      <w:bCs/>
      <w:i w:val="0"/>
      <w:iCs w:val="0"/>
    </w:rPr>
  </w:style>
  <w:style w:type="character" w:customStyle="1" w:styleId="st1">
    <w:name w:val="st1"/>
    <w:rsid w:val="00EC699D"/>
  </w:style>
  <w:style w:type="character" w:customStyle="1" w:styleId="Nagwek9Znak">
    <w:name w:val="Nagłówek 9 Znak"/>
    <w:link w:val="Nagwek9"/>
    <w:locked/>
    <w:rsid w:val="00FA2DE1"/>
    <w:rPr>
      <w:b/>
      <w:kern w:val="1"/>
      <w:sz w:val="28"/>
      <w:lang w:eastAsia="ar-SA"/>
    </w:rPr>
  </w:style>
  <w:style w:type="character" w:customStyle="1" w:styleId="TekstpodstawowyZnak">
    <w:name w:val="Tekst podstawowy Znak"/>
    <w:link w:val="Tekstpodstawowy"/>
    <w:rsid w:val="00D3383B"/>
    <w:rPr>
      <w:kern w:val="1"/>
      <w:sz w:val="24"/>
      <w:lang w:eastAsia="ar-SA"/>
    </w:rPr>
  </w:style>
  <w:style w:type="paragraph" w:styleId="Tekstprzypisudolnego">
    <w:name w:val="footnote text"/>
    <w:basedOn w:val="Normalny"/>
    <w:link w:val="TekstprzypisudolnegoZnak"/>
    <w:uiPriority w:val="99"/>
    <w:semiHidden/>
    <w:unhideWhenUsed/>
    <w:rsid w:val="004C3FEC"/>
    <w:pPr>
      <w:suppressAutoHyphens w:val="0"/>
    </w:pPr>
    <w:rPr>
      <w:rFonts w:ascii="Calibri" w:eastAsia="Calibri" w:hAnsi="Calibri"/>
      <w:kern w:val="0"/>
      <w:lang w:eastAsia="en-US"/>
    </w:rPr>
  </w:style>
  <w:style w:type="character" w:customStyle="1" w:styleId="TekstprzypisudolnegoZnak">
    <w:name w:val="Tekst przypisu dolnego Znak"/>
    <w:link w:val="Tekstprzypisudolnego"/>
    <w:uiPriority w:val="99"/>
    <w:semiHidden/>
    <w:rsid w:val="004C3FEC"/>
    <w:rPr>
      <w:rFonts w:ascii="Calibri" w:eastAsia="Calibri" w:hAnsi="Calibri"/>
      <w:lang w:eastAsia="en-US"/>
    </w:rPr>
  </w:style>
  <w:style w:type="character" w:styleId="Odwoanieprzypisudolnego">
    <w:name w:val="footnote reference"/>
    <w:uiPriority w:val="99"/>
    <w:semiHidden/>
    <w:unhideWhenUsed/>
    <w:rsid w:val="004C3FEC"/>
    <w:rPr>
      <w:vertAlign w:val="superscript"/>
    </w:rPr>
  </w:style>
  <w:style w:type="paragraph" w:customStyle="1" w:styleId="Tekstpodstawowywcity32">
    <w:name w:val="Tekst podstawowy wcięty 32"/>
    <w:basedOn w:val="Normalny"/>
    <w:rsid w:val="006349BC"/>
    <w:pPr>
      <w:spacing w:after="120"/>
      <w:ind w:left="283"/>
    </w:pPr>
    <w:rPr>
      <w:sz w:val="16"/>
      <w:szCs w:val="16"/>
      <w:lang w:val="x-none"/>
    </w:rPr>
  </w:style>
  <w:style w:type="character" w:customStyle="1" w:styleId="Nierozpoznanawzmianka">
    <w:name w:val="Nierozpoznana wzmianka"/>
    <w:uiPriority w:val="99"/>
    <w:semiHidden/>
    <w:unhideWhenUsed/>
    <w:rsid w:val="00A14310"/>
    <w:rPr>
      <w:color w:val="605E5C"/>
      <w:shd w:val="clear" w:color="auto" w:fill="E1DFDD"/>
    </w:rPr>
  </w:style>
  <w:style w:type="table" w:styleId="Tabela-Siatka">
    <w:name w:val="Table Grid"/>
    <w:basedOn w:val="Standardowy"/>
    <w:uiPriority w:val="39"/>
    <w:rsid w:val="006A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th100prc">
    <w:name w:val="width100prc"/>
    <w:rsid w:val="00EF292D"/>
  </w:style>
  <w:style w:type="character" w:customStyle="1" w:styleId="Nagwek5Znak">
    <w:name w:val="Nagłówek 5 Znak"/>
    <w:link w:val="Nagwek5"/>
    <w:rsid w:val="00856002"/>
    <w:rPr>
      <w:b/>
      <w:kern w:val="1"/>
      <w:sz w:val="36"/>
      <w:lang w:eastAsia="ar-SA"/>
    </w:rPr>
  </w:style>
  <w:style w:type="character" w:customStyle="1" w:styleId="Nagwek6Znak">
    <w:name w:val="Nagłówek 6 Znak"/>
    <w:link w:val="Nagwek6"/>
    <w:rsid w:val="00856002"/>
    <w:rPr>
      <w:b/>
      <w:kern w:val="1"/>
      <w:sz w:val="28"/>
      <w:lang w:eastAsia="ar-SA"/>
    </w:rPr>
  </w:style>
  <w:style w:type="character" w:customStyle="1" w:styleId="Nagwek8Znak">
    <w:name w:val="Nagłówek 8 Znak"/>
    <w:link w:val="Nagwek8"/>
    <w:rsid w:val="00856002"/>
    <w:rPr>
      <w:b/>
      <w:smallCaps/>
      <w:kern w:val="1"/>
      <w:sz w:val="40"/>
      <w:lang w:eastAsia="ar-SA"/>
    </w:rPr>
  </w:style>
  <w:style w:type="paragraph" w:styleId="Tekstprzypisukocowego">
    <w:name w:val="endnote text"/>
    <w:basedOn w:val="Normalny"/>
    <w:link w:val="TekstprzypisukocowegoZnak"/>
    <w:uiPriority w:val="99"/>
    <w:semiHidden/>
    <w:unhideWhenUsed/>
    <w:rsid w:val="007A2B74"/>
  </w:style>
  <w:style w:type="character" w:customStyle="1" w:styleId="TekstprzypisukocowegoZnak">
    <w:name w:val="Tekst przypisu końcowego Znak"/>
    <w:link w:val="Tekstprzypisukocowego"/>
    <w:uiPriority w:val="99"/>
    <w:semiHidden/>
    <w:rsid w:val="007A2B74"/>
    <w:rPr>
      <w:kern w:val="1"/>
      <w:lang w:eastAsia="ar-SA"/>
    </w:rPr>
  </w:style>
  <w:style w:type="character" w:styleId="Odwoanieprzypisukocowego">
    <w:name w:val="endnote reference"/>
    <w:uiPriority w:val="99"/>
    <w:semiHidden/>
    <w:unhideWhenUsed/>
    <w:rsid w:val="007A2B74"/>
    <w:rPr>
      <w:vertAlign w:val="superscript"/>
    </w:rPr>
  </w:style>
  <w:style w:type="paragraph" w:styleId="Bezodstpw">
    <w:name w:val="No Spacing"/>
    <w:uiPriority w:val="1"/>
    <w:qFormat/>
    <w:rsid w:val="004407D5"/>
    <w:rPr>
      <w:rFonts w:eastAsia="Calibri"/>
      <w:sz w:val="24"/>
      <w:szCs w:val="24"/>
    </w:rPr>
  </w:style>
  <w:style w:type="paragraph" w:customStyle="1" w:styleId="pkt">
    <w:name w:val="pkt"/>
    <w:basedOn w:val="Normalny"/>
    <w:rsid w:val="00252F67"/>
    <w:pPr>
      <w:suppressAutoHyphens w:val="0"/>
      <w:spacing w:before="60" w:after="60"/>
      <w:ind w:left="851" w:hanging="295"/>
      <w:jc w:val="both"/>
    </w:pPr>
    <w:rPr>
      <w:rFonts w:eastAsia="Calibri"/>
      <w:kern w:val="0"/>
      <w:sz w:val="24"/>
      <w:szCs w:val="24"/>
      <w:lang w:eastAsia="pl-PL"/>
    </w:rPr>
  </w:style>
  <w:style w:type="character" w:styleId="Odwoaniedokomentarza">
    <w:name w:val="annotation reference"/>
    <w:basedOn w:val="Domylnaczcionkaakapitu"/>
    <w:uiPriority w:val="99"/>
    <w:semiHidden/>
    <w:unhideWhenUsed/>
    <w:rsid w:val="00940FCA"/>
    <w:rPr>
      <w:sz w:val="16"/>
      <w:szCs w:val="16"/>
    </w:rPr>
  </w:style>
  <w:style w:type="paragraph" w:styleId="Tekstkomentarza">
    <w:name w:val="annotation text"/>
    <w:basedOn w:val="Normalny"/>
    <w:link w:val="TekstkomentarzaZnak"/>
    <w:uiPriority w:val="99"/>
    <w:semiHidden/>
    <w:unhideWhenUsed/>
    <w:rsid w:val="00940FCA"/>
  </w:style>
  <w:style w:type="character" w:customStyle="1" w:styleId="TekstkomentarzaZnak">
    <w:name w:val="Tekst komentarza Znak"/>
    <w:basedOn w:val="Domylnaczcionkaakapitu"/>
    <w:link w:val="Tekstkomentarza"/>
    <w:uiPriority w:val="99"/>
    <w:semiHidden/>
    <w:rsid w:val="00940FCA"/>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5794">
      <w:bodyDiv w:val="1"/>
      <w:marLeft w:val="0"/>
      <w:marRight w:val="0"/>
      <w:marTop w:val="0"/>
      <w:marBottom w:val="0"/>
      <w:divBdr>
        <w:top w:val="none" w:sz="0" w:space="0" w:color="auto"/>
        <w:left w:val="none" w:sz="0" w:space="0" w:color="auto"/>
        <w:bottom w:val="none" w:sz="0" w:space="0" w:color="auto"/>
        <w:right w:val="none" w:sz="0" w:space="0" w:color="auto"/>
      </w:divBdr>
    </w:div>
    <w:div w:id="402022224">
      <w:bodyDiv w:val="1"/>
      <w:marLeft w:val="0"/>
      <w:marRight w:val="0"/>
      <w:marTop w:val="0"/>
      <w:marBottom w:val="0"/>
      <w:divBdr>
        <w:top w:val="none" w:sz="0" w:space="0" w:color="auto"/>
        <w:left w:val="none" w:sz="0" w:space="0" w:color="auto"/>
        <w:bottom w:val="none" w:sz="0" w:space="0" w:color="auto"/>
        <w:right w:val="none" w:sz="0" w:space="0" w:color="auto"/>
      </w:divBdr>
    </w:div>
    <w:div w:id="409042347">
      <w:bodyDiv w:val="1"/>
      <w:marLeft w:val="0"/>
      <w:marRight w:val="0"/>
      <w:marTop w:val="0"/>
      <w:marBottom w:val="0"/>
      <w:divBdr>
        <w:top w:val="none" w:sz="0" w:space="0" w:color="auto"/>
        <w:left w:val="none" w:sz="0" w:space="0" w:color="auto"/>
        <w:bottom w:val="none" w:sz="0" w:space="0" w:color="auto"/>
        <w:right w:val="none" w:sz="0" w:space="0" w:color="auto"/>
      </w:divBdr>
    </w:div>
    <w:div w:id="461659966">
      <w:bodyDiv w:val="1"/>
      <w:marLeft w:val="0"/>
      <w:marRight w:val="0"/>
      <w:marTop w:val="0"/>
      <w:marBottom w:val="0"/>
      <w:divBdr>
        <w:top w:val="none" w:sz="0" w:space="0" w:color="auto"/>
        <w:left w:val="none" w:sz="0" w:space="0" w:color="auto"/>
        <w:bottom w:val="none" w:sz="0" w:space="0" w:color="auto"/>
        <w:right w:val="none" w:sz="0" w:space="0" w:color="auto"/>
      </w:divBdr>
    </w:div>
    <w:div w:id="503325246">
      <w:bodyDiv w:val="1"/>
      <w:marLeft w:val="0"/>
      <w:marRight w:val="0"/>
      <w:marTop w:val="0"/>
      <w:marBottom w:val="0"/>
      <w:divBdr>
        <w:top w:val="none" w:sz="0" w:space="0" w:color="auto"/>
        <w:left w:val="none" w:sz="0" w:space="0" w:color="auto"/>
        <w:bottom w:val="none" w:sz="0" w:space="0" w:color="auto"/>
        <w:right w:val="none" w:sz="0" w:space="0" w:color="auto"/>
      </w:divBdr>
    </w:div>
    <w:div w:id="555431026">
      <w:bodyDiv w:val="1"/>
      <w:marLeft w:val="0"/>
      <w:marRight w:val="0"/>
      <w:marTop w:val="0"/>
      <w:marBottom w:val="0"/>
      <w:divBdr>
        <w:top w:val="none" w:sz="0" w:space="0" w:color="auto"/>
        <w:left w:val="none" w:sz="0" w:space="0" w:color="auto"/>
        <w:bottom w:val="none" w:sz="0" w:space="0" w:color="auto"/>
        <w:right w:val="none" w:sz="0" w:space="0" w:color="auto"/>
      </w:divBdr>
    </w:div>
    <w:div w:id="561133699">
      <w:bodyDiv w:val="1"/>
      <w:marLeft w:val="0"/>
      <w:marRight w:val="0"/>
      <w:marTop w:val="0"/>
      <w:marBottom w:val="0"/>
      <w:divBdr>
        <w:top w:val="none" w:sz="0" w:space="0" w:color="auto"/>
        <w:left w:val="none" w:sz="0" w:space="0" w:color="auto"/>
        <w:bottom w:val="none" w:sz="0" w:space="0" w:color="auto"/>
        <w:right w:val="none" w:sz="0" w:space="0" w:color="auto"/>
      </w:divBdr>
    </w:div>
    <w:div w:id="57312966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614404446">
      <w:bodyDiv w:val="1"/>
      <w:marLeft w:val="0"/>
      <w:marRight w:val="0"/>
      <w:marTop w:val="0"/>
      <w:marBottom w:val="0"/>
      <w:divBdr>
        <w:top w:val="none" w:sz="0" w:space="0" w:color="auto"/>
        <w:left w:val="none" w:sz="0" w:space="0" w:color="auto"/>
        <w:bottom w:val="none" w:sz="0" w:space="0" w:color="auto"/>
        <w:right w:val="none" w:sz="0" w:space="0" w:color="auto"/>
      </w:divBdr>
    </w:div>
    <w:div w:id="616909273">
      <w:bodyDiv w:val="1"/>
      <w:marLeft w:val="0"/>
      <w:marRight w:val="0"/>
      <w:marTop w:val="0"/>
      <w:marBottom w:val="0"/>
      <w:divBdr>
        <w:top w:val="none" w:sz="0" w:space="0" w:color="auto"/>
        <w:left w:val="none" w:sz="0" w:space="0" w:color="auto"/>
        <w:bottom w:val="none" w:sz="0" w:space="0" w:color="auto"/>
        <w:right w:val="none" w:sz="0" w:space="0" w:color="auto"/>
      </w:divBdr>
    </w:div>
    <w:div w:id="631640826">
      <w:bodyDiv w:val="1"/>
      <w:marLeft w:val="0"/>
      <w:marRight w:val="0"/>
      <w:marTop w:val="0"/>
      <w:marBottom w:val="0"/>
      <w:divBdr>
        <w:top w:val="none" w:sz="0" w:space="0" w:color="auto"/>
        <w:left w:val="none" w:sz="0" w:space="0" w:color="auto"/>
        <w:bottom w:val="none" w:sz="0" w:space="0" w:color="auto"/>
        <w:right w:val="none" w:sz="0" w:space="0" w:color="auto"/>
      </w:divBdr>
    </w:div>
    <w:div w:id="841625035">
      <w:bodyDiv w:val="1"/>
      <w:marLeft w:val="0"/>
      <w:marRight w:val="0"/>
      <w:marTop w:val="0"/>
      <w:marBottom w:val="0"/>
      <w:divBdr>
        <w:top w:val="none" w:sz="0" w:space="0" w:color="auto"/>
        <w:left w:val="none" w:sz="0" w:space="0" w:color="auto"/>
        <w:bottom w:val="none" w:sz="0" w:space="0" w:color="auto"/>
        <w:right w:val="none" w:sz="0" w:space="0" w:color="auto"/>
      </w:divBdr>
    </w:div>
    <w:div w:id="971323161">
      <w:bodyDiv w:val="1"/>
      <w:marLeft w:val="0"/>
      <w:marRight w:val="0"/>
      <w:marTop w:val="0"/>
      <w:marBottom w:val="0"/>
      <w:divBdr>
        <w:top w:val="none" w:sz="0" w:space="0" w:color="auto"/>
        <w:left w:val="none" w:sz="0" w:space="0" w:color="auto"/>
        <w:bottom w:val="none" w:sz="0" w:space="0" w:color="auto"/>
        <w:right w:val="none" w:sz="0" w:space="0" w:color="auto"/>
      </w:divBdr>
    </w:div>
    <w:div w:id="1041595624">
      <w:bodyDiv w:val="1"/>
      <w:marLeft w:val="0"/>
      <w:marRight w:val="0"/>
      <w:marTop w:val="0"/>
      <w:marBottom w:val="0"/>
      <w:divBdr>
        <w:top w:val="none" w:sz="0" w:space="0" w:color="auto"/>
        <w:left w:val="none" w:sz="0" w:space="0" w:color="auto"/>
        <w:bottom w:val="none" w:sz="0" w:space="0" w:color="auto"/>
        <w:right w:val="none" w:sz="0" w:space="0" w:color="auto"/>
      </w:divBdr>
    </w:div>
    <w:div w:id="1090157332">
      <w:bodyDiv w:val="1"/>
      <w:marLeft w:val="0"/>
      <w:marRight w:val="0"/>
      <w:marTop w:val="0"/>
      <w:marBottom w:val="0"/>
      <w:divBdr>
        <w:top w:val="none" w:sz="0" w:space="0" w:color="auto"/>
        <w:left w:val="none" w:sz="0" w:space="0" w:color="auto"/>
        <w:bottom w:val="none" w:sz="0" w:space="0" w:color="auto"/>
        <w:right w:val="none" w:sz="0" w:space="0" w:color="auto"/>
      </w:divBdr>
    </w:div>
    <w:div w:id="1217738725">
      <w:bodyDiv w:val="1"/>
      <w:marLeft w:val="0"/>
      <w:marRight w:val="0"/>
      <w:marTop w:val="0"/>
      <w:marBottom w:val="0"/>
      <w:divBdr>
        <w:top w:val="none" w:sz="0" w:space="0" w:color="auto"/>
        <w:left w:val="none" w:sz="0" w:space="0" w:color="auto"/>
        <w:bottom w:val="none" w:sz="0" w:space="0" w:color="auto"/>
        <w:right w:val="none" w:sz="0" w:space="0" w:color="auto"/>
      </w:divBdr>
    </w:div>
    <w:div w:id="1229419543">
      <w:bodyDiv w:val="1"/>
      <w:marLeft w:val="0"/>
      <w:marRight w:val="0"/>
      <w:marTop w:val="0"/>
      <w:marBottom w:val="0"/>
      <w:divBdr>
        <w:top w:val="none" w:sz="0" w:space="0" w:color="auto"/>
        <w:left w:val="none" w:sz="0" w:space="0" w:color="auto"/>
        <w:bottom w:val="none" w:sz="0" w:space="0" w:color="auto"/>
        <w:right w:val="none" w:sz="0" w:space="0" w:color="auto"/>
      </w:divBdr>
    </w:div>
    <w:div w:id="1241480743">
      <w:bodyDiv w:val="1"/>
      <w:marLeft w:val="0"/>
      <w:marRight w:val="0"/>
      <w:marTop w:val="0"/>
      <w:marBottom w:val="0"/>
      <w:divBdr>
        <w:top w:val="none" w:sz="0" w:space="0" w:color="auto"/>
        <w:left w:val="none" w:sz="0" w:space="0" w:color="auto"/>
        <w:bottom w:val="none" w:sz="0" w:space="0" w:color="auto"/>
        <w:right w:val="none" w:sz="0" w:space="0" w:color="auto"/>
      </w:divBdr>
    </w:div>
    <w:div w:id="1518618931">
      <w:bodyDiv w:val="1"/>
      <w:marLeft w:val="0"/>
      <w:marRight w:val="0"/>
      <w:marTop w:val="0"/>
      <w:marBottom w:val="0"/>
      <w:divBdr>
        <w:top w:val="none" w:sz="0" w:space="0" w:color="auto"/>
        <w:left w:val="none" w:sz="0" w:space="0" w:color="auto"/>
        <w:bottom w:val="none" w:sz="0" w:space="0" w:color="auto"/>
        <w:right w:val="none" w:sz="0" w:space="0" w:color="auto"/>
      </w:divBdr>
    </w:div>
    <w:div w:id="1539392335">
      <w:bodyDiv w:val="1"/>
      <w:marLeft w:val="0"/>
      <w:marRight w:val="0"/>
      <w:marTop w:val="0"/>
      <w:marBottom w:val="0"/>
      <w:divBdr>
        <w:top w:val="none" w:sz="0" w:space="0" w:color="auto"/>
        <w:left w:val="none" w:sz="0" w:space="0" w:color="auto"/>
        <w:bottom w:val="none" w:sz="0" w:space="0" w:color="auto"/>
        <w:right w:val="none" w:sz="0" w:space="0" w:color="auto"/>
      </w:divBdr>
    </w:div>
    <w:div w:id="1615362748">
      <w:bodyDiv w:val="1"/>
      <w:marLeft w:val="0"/>
      <w:marRight w:val="0"/>
      <w:marTop w:val="0"/>
      <w:marBottom w:val="0"/>
      <w:divBdr>
        <w:top w:val="none" w:sz="0" w:space="0" w:color="auto"/>
        <w:left w:val="none" w:sz="0" w:space="0" w:color="auto"/>
        <w:bottom w:val="none" w:sz="0" w:space="0" w:color="auto"/>
        <w:right w:val="none" w:sz="0" w:space="0" w:color="auto"/>
      </w:divBdr>
    </w:div>
    <w:div w:id="1616206669">
      <w:bodyDiv w:val="1"/>
      <w:marLeft w:val="0"/>
      <w:marRight w:val="0"/>
      <w:marTop w:val="0"/>
      <w:marBottom w:val="0"/>
      <w:divBdr>
        <w:top w:val="none" w:sz="0" w:space="0" w:color="auto"/>
        <w:left w:val="none" w:sz="0" w:space="0" w:color="auto"/>
        <w:bottom w:val="none" w:sz="0" w:space="0" w:color="auto"/>
        <w:right w:val="none" w:sz="0" w:space="0" w:color="auto"/>
      </w:divBdr>
    </w:div>
    <w:div w:id="1631476924">
      <w:bodyDiv w:val="1"/>
      <w:marLeft w:val="0"/>
      <w:marRight w:val="0"/>
      <w:marTop w:val="0"/>
      <w:marBottom w:val="0"/>
      <w:divBdr>
        <w:top w:val="none" w:sz="0" w:space="0" w:color="auto"/>
        <w:left w:val="none" w:sz="0" w:space="0" w:color="auto"/>
        <w:bottom w:val="none" w:sz="0" w:space="0" w:color="auto"/>
        <w:right w:val="none" w:sz="0" w:space="0" w:color="auto"/>
      </w:divBdr>
    </w:div>
    <w:div w:id="1691102538">
      <w:bodyDiv w:val="1"/>
      <w:marLeft w:val="0"/>
      <w:marRight w:val="0"/>
      <w:marTop w:val="0"/>
      <w:marBottom w:val="0"/>
      <w:divBdr>
        <w:top w:val="none" w:sz="0" w:space="0" w:color="auto"/>
        <w:left w:val="none" w:sz="0" w:space="0" w:color="auto"/>
        <w:bottom w:val="none" w:sz="0" w:space="0" w:color="auto"/>
        <w:right w:val="none" w:sz="0" w:space="0" w:color="auto"/>
      </w:divBdr>
    </w:div>
    <w:div w:id="1699237143">
      <w:bodyDiv w:val="1"/>
      <w:marLeft w:val="0"/>
      <w:marRight w:val="0"/>
      <w:marTop w:val="0"/>
      <w:marBottom w:val="0"/>
      <w:divBdr>
        <w:top w:val="none" w:sz="0" w:space="0" w:color="auto"/>
        <w:left w:val="none" w:sz="0" w:space="0" w:color="auto"/>
        <w:bottom w:val="none" w:sz="0" w:space="0" w:color="auto"/>
        <w:right w:val="none" w:sz="0" w:space="0" w:color="auto"/>
      </w:divBdr>
    </w:div>
    <w:div w:id="1723365725">
      <w:bodyDiv w:val="1"/>
      <w:marLeft w:val="0"/>
      <w:marRight w:val="0"/>
      <w:marTop w:val="0"/>
      <w:marBottom w:val="0"/>
      <w:divBdr>
        <w:top w:val="none" w:sz="0" w:space="0" w:color="auto"/>
        <w:left w:val="none" w:sz="0" w:space="0" w:color="auto"/>
        <w:bottom w:val="none" w:sz="0" w:space="0" w:color="auto"/>
        <w:right w:val="none" w:sz="0" w:space="0" w:color="auto"/>
      </w:divBdr>
    </w:div>
    <w:div w:id="1833445379">
      <w:bodyDiv w:val="1"/>
      <w:marLeft w:val="0"/>
      <w:marRight w:val="0"/>
      <w:marTop w:val="0"/>
      <w:marBottom w:val="0"/>
      <w:divBdr>
        <w:top w:val="none" w:sz="0" w:space="0" w:color="auto"/>
        <w:left w:val="none" w:sz="0" w:space="0" w:color="auto"/>
        <w:bottom w:val="none" w:sz="0" w:space="0" w:color="auto"/>
        <w:right w:val="none" w:sz="0" w:space="0" w:color="auto"/>
      </w:divBdr>
    </w:div>
    <w:div w:id="1903130834">
      <w:bodyDiv w:val="1"/>
      <w:marLeft w:val="0"/>
      <w:marRight w:val="0"/>
      <w:marTop w:val="0"/>
      <w:marBottom w:val="0"/>
      <w:divBdr>
        <w:top w:val="none" w:sz="0" w:space="0" w:color="auto"/>
        <w:left w:val="none" w:sz="0" w:space="0" w:color="auto"/>
        <w:bottom w:val="none" w:sz="0" w:space="0" w:color="auto"/>
        <w:right w:val="none" w:sz="0" w:space="0" w:color="auto"/>
      </w:divBdr>
    </w:div>
    <w:div w:id="1914468209">
      <w:bodyDiv w:val="1"/>
      <w:marLeft w:val="0"/>
      <w:marRight w:val="0"/>
      <w:marTop w:val="0"/>
      <w:marBottom w:val="0"/>
      <w:divBdr>
        <w:top w:val="none" w:sz="0" w:space="0" w:color="auto"/>
        <w:left w:val="none" w:sz="0" w:space="0" w:color="auto"/>
        <w:bottom w:val="none" w:sz="0" w:space="0" w:color="auto"/>
        <w:right w:val="none" w:sz="0" w:space="0" w:color="auto"/>
      </w:divBdr>
    </w:div>
    <w:div w:id="1942298089">
      <w:bodyDiv w:val="1"/>
      <w:marLeft w:val="0"/>
      <w:marRight w:val="0"/>
      <w:marTop w:val="0"/>
      <w:marBottom w:val="0"/>
      <w:divBdr>
        <w:top w:val="none" w:sz="0" w:space="0" w:color="auto"/>
        <w:left w:val="none" w:sz="0" w:space="0" w:color="auto"/>
        <w:bottom w:val="none" w:sz="0" w:space="0" w:color="auto"/>
        <w:right w:val="none" w:sz="0" w:space="0" w:color="auto"/>
      </w:divBdr>
    </w:div>
    <w:div w:id="2028287133">
      <w:bodyDiv w:val="1"/>
      <w:marLeft w:val="0"/>
      <w:marRight w:val="0"/>
      <w:marTop w:val="0"/>
      <w:marBottom w:val="0"/>
      <w:divBdr>
        <w:top w:val="none" w:sz="0" w:space="0" w:color="auto"/>
        <w:left w:val="none" w:sz="0" w:space="0" w:color="auto"/>
        <w:bottom w:val="none" w:sz="0" w:space="0" w:color="auto"/>
        <w:right w:val="none" w:sz="0" w:space="0" w:color="auto"/>
      </w:divBdr>
    </w:div>
    <w:div w:id="2079669136">
      <w:bodyDiv w:val="1"/>
      <w:marLeft w:val="0"/>
      <w:marRight w:val="0"/>
      <w:marTop w:val="0"/>
      <w:marBottom w:val="0"/>
      <w:divBdr>
        <w:top w:val="none" w:sz="0" w:space="0" w:color="auto"/>
        <w:left w:val="none" w:sz="0" w:space="0" w:color="auto"/>
        <w:bottom w:val="none" w:sz="0" w:space="0" w:color="auto"/>
        <w:right w:val="none" w:sz="0" w:space="0" w:color="auto"/>
      </w:divBdr>
    </w:div>
    <w:div w:id="209265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zpitaldziekanow.logintrade.net/rejestracja/instrukcj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zpitaldziekanow.logintrade.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zpitaldziekanow.logintrade.net" TargetMode="External"/><Relationship Id="rId5" Type="http://schemas.openxmlformats.org/officeDocument/2006/relationships/webSettings" Target="webSettings.xml"/><Relationship Id="rId15" Type="http://schemas.openxmlformats.org/officeDocument/2006/relationships/hyperlink" Target="mailto:iodo@szpitaldziekanow.pl" TargetMode="External"/><Relationship Id="rId10" Type="http://schemas.openxmlformats.org/officeDocument/2006/relationships/hyperlink" Target="https://szpitaldziekanow.logintrade.net" TargetMode="External"/><Relationship Id="rId4" Type="http://schemas.openxmlformats.org/officeDocument/2006/relationships/settings" Target="settings.xml"/><Relationship Id="rId9" Type="http://schemas.openxmlformats.org/officeDocument/2006/relationships/hyperlink" Target="mailto:dzp@szpitaldziekanow.pl" TargetMode="External"/><Relationship Id="rId14" Type="http://schemas.openxmlformats.org/officeDocument/2006/relationships/hyperlink" Target="https://szpitaldziekanow.logintrade.net/public/instrukcje/instrukcja_podstawowy_bez_negocjacji_2021070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5148-8E48-405D-97A9-C19AF530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21</Pages>
  <Words>7400</Words>
  <Characters>44405</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51702</CharactersWithSpaces>
  <SharedDoc>false</SharedDoc>
  <HLinks>
    <vt:vector size="42" baseType="variant">
      <vt:variant>
        <vt:i4>2555928</vt:i4>
      </vt:variant>
      <vt:variant>
        <vt:i4>18</vt:i4>
      </vt:variant>
      <vt:variant>
        <vt:i4>0</vt:i4>
      </vt:variant>
      <vt:variant>
        <vt:i4>5</vt:i4>
      </vt:variant>
      <vt:variant>
        <vt:lpwstr>mailto:iod@szpitaldziekanow.pl</vt:lpwstr>
      </vt:variant>
      <vt:variant>
        <vt:lpwstr/>
      </vt:variant>
      <vt:variant>
        <vt:i4>8323134</vt:i4>
      </vt:variant>
      <vt:variant>
        <vt:i4>15</vt:i4>
      </vt:variant>
      <vt:variant>
        <vt:i4>0</vt:i4>
      </vt:variant>
      <vt:variant>
        <vt:i4>5</vt:i4>
      </vt:variant>
      <vt:variant>
        <vt:lpwstr>https://szpitaldziekanow.logintrade.net/public/instrukcje/instrukcja_podstawowy_bez_negocjacji_20210706.pdf</vt:lpwstr>
      </vt:variant>
      <vt:variant>
        <vt:lpwstr/>
      </vt:variant>
      <vt:variant>
        <vt:i4>3604512</vt:i4>
      </vt:variant>
      <vt:variant>
        <vt:i4>12</vt:i4>
      </vt:variant>
      <vt:variant>
        <vt:i4>0</vt:i4>
      </vt:variant>
      <vt:variant>
        <vt:i4>5</vt:i4>
      </vt:variant>
      <vt:variant>
        <vt:lpwstr>https://szpitaldziekanow.logintrade.net/rejestracja/instrukcje.html</vt:lpwstr>
      </vt:variant>
      <vt:variant>
        <vt:lpwstr/>
      </vt:variant>
      <vt:variant>
        <vt:i4>720904</vt:i4>
      </vt:variant>
      <vt:variant>
        <vt:i4>9</vt:i4>
      </vt:variant>
      <vt:variant>
        <vt:i4>0</vt:i4>
      </vt:variant>
      <vt:variant>
        <vt:i4>5</vt:i4>
      </vt:variant>
      <vt:variant>
        <vt:lpwstr>https://szpitaldziekanow.logintrade.net/</vt:lpwstr>
      </vt:variant>
      <vt:variant>
        <vt:lpwstr/>
      </vt:variant>
      <vt:variant>
        <vt:i4>720904</vt:i4>
      </vt:variant>
      <vt:variant>
        <vt:i4>6</vt:i4>
      </vt:variant>
      <vt:variant>
        <vt:i4>0</vt:i4>
      </vt:variant>
      <vt:variant>
        <vt:i4>5</vt:i4>
      </vt:variant>
      <vt:variant>
        <vt:lpwstr>https://szpitaldziekanow.logintrade.net/</vt:lpwstr>
      </vt:variant>
      <vt:variant>
        <vt:lpwstr/>
      </vt:variant>
      <vt:variant>
        <vt:i4>720904</vt:i4>
      </vt:variant>
      <vt:variant>
        <vt:i4>3</vt:i4>
      </vt:variant>
      <vt:variant>
        <vt:i4>0</vt:i4>
      </vt:variant>
      <vt:variant>
        <vt:i4>5</vt:i4>
      </vt:variant>
      <vt:variant>
        <vt:lpwstr>https://szpitaldziekanow.logintrade.net/</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71</cp:revision>
  <cp:lastPrinted>2022-06-29T09:21:00Z</cp:lastPrinted>
  <dcterms:created xsi:type="dcterms:W3CDTF">2022-02-17T13:23:00Z</dcterms:created>
  <dcterms:modified xsi:type="dcterms:W3CDTF">2022-11-24T13:06:00Z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-1994589789</vt:i4>
  </property>
</Properties>
</file>