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2E2A6" w14:textId="77777777" w:rsidR="00D82E45" w:rsidRPr="00FA693F" w:rsidRDefault="00D82E45" w:rsidP="00272786">
      <w:pPr>
        <w:spacing w:after="0"/>
        <w:rPr>
          <w:rFonts w:eastAsia="Calibri" w:cstheme="minorHAnsi"/>
          <w:lang w:eastAsia="pl-PL"/>
        </w:rPr>
      </w:pPr>
    </w:p>
    <w:p w14:paraId="01EDDF89" w14:textId="2AC3372D" w:rsidR="00D82E45" w:rsidRPr="00FA693F" w:rsidRDefault="00D82E45" w:rsidP="00272786">
      <w:pPr>
        <w:spacing w:after="0"/>
        <w:ind w:left="720"/>
        <w:contextualSpacing/>
        <w:jc w:val="center"/>
        <w:rPr>
          <w:rFonts w:eastAsia="Calibri" w:cstheme="minorHAnsi"/>
          <w:b/>
          <w:lang w:eastAsia="pl-PL"/>
        </w:rPr>
      </w:pPr>
      <w:r w:rsidRPr="00FA693F">
        <w:rPr>
          <w:rFonts w:eastAsia="Calibri" w:cstheme="minorHAnsi"/>
          <w:b/>
          <w:lang w:eastAsia="pl-PL"/>
        </w:rPr>
        <w:t xml:space="preserve">Umowa nr </w:t>
      </w:r>
      <w:r w:rsidR="008559DC" w:rsidRPr="00FA693F">
        <w:rPr>
          <w:rFonts w:eastAsia="Calibri" w:cstheme="minorHAnsi"/>
          <w:b/>
          <w:lang w:eastAsia="pl-PL"/>
        </w:rPr>
        <w:t>………………………………</w:t>
      </w:r>
      <w:r w:rsidR="007A13D1" w:rsidRPr="00FA693F">
        <w:rPr>
          <w:rFonts w:eastAsia="Calibri" w:cstheme="minorHAnsi"/>
          <w:b/>
          <w:lang w:eastAsia="pl-PL"/>
        </w:rPr>
        <w:t xml:space="preserve"> </w:t>
      </w:r>
    </w:p>
    <w:p w14:paraId="1DA54D88" w14:textId="77777777" w:rsidR="00D82E45" w:rsidRPr="00FA693F" w:rsidRDefault="00D82E45" w:rsidP="00272786">
      <w:pPr>
        <w:suppressAutoHyphens/>
        <w:spacing w:after="0"/>
        <w:jc w:val="center"/>
        <w:rPr>
          <w:rFonts w:eastAsia="Calibri" w:cstheme="minorHAnsi"/>
          <w:b/>
          <w:iCs/>
          <w:caps/>
          <w:spacing w:val="8"/>
          <w:lang w:eastAsia="ar-SA"/>
        </w:rPr>
      </w:pPr>
    </w:p>
    <w:p w14:paraId="699C2E2D" w14:textId="6B4112B1" w:rsidR="00D82E45" w:rsidRPr="00FA693F" w:rsidRDefault="007A13D1" w:rsidP="00272786">
      <w:pPr>
        <w:spacing w:after="0"/>
        <w:jc w:val="both"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 xml:space="preserve">w dniu </w:t>
      </w:r>
      <w:r w:rsidR="008559DC" w:rsidRPr="00FA693F">
        <w:rPr>
          <w:rFonts w:eastAsia="Calibri" w:cstheme="minorHAnsi"/>
          <w:lang w:eastAsia="pl-PL"/>
        </w:rPr>
        <w:t>………………….</w:t>
      </w:r>
      <w:r w:rsidRPr="00FA693F">
        <w:rPr>
          <w:rFonts w:eastAsia="Calibri" w:cstheme="minorHAnsi"/>
          <w:lang w:eastAsia="pl-PL"/>
        </w:rPr>
        <w:t xml:space="preserve"> </w:t>
      </w:r>
      <w:r w:rsidR="00D82E45" w:rsidRPr="00FA693F">
        <w:rPr>
          <w:rFonts w:eastAsia="Calibri" w:cstheme="minorHAnsi"/>
          <w:lang w:eastAsia="pl-PL"/>
        </w:rPr>
        <w:t xml:space="preserve"> roku w Dziekanowie Leśnym, pomiędzy:</w:t>
      </w:r>
    </w:p>
    <w:p w14:paraId="27A4680A" w14:textId="5B7FDE45" w:rsidR="00D82E45" w:rsidRPr="00FA693F" w:rsidRDefault="00D82E45" w:rsidP="00272786">
      <w:pPr>
        <w:spacing w:after="0"/>
        <w:jc w:val="both"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 xml:space="preserve">Samodzielnym Zespołem Publicznych Zakładów Opieki Zdrowotnej </w:t>
      </w:r>
      <w:r w:rsidR="007A13D1" w:rsidRPr="00FA693F">
        <w:rPr>
          <w:rFonts w:eastAsia="Calibri" w:cstheme="minorHAnsi"/>
          <w:lang w:eastAsia="pl-PL"/>
        </w:rPr>
        <w:t xml:space="preserve">im. Dzieci Warszawy z siedzibą </w:t>
      </w:r>
      <w:r w:rsidR="003B0A5C">
        <w:rPr>
          <w:rFonts w:eastAsia="Calibri" w:cstheme="minorHAnsi"/>
          <w:lang w:eastAsia="pl-PL"/>
        </w:rPr>
        <w:br/>
      </w:r>
      <w:r w:rsidRPr="00FA693F">
        <w:rPr>
          <w:rFonts w:eastAsia="Calibri" w:cstheme="minorHAnsi"/>
          <w:lang w:eastAsia="pl-PL"/>
        </w:rPr>
        <w:t xml:space="preserve"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</w:t>
      </w:r>
      <w:r w:rsidR="003B0A5C">
        <w:rPr>
          <w:rFonts w:eastAsia="Calibri" w:cstheme="minorHAnsi"/>
          <w:lang w:eastAsia="pl-PL"/>
        </w:rPr>
        <w:br/>
      </w:r>
      <w:r w:rsidRPr="00FA693F">
        <w:rPr>
          <w:rFonts w:eastAsia="Calibri" w:cstheme="minorHAnsi"/>
          <w:lang w:eastAsia="pl-PL"/>
        </w:rPr>
        <w:t>m. st. Warszawy w Warszawie, XIV Wydział Gospodarczy Krajowego Rejestru Sądowego pod numerem KRS: 0000072265, NIP: 118-13-49-898; Regon 000291210</w:t>
      </w:r>
      <w:r w:rsidR="003B0A5C">
        <w:rPr>
          <w:rFonts w:eastAsia="Calibri" w:cstheme="minorHAnsi"/>
          <w:lang w:eastAsia="pl-PL"/>
        </w:rPr>
        <w:t>,</w:t>
      </w:r>
    </w:p>
    <w:p w14:paraId="69380C7D" w14:textId="77777777" w:rsidR="00D82E45" w:rsidRPr="00FA693F" w:rsidRDefault="00D82E45" w:rsidP="00272786">
      <w:pPr>
        <w:spacing w:after="0"/>
        <w:jc w:val="both"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>reprezentowanym przez:</w:t>
      </w:r>
    </w:p>
    <w:p w14:paraId="264414D8" w14:textId="3EC5CB4B" w:rsidR="00D82E45" w:rsidRPr="00FA693F" w:rsidRDefault="00C7401E" w:rsidP="00272786">
      <w:pPr>
        <w:spacing w:after="0"/>
        <w:jc w:val="both"/>
        <w:rPr>
          <w:rFonts w:eastAsia="Calibri" w:cstheme="minorHAnsi"/>
          <w:i/>
          <w:lang w:eastAsia="pl-PL"/>
        </w:rPr>
      </w:pPr>
      <w:r w:rsidRPr="00FA693F">
        <w:rPr>
          <w:rFonts w:eastAsia="Calibri" w:cstheme="minorHAnsi"/>
          <w:i/>
          <w:lang w:eastAsia="pl-PL"/>
        </w:rPr>
        <w:t>……………………………………………………………</w:t>
      </w:r>
      <w:r w:rsidR="00B10078" w:rsidRPr="00FA693F">
        <w:rPr>
          <w:rFonts w:eastAsia="Calibri" w:cstheme="minorHAnsi"/>
          <w:i/>
          <w:lang w:eastAsia="pl-PL"/>
        </w:rPr>
        <w:t>…………………………………………</w:t>
      </w:r>
    </w:p>
    <w:p w14:paraId="1CE0587F" w14:textId="77777777" w:rsidR="00D82E45" w:rsidRPr="00FA693F" w:rsidRDefault="00D82E45" w:rsidP="00272786">
      <w:pPr>
        <w:spacing w:after="0"/>
        <w:jc w:val="both"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>zwanym dalej „</w:t>
      </w:r>
      <w:r w:rsidRPr="00FA693F">
        <w:rPr>
          <w:rFonts w:eastAsia="Calibri" w:cstheme="minorHAnsi"/>
          <w:b/>
          <w:bCs/>
          <w:lang w:eastAsia="pl-PL"/>
        </w:rPr>
        <w:t>Zamawiającym</w:t>
      </w:r>
      <w:r w:rsidRPr="00FA693F">
        <w:rPr>
          <w:rFonts w:eastAsia="Calibri" w:cstheme="minorHAnsi"/>
          <w:lang w:eastAsia="pl-PL"/>
        </w:rPr>
        <w:t>”</w:t>
      </w:r>
    </w:p>
    <w:p w14:paraId="65AFB230" w14:textId="77777777" w:rsidR="00D82E45" w:rsidRPr="00FA693F" w:rsidRDefault="00D82E45" w:rsidP="00272786">
      <w:pPr>
        <w:spacing w:after="0"/>
        <w:jc w:val="both"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>a</w:t>
      </w:r>
    </w:p>
    <w:p w14:paraId="2053C22B" w14:textId="61D5DAC0" w:rsidR="00D82E45" w:rsidRPr="00FA693F" w:rsidRDefault="008559DC" w:rsidP="00272786">
      <w:pPr>
        <w:spacing w:after="0"/>
        <w:jc w:val="both"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>………………………………………………………………………………………………………..</w:t>
      </w:r>
    </w:p>
    <w:p w14:paraId="6435E212" w14:textId="77777777" w:rsidR="008559DC" w:rsidRPr="00FA693F" w:rsidRDefault="008559DC" w:rsidP="00272786">
      <w:pPr>
        <w:spacing w:after="0"/>
        <w:jc w:val="both"/>
        <w:rPr>
          <w:rFonts w:eastAsia="Calibri" w:cstheme="minorHAnsi"/>
          <w:lang w:eastAsia="pl-PL"/>
        </w:rPr>
      </w:pPr>
    </w:p>
    <w:p w14:paraId="3EAB71D0" w14:textId="084D3DE1" w:rsidR="00D82E45" w:rsidRPr="00FA693F" w:rsidRDefault="00D82E45" w:rsidP="00272786">
      <w:pPr>
        <w:spacing w:after="0"/>
        <w:jc w:val="both"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>zwanym w treści umowy „</w:t>
      </w:r>
      <w:r w:rsidRPr="00FA693F">
        <w:rPr>
          <w:rFonts w:eastAsia="Calibri" w:cstheme="minorHAnsi"/>
          <w:b/>
          <w:lang w:eastAsia="pl-PL"/>
        </w:rPr>
        <w:t>Wykonawcą</w:t>
      </w:r>
      <w:r w:rsidRPr="00FA693F">
        <w:rPr>
          <w:rFonts w:eastAsia="Calibri" w:cstheme="minorHAnsi"/>
          <w:lang w:eastAsia="pl-PL"/>
        </w:rPr>
        <w:t xml:space="preserve">”, </w:t>
      </w:r>
    </w:p>
    <w:p w14:paraId="523A20DD" w14:textId="77777777" w:rsidR="001152DF" w:rsidRPr="00FA693F" w:rsidRDefault="001152DF" w:rsidP="00272786">
      <w:pPr>
        <w:spacing w:after="0"/>
        <w:jc w:val="both"/>
        <w:rPr>
          <w:rFonts w:eastAsia="Calibri" w:cstheme="minorHAnsi"/>
          <w:lang w:eastAsia="pl-PL"/>
        </w:rPr>
      </w:pPr>
    </w:p>
    <w:p w14:paraId="1B0B9222" w14:textId="77777777" w:rsidR="00D82E45" w:rsidRPr="00FA693F" w:rsidRDefault="00D82E45" w:rsidP="00272786">
      <w:pPr>
        <w:spacing w:after="0"/>
        <w:jc w:val="both"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>łącznie zwane dalej „</w:t>
      </w:r>
      <w:r w:rsidRPr="00FA693F">
        <w:rPr>
          <w:rFonts w:eastAsia="Calibri" w:cstheme="minorHAnsi"/>
          <w:b/>
          <w:lang w:eastAsia="pl-PL"/>
        </w:rPr>
        <w:t xml:space="preserve">Stronami”, </w:t>
      </w:r>
      <w:r w:rsidRPr="00FA693F">
        <w:rPr>
          <w:rFonts w:eastAsia="Calibri" w:cstheme="minorHAnsi"/>
          <w:lang w:eastAsia="pl-PL"/>
        </w:rPr>
        <w:t>a każda z nich oddzielnie „</w:t>
      </w:r>
      <w:r w:rsidRPr="00FA693F">
        <w:rPr>
          <w:rFonts w:eastAsia="Calibri" w:cstheme="minorHAnsi"/>
          <w:b/>
          <w:lang w:eastAsia="pl-PL"/>
        </w:rPr>
        <w:t>Stroną</w:t>
      </w:r>
      <w:r w:rsidRPr="00FA693F">
        <w:rPr>
          <w:rFonts w:eastAsia="Calibri" w:cstheme="minorHAnsi"/>
          <w:lang w:eastAsia="pl-PL"/>
        </w:rPr>
        <w:t xml:space="preserve">”. </w:t>
      </w:r>
    </w:p>
    <w:p w14:paraId="72B3B5B8" w14:textId="23502577" w:rsidR="00485DAA" w:rsidRPr="00FA693F" w:rsidRDefault="00485DAA" w:rsidP="00272786">
      <w:pPr>
        <w:spacing w:after="0"/>
        <w:jc w:val="both"/>
        <w:rPr>
          <w:rFonts w:cstheme="minorHAnsi"/>
          <w:iCs/>
        </w:rPr>
      </w:pPr>
    </w:p>
    <w:p w14:paraId="54B9FA14" w14:textId="5C2678B5" w:rsidR="00485DAA" w:rsidRPr="00FA693F" w:rsidRDefault="00485DAA" w:rsidP="00272786">
      <w:pPr>
        <w:spacing w:after="0"/>
        <w:jc w:val="both"/>
        <w:rPr>
          <w:rFonts w:cstheme="minorHAnsi"/>
          <w:iCs/>
        </w:rPr>
      </w:pPr>
      <w:r w:rsidRPr="00FA693F">
        <w:rPr>
          <w:rFonts w:cstheme="minorHAnsi"/>
          <w:iCs/>
        </w:rPr>
        <w:t xml:space="preserve">Strony postanowiły zawrzeć </w:t>
      </w:r>
      <w:r w:rsidR="00E96EB3" w:rsidRPr="00FA693F">
        <w:rPr>
          <w:rFonts w:cstheme="minorHAnsi"/>
          <w:iCs/>
        </w:rPr>
        <w:t>Umowę</w:t>
      </w:r>
      <w:r w:rsidRPr="00FA693F">
        <w:rPr>
          <w:rFonts w:cstheme="minorHAnsi"/>
          <w:iCs/>
        </w:rPr>
        <w:t xml:space="preserve"> o </w:t>
      </w:r>
      <w:r w:rsidR="00E96EB3" w:rsidRPr="00FA693F">
        <w:rPr>
          <w:rFonts w:cstheme="minorHAnsi"/>
          <w:iCs/>
        </w:rPr>
        <w:t>następującej</w:t>
      </w:r>
      <w:r w:rsidRPr="00FA693F">
        <w:rPr>
          <w:rFonts w:cstheme="minorHAnsi"/>
          <w:iCs/>
        </w:rPr>
        <w:t xml:space="preserve"> treści:</w:t>
      </w:r>
    </w:p>
    <w:p w14:paraId="5EC8A0B9" w14:textId="77777777" w:rsidR="00D82E45" w:rsidRPr="00FA693F" w:rsidRDefault="00D82E45" w:rsidP="00272786">
      <w:pPr>
        <w:spacing w:after="0"/>
        <w:jc w:val="center"/>
        <w:rPr>
          <w:rFonts w:eastAsia="Calibri" w:cstheme="minorHAnsi"/>
          <w:b/>
          <w:lang w:eastAsia="pl-PL"/>
        </w:rPr>
      </w:pPr>
    </w:p>
    <w:p w14:paraId="51CAB644" w14:textId="77777777" w:rsidR="00D82E45" w:rsidRPr="00FA693F" w:rsidRDefault="00D82E45" w:rsidP="00272786">
      <w:pPr>
        <w:spacing w:after="0"/>
        <w:jc w:val="center"/>
        <w:rPr>
          <w:rFonts w:eastAsia="Calibri" w:cstheme="minorHAnsi"/>
          <w:b/>
          <w:lang w:eastAsia="pl-PL"/>
        </w:rPr>
      </w:pPr>
      <w:r w:rsidRPr="00FA693F">
        <w:rPr>
          <w:rFonts w:eastAsia="Calibri" w:cstheme="minorHAnsi"/>
          <w:b/>
          <w:lang w:eastAsia="pl-PL"/>
        </w:rPr>
        <w:t>§ 1</w:t>
      </w:r>
    </w:p>
    <w:p w14:paraId="4F604AB5" w14:textId="7327847C" w:rsidR="00FD2F45" w:rsidRPr="00FA693F" w:rsidRDefault="00D82E45" w:rsidP="00272786">
      <w:pPr>
        <w:pStyle w:val="Akapitzlist"/>
        <w:numPr>
          <w:ilvl w:val="0"/>
          <w:numId w:val="7"/>
        </w:numPr>
        <w:spacing w:after="0"/>
        <w:jc w:val="both"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>Zamawiający zleca a Wykonawca przyjmuje d</w:t>
      </w:r>
      <w:r w:rsidR="00E6319B" w:rsidRPr="00FA693F">
        <w:rPr>
          <w:rFonts w:eastAsia="Calibri" w:cstheme="minorHAnsi"/>
          <w:lang w:eastAsia="pl-PL"/>
        </w:rPr>
        <w:t>o wykonania prace polegające na</w:t>
      </w:r>
      <w:r w:rsidR="00A17E3B" w:rsidRPr="00FA693F">
        <w:rPr>
          <w:rFonts w:cstheme="minorHAnsi"/>
        </w:rPr>
        <w:t xml:space="preserve"> </w:t>
      </w:r>
      <w:r w:rsidR="00050A95" w:rsidRPr="00FA693F">
        <w:rPr>
          <w:rFonts w:cstheme="minorHAnsi"/>
        </w:rPr>
        <w:t xml:space="preserve">przeprowadzeniu oceny stanu dendrologicznego drzew na terenie inwestycji pn. „Adaptacja przyziemia pawilonu A, B, C pod utworzenie Izby Przyjęć wraz z budową nowego podjazdu oraz przebudową wewnętrznych dróg dojazdowych  w SZPZOZ im. Dzieci Warszawy </w:t>
      </w:r>
      <w:r w:rsidR="00AB7AA4" w:rsidRPr="00FA693F">
        <w:rPr>
          <w:rFonts w:cstheme="minorHAnsi"/>
        </w:rPr>
        <w:t>w Dziekanowie Leśnym – etap II”, zgodnie z załącznikiem nr 1 – Formularz ofertowy i załącznikiem nr 2 – Opis przedmiotu zamówienia.</w:t>
      </w:r>
    </w:p>
    <w:p w14:paraId="4B84908C" w14:textId="1E52AEC8" w:rsidR="005B59A5" w:rsidRPr="00FA693F" w:rsidRDefault="00050A95" w:rsidP="00426EF9">
      <w:pPr>
        <w:pStyle w:val="Akapitzlist"/>
        <w:numPr>
          <w:ilvl w:val="0"/>
          <w:numId w:val="7"/>
        </w:numPr>
        <w:spacing w:after="0"/>
        <w:jc w:val="both"/>
        <w:rPr>
          <w:rFonts w:eastAsia="Calibri" w:cstheme="minorHAnsi"/>
          <w:lang w:eastAsia="pl-PL"/>
        </w:rPr>
      </w:pPr>
      <w:r w:rsidRPr="00FA693F">
        <w:rPr>
          <w:rFonts w:cstheme="minorHAnsi"/>
        </w:rPr>
        <w:t>Przedmiotem zamówienia jest:</w:t>
      </w:r>
      <w:r w:rsidR="00426EF9" w:rsidRPr="00FA693F">
        <w:rPr>
          <w:rFonts w:cstheme="minorHAnsi"/>
        </w:rPr>
        <w:t xml:space="preserve"> </w:t>
      </w:r>
      <w:r w:rsidR="00AA74E3" w:rsidRPr="00FA693F">
        <w:rPr>
          <w:rFonts w:cstheme="minorHAnsi"/>
          <w:spacing w:val="-7"/>
        </w:rPr>
        <w:t xml:space="preserve">Opracowanie pn. „Ocena stanu dendrologicznego drzew na terenie inwestycji „Adaptacja przyziemia pawilonu A, B, C pod utworzenie Izby Przyjęć wraz z budową nowego podjazdu oraz przebudową wewnętrznych dróg dojazdowych w SZPZOZ im. Dzieci Warszawy w </w:t>
      </w:r>
      <w:r w:rsidR="00426EF9" w:rsidRPr="00FA693F">
        <w:rPr>
          <w:rFonts w:cstheme="minorHAnsi"/>
          <w:spacing w:val="-7"/>
        </w:rPr>
        <w:t xml:space="preserve">Dziekanowie Leśnym – etap II”; </w:t>
      </w:r>
      <w:r w:rsidR="00AA74E3" w:rsidRPr="00FA693F">
        <w:rPr>
          <w:rFonts w:cstheme="minorHAnsi"/>
          <w:spacing w:val="-7"/>
        </w:rPr>
        <w:t xml:space="preserve">Oznaczenie </w:t>
      </w:r>
      <w:proofErr w:type="spellStart"/>
      <w:r w:rsidR="00AA74E3" w:rsidRPr="00FA693F">
        <w:rPr>
          <w:rFonts w:cstheme="minorHAnsi"/>
          <w:spacing w:val="-7"/>
        </w:rPr>
        <w:t>arbotagami</w:t>
      </w:r>
      <w:proofErr w:type="spellEnd"/>
      <w:r w:rsidR="00AA74E3" w:rsidRPr="00FA693F">
        <w:rPr>
          <w:rFonts w:cstheme="minorHAnsi"/>
          <w:spacing w:val="-7"/>
        </w:rPr>
        <w:t xml:space="preserve"> drzew u</w:t>
      </w:r>
      <w:r w:rsidR="00426EF9" w:rsidRPr="00FA693F">
        <w:rPr>
          <w:rFonts w:cstheme="minorHAnsi"/>
          <w:spacing w:val="-7"/>
        </w:rPr>
        <w:t xml:space="preserve">względnionych w ww. opracowaniu; </w:t>
      </w:r>
      <w:r w:rsidR="00AA74E3" w:rsidRPr="00FA693F">
        <w:rPr>
          <w:rFonts w:cstheme="minorHAnsi"/>
          <w:spacing w:val="-7"/>
        </w:rPr>
        <w:t>Uczestnictwo w odbiorze wykonanych przez Wykonawcę ww. inwestycji prac związanych z drzewami, wymaganych w ww. opracowaniu, w tym m.in. zabezpieczających i pielęgnacyjnych.</w:t>
      </w:r>
    </w:p>
    <w:p w14:paraId="0D76DCF5" w14:textId="22C6B34D" w:rsidR="001B42AD" w:rsidRPr="00FA693F" w:rsidRDefault="001B42AD" w:rsidP="00426EF9">
      <w:pPr>
        <w:pStyle w:val="Akapitzlist"/>
        <w:numPr>
          <w:ilvl w:val="0"/>
          <w:numId w:val="7"/>
        </w:numPr>
        <w:spacing w:after="0"/>
        <w:jc w:val="both"/>
        <w:rPr>
          <w:rFonts w:eastAsia="Calibri" w:cstheme="minorHAnsi"/>
          <w:lang w:eastAsia="pl-PL"/>
        </w:rPr>
      </w:pPr>
      <w:r w:rsidRPr="00FA693F">
        <w:rPr>
          <w:rFonts w:cstheme="minorHAnsi"/>
          <w:spacing w:val="-7"/>
        </w:rPr>
        <w:t xml:space="preserve">Zamawiający w ramach przedmiotu zamówienia udostępni </w:t>
      </w:r>
      <w:r w:rsidR="00DA2497" w:rsidRPr="00FA693F">
        <w:rPr>
          <w:rFonts w:cstheme="minorHAnsi"/>
          <w:spacing w:val="-7"/>
        </w:rPr>
        <w:t>następującą</w:t>
      </w:r>
      <w:r w:rsidRPr="00FA693F">
        <w:rPr>
          <w:rFonts w:cstheme="minorHAnsi"/>
          <w:spacing w:val="-7"/>
        </w:rPr>
        <w:t xml:space="preserve"> dokumentację:</w:t>
      </w:r>
    </w:p>
    <w:p w14:paraId="240748FF" w14:textId="1BE21AA2" w:rsidR="001B42AD" w:rsidRPr="00FA693F" w:rsidRDefault="001B42AD" w:rsidP="00426EF9">
      <w:pPr>
        <w:pStyle w:val="Akapitzlist"/>
        <w:numPr>
          <w:ilvl w:val="0"/>
          <w:numId w:val="34"/>
        </w:numPr>
        <w:spacing w:line="240" w:lineRule="auto"/>
        <w:jc w:val="both"/>
        <w:rPr>
          <w:rFonts w:cstheme="minorHAnsi"/>
          <w:spacing w:val="-7"/>
        </w:rPr>
      </w:pPr>
      <w:r w:rsidRPr="00FA693F">
        <w:rPr>
          <w:rFonts w:cstheme="minorHAnsi"/>
          <w:spacing w:val="-7"/>
        </w:rPr>
        <w:t>Inwentaryzacja zieleni przeprowadzona przed realizacją ww. inwestycji</w:t>
      </w:r>
      <w:r w:rsidR="003B0A5C">
        <w:rPr>
          <w:rFonts w:cstheme="minorHAnsi"/>
          <w:spacing w:val="-7"/>
        </w:rPr>
        <w:t>;</w:t>
      </w:r>
      <w:r w:rsidR="005F7A5E">
        <w:rPr>
          <w:rFonts w:cstheme="minorHAnsi"/>
          <w:spacing w:val="-7"/>
        </w:rPr>
        <w:t xml:space="preserve"> </w:t>
      </w:r>
    </w:p>
    <w:p w14:paraId="468815A2" w14:textId="6F39EA65" w:rsidR="001B42AD" w:rsidRPr="00250DC1" w:rsidRDefault="001B42AD" w:rsidP="00426EF9">
      <w:pPr>
        <w:pStyle w:val="Akapitzlist"/>
        <w:numPr>
          <w:ilvl w:val="0"/>
          <w:numId w:val="34"/>
        </w:numPr>
        <w:spacing w:line="240" w:lineRule="auto"/>
        <w:jc w:val="both"/>
        <w:rPr>
          <w:rFonts w:cstheme="minorHAnsi"/>
          <w:spacing w:val="-7"/>
        </w:rPr>
      </w:pPr>
      <w:r w:rsidRPr="00FA693F">
        <w:rPr>
          <w:rFonts w:cstheme="minorHAnsi"/>
          <w:spacing w:val="-7"/>
        </w:rPr>
        <w:t xml:space="preserve">Projekt gospodarki drzewostanem </w:t>
      </w:r>
      <w:bookmarkStart w:id="0" w:name="_GoBack"/>
      <w:r w:rsidR="00513C87" w:rsidRPr="00250DC1">
        <w:rPr>
          <w:rFonts w:cstheme="minorHAnsi"/>
          <w:spacing w:val="-7"/>
        </w:rPr>
        <w:t xml:space="preserve">oraz projekt </w:t>
      </w:r>
      <w:proofErr w:type="spellStart"/>
      <w:r w:rsidR="00513C87" w:rsidRPr="00250DC1">
        <w:rPr>
          <w:rFonts w:cstheme="minorHAnsi"/>
          <w:spacing w:val="-7"/>
        </w:rPr>
        <w:t>nasadzeń</w:t>
      </w:r>
      <w:proofErr w:type="spellEnd"/>
      <w:r w:rsidR="005F7A5E" w:rsidRPr="00250DC1">
        <w:rPr>
          <w:rFonts w:cstheme="minorHAnsi"/>
          <w:spacing w:val="-7"/>
        </w:rPr>
        <w:t xml:space="preserve"> w ramach realizacji ww. inwestycji</w:t>
      </w:r>
      <w:r w:rsidR="003B0A5C" w:rsidRPr="00250DC1">
        <w:rPr>
          <w:rFonts w:cstheme="minorHAnsi"/>
          <w:spacing w:val="-7"/>
        </w:rPr>
        <w:t>;</w:t>
      </w:r>
    </w:p>
    <w:p w14:paraId="13F357B8" w14:textId="5919F416" w:rsidR="00AA74E3" w:rsidRPr="00250DC1" w:rsidRDefault="001B42AD" w:rsidP="00426EF9">
      <w:pPr>
        <w:pStyle w:val="Akapitzlist"/>
        <w:numPr>
          <w:ilvl w:val="0"/>
          <w:numId w:val="34"/>
        </w:numPr>
        <w:spacing w:line="240" w:lineRule="auto"/>
        <w:jc w:val="both"/>
        <w:rPr>
          <w:rFonts w:cstheme="minorHAnsi"/>
          <w:spacing w:val="-7"/>
        </w:rPr>
      </w:pPr>
      <w:r w:rsidRPr="00250DC1">
        <w:rPr>
          <w:rFonts w:cstheme="minorHAnsi"/>
          <w:spacing w:val="-7"/>
        </w:rPr>
        <w:t>Dokumentacja formalnoprawna dotycząca gospodarki drzewostanem</w:t>
      </w:r>
      <w:r w:rsidR="00513C87" w:rsidRPr="00250DC1">
        <w:rPr>
          <w:rFonts w:cstheme="minorHAnsi"/>
          <w:spacing w:val="-7"/>
        </w:rPr>
        <w:t xml:space="preserve"> na terenie ww. inwestycji</w:t>
      </w:r>
      <w:r w:rsidRPr="00250DC1">
        <w:rPr>
          <w:rFonts w:cstheme="minorHAnsi"/>
          <w:spacing w:val="-7"/>
        </w:rPr>
        <w:t>.</w:t>
      </w:r>
    </w:p>
    <w:p w14:paraId="56978F84" w14:textId="6C92F912" w:rsidR="00E86707" w:rsidRPr="00250DC1" w:rsidRDefault="00FB1F3A" w:rsidP="005B59A5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  <w:lang w:eastAsia="pl-PL"/>
        </w:rPr>
      </w:pPr>
      <w:r w:rsidRPr="00250DC1">
        <w:rPr>
          <w:rFonts w:cstheme="minorHAnsi"/>
          <w:spacing w:val="-7"/>
        </w:rPr>
        <w:t>Wykonawca zobowiązuje się do wykonania przedmiotu zamówienia z zachowaniem należytej staranności</w:t>
      </w:r>
      <w:r w:rsidR="00C7401E" w:rsidRPr="00250DC1">
        <w:rPr>
          <w:rFonts w:cstheme="minorHAnsi"/>
          <w:spacing w:val="-7"/>
        </w:rPr>
        <w:t xml:space="preserve"> </w:t>
      </w:r>
      <w:bookmarkEnd w:id="0"/>
      <w:r w:rsidR="00834EB8" w:rsidRPr="00FA693F">
        <w:rPr>
          <w:rFonts w:cstheme="minorHAnsi"/>
          <w:spacing w:val="-7"/>
        </w:rPr>
        <w:t xml:space="preserve">oraz </w:t>
      </w:r>
      <w:r w:rsidR="00C7401E" w:rsidRPr="00FA693F">
        <w:rPr>
          <w:rFonts w:cstheme="minorHAnsi"/>
          <w:spacing w:val="-7"/>
        </w:rPr>
        <w:t xml:space="preserve"> z uwzględnieniem zawodowego charakteru prowadzonej </w:t>
      </w:r>
      <w:r w:rsidR="004C4EEE" w:rsidRPr="00FA693F">
        <w:rPr>
          <w:rFonts w:cstheme="minorHAnsi"/>
          <w:spacing w:val="-7"/>
        </w:rPr>
        <w:t>przez siebie działalności</w:t>
      </w:r>
      <w:r w:rsidR="00175B26" w:rsidRPr="00FA693F">
        <w:rPr>
          <w:rFonts w:cstheme="minorHAnsi"/>
          <w:spacing w:val="-7"/>
        </w:rPr>
        <w:t xml:space="preserve">, zgodnie z zasadami współczesnej wiedzy technicznej, obowiązującymi przepisami, normami oraz w sposób niekolidujący </w:t>
      </w:r>
      <w:r w:rsidR="00A636C4">
        <w:rPr>
          <w:rFonts w:cstheme="minorHAnsi"/>
          <w:spacing w:val="-7"/>
        </w:rPr>
        <w:br/>
      </w:r>
      <w:r w:rsidR="00175B26" w:rsidRPr="00FA693F">
        <w:rPr>
          <w:rFonts w:cstheme="minorHAnsi"/>
          <w:spacing w:val="-7"/>
        </w:rPr>
        <w:t xml:space="preserve">z bieżącą pracą SZPZOZ. </w:t>
      </w:r>
      <w:r w:rsidR="00834EB8" w:rsidRPr="00FA693F">
        <w:rPr>
          <w:rFonts w:cstheme="minorHAnsi"/>
        </w:rPr>
        <w:t xml:space="preserve">Wykonawca zobowiązuje się do dysponowania w wykonaniu zamówienia </w:t>
      </w:r>
      <w:r w:rsidR="00BE536E" w:rsidRPr="00FA693F">
        <w:rPr>
          <w:rFonts w:cstheme="minorHAnsi"/>
        </w:rPr>
        <w:t>personelem</w:t>
      </w:r>
      <w:r w:rsidR="00C36DB5">
        <w:rPr>
          <w:rFonts w:cstheme="minorHAnsi"/>
        </w:rPr>
        <w:t xml:space="preserve"> </w:t>
      </w:r>
      <w:r w:rsidR="00834EB8" w:rsidRPr="00FA693F">
        <w:rPr>
          <w:rFonts w:cstheme="minorHAnsi"/>
        </w:rPr>
        <w:t xml:space="preserve">posiadającym niezbędną wiedzę </w:t>
      </w:r>
      <w:r w:rsidR="005F7A5E" w:rsidRPr="00250DC1">
        <w:rPr>
          <w:rFonts w:cstheme="minorHAnsi"/>
        </w:rPr>
        <w:t>dendrologiczną / ogrodniczą / agrotechniczną / fitosanitarną, do zrealizowania przedmiotu zamówienia, oraz doświadczenie zawodowe przy realizacji prac związanych z zielenią.</w:t>
      </w:r>
    </w:p>
    <w:p w14:paraId="02E3685C" w14:textId="05E4914D" w:rsidR="00DA2497" w:rsidRPr="008309F8" w:rsidRDefault="00066D09" w:rsidP="005B59A5">
      <w:pPr>
        <w:pStyle w:val="Akapitzlist"/>
        <w:numPr>
          <w:ilvl w:val="0"/>
          <w:numId w:val="33"/>
        </w:numPr>
        <w:jc w:val="both"/>
        <w:rPr>
          <w:rFonts w:cstheme="minorHAnsi"/>
          <w:spacing w:val="-7"/>
        </w:rPr>
      </w:pPr>
      <w:r w:rsidRPr="00FA693F">
        <w:rPr>
          <w:rFonts w:cstheme="minorHAnsi"/>
          <w:spacing w:val="-7"/>
        </w:rPr>
        <w:t xml:space="preserve">Usługę należy wykonać zgodnie z obowiązującymi przepisami, a w szczególności wynikającymi z ustawy </w:t>
      </w:r>
      <w:r w:rsidR="00A636C4">
        <w:rPr>
          <w:rFonts w:cstheme="minorHAnsi"/>
          <w:spacing w:val="-7"/>
        </w:rPr>
        <w:br/>
      </w:r>
      <w:r w:rsidRPr="00FA693F">
        <w:rPr>
          <w:rFonts w:cstheme="minorHAnsi"/>
          <w:spacing w:val="-7"/>
        </w:rPr>
        <w:t xml:space="preserve">z dnia 7 lipca 1994 r. - Prawo budowlane (Dz. U. 1994 Nr 89 poz. 414 z późn.zm.) i przepisów wykonawczych </w:t>
      </w:r>
      <w:r w:rsidRPr="00FA693F">
        <w:rPr>
          <w:rFonts w:cstheme="minorHAnsi"/>
          <w:spacing w:val="-7"/>
        </w:rPr>
        <w:lastRenderedPageBreak/>
        <w:t xml:space="preserve">wydanych na jej podstawie, z uwzględnieniem m.in. przepisów dotyczących bezpieczeństwa i higieny pracy, przeciwpożarowych, ochrony środowiska, postępowania z odpadami, </w:t>
      </w:r>
      <w:r w:rsidR="00DA2497" w:rsidRPr="00FA693F">
        <w:rPr>
          <w:rFonts w:cstheme="minorHAnsi"/>
          <w:spacing w:val="-7"/>
        </w:rPr>
        <w:t xml:space="preserve">jak również zgodnie </w:t>
      </w:r>
      <w:r w:rsidR="00A636C4">
        <w:rPr>
          <w:rFonts w:cstheme="minorHAnsi"/>
          <w:spacing w:val="-7"/>
        </w:rPr>
        <w:br/>
      </w:r>
      <w:r w:rsidR="00DA2497" w:rsidRPr="00FA693F">
        <w:rPr>
          <w:rFonts w:cstheme="minorHAnsi"/>
          <w:spacing w:val="-7"/>
        </w:rPr>
        <w:t xml:space="preserve">z wymogami ustawy z dnia 16 kwietnia 2004 r. o ochronie przyrody oraz zgodnie z </w:t>
      </w:r>
      <w:r w:rsidR="00DA2497" w:rsidRPr="008309F8">
        <w:rPr>
          <w:rFonts w:cstheme="minorHAnsi"/>
          <w:spacing w:val="-7"/>
        </w:rPr>
        <w:t>obowiązując</w:t>
      </w:r>
      <w:r w:rsidR="00513C87" w:rsidRPr="008309F8">
        <w:rPr>
          <w:rFonts w:cstheme="minorHAnsi"/>
          <w:spacing w:val="-7"/>
        </w:rPr>
        <w:t>ą</w:t>
      </w:r>
      <w:r w:rsidR="00DA2497" w:rsidRPr="008309F8">
        <w:rPr>
          <w:rFonts w:cstheme="minorHAnsi"/>
          <w:spacing w:val="-7"/>
        </w:rPr>
        <w:t xml:space="preserve"> metodyką wykonywania </w:t>
      </w:r>
      <w:r w:rsidR="00513C87" w:rsidRPr="008309F8">
        <w:rPr>
          <w:rFonts w:cstheme="minorHAnsi"/>
          <w:spacing w:val="-7"/>
        </w:rPr>
        <w:t xml:space="preserve">opracowań </w:t>
      </w:r>
      <w:r w:rsidR="00DA2497" w:rsidRPr="008309F8">
        <w:rPr>
          <w:rFonts w:cstheme="minorHAnsi"/>
          <w:spacing w:val="-7"/>
        </w:rPr>
        <w:t>dendrologicznych,</w:t>
      </w:r>
      <w:r w:rsidR="00834EB8" w:rsidRPr="008309F8">
        <w:rPr>
          <w:rStyle w:val="Pogrubienie"/>
          <w:rFonts w:cstheme="minorHAnsi"/>
          <w:b w:val="0"/>
          <w:shd w:val="clear" w:color="auto" w:fill="FEFEFE"/>
        </w:rPr>
        <w:t xml:space="preserve"> </w:t>
      </w:r>
      <w:r w:rsidR="005F7A5E" w:rsidRPr="008309F8">
        <w:rPr>
          <w:rStyle w:val="Pogrubienie"/>
          <w:rFonts w:cstheme="minorHAnsi"/>
          <w:b w:val="0"/>
          <w:shd w:val="clear" w:color="auto" w:fill="FEFEFE"/>
        </w:rPr>
        <w:t xml:space="preserve">w </w:t>
      </w:r>
      <w:r w:rsidR="00834EB8" w:rsidRPr="008309F8">
        <w:rPr>
          <w:rStyle w:val="Pogrubienie"/>
          <w:rFonts w:cstheme="minorHAnsi"/>
          <w:b w:val="0"/>
          <w:shd w:val="clear" w:color="auto" w:fill="FEFEFE"/>
        </w:rPr>
        <w:t>trzech egzemplarzach w formie papierowej i jeden egzemplarz w formie elektronicznej.</w:t>
      </w:r>
    </w:p>
    <w:p w14:paraId="141E0B6C" w14:textId="19E7EDBD" w:rsidR="00BE536E" w:rsidRPr="00FA693F" w:rsidRDefault="00834EB8" w:rsidP="005B59A5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 xml:space="preserve">Wykonawca </w:t>
      </w:r>
      <w:r w:rsidR="00544497" w:rsidRPr="00FA693F">
        <w:rPr>
          <w:rFonts w:eastAsia="Calibri" w:cstheme="minorHAnsi"/>
          <w:lang w:eastAsia="pl-PL"/>
        </w:rPr>
        <w:t xml:space="preserve">zobowiązany jest </w:t>
      </w:r>
      <w:r w:rsidR="009557C5" w:rsidRPr="00FA693F">
        <w:rPr>
          <w:rFonts w:cstheme="minorHAnsi"/>
          <w:spacing w:val="-7"/>
        </w:rPr>
        <w:t>podczas realizacji usługi pozostawać w stałym kontakcie z Zamawiającym</w:t>
      </w:r>
      <w:r w:rsidR="00CB1622" w:rsidRPr="00FA693F">
        <w:rPr>
          <w:rFonts w:cstheme="minorHAnsi"/>
          <w:spacing w:val="-7"/>
        </w:rPr>
        <w:t xml:space="preserve"> i </w:t>
      </w:r>
      <w:r w:rsidR="00CB1622" w:rsidRPr="00FA693F">
        <w:rPr>
          <w:rFonts w:cstheme="minorHAnsi"/>
        </w:rPr>
        <w:t>informować Zamawiającego na jego wniosek o przebiegu prac i stan</w:t>
      </w:r>
      <w:r w:rsidR="00DA2497" w:rsidRPr="00FA693F">
        <w:rPr>
          <w:rFonts w:cstheme="minorHAnsi"/>
        </w:rPr>
        <w:t>ie realizacji przedmiotu umowy oraz uzgodnienia z Zamawiającym terminów realizacji czynności objętych przedmiotem umowy.</w:t>
      </w:r>
    </w:p>
    <w:p w14:paraId="0FF4E6A6" w14:textId="4C66B263" w:rsidR="00313C88" w:rsidRPr="00CD7D6E" w:rsidRDefault="00313C88" w:rsidP="005B59A5">
      <w:pPr>
        <w:pStyle w:val="Akapitzlist"/>
        <w:numPr>
          <w:ilvl w:val="0"/>
          <w:numId w:val="33"/>
        </w:numPr>
        <w:spacing w:after="0"/>
        <w:jc w:val="both"/>
        <w:rPr>
          <w:rFonts w:cstheme="minorHAnsi"/>
        </w:rPr>
      </w:pPr>
      <w:r w:rsidRPr="00FA693F">
        <w:rPr>
          <w:rFonts w:cstheme="minorHAnsi"/>
        </w:rPr>
        <w:t>Wykonawca zobowiązuje się do zapewnienia wszelkich materiałów</w:t>
      </w:r>
      <w:r w:rsidR="00DA2497" w:rsidRPr="00FA693F">
        <w:rPr>
          <w:rFonts w:cstheme="minorHAnsi"/>
        </w:rPr>
        <w:t xml:space="preserve">, narzędzi, sprzętu i środków transportu </w:t>
      </w:r>
      <w:r w:rsidRPr="00FA693F">
        <w:rPr>
          <w:rFonts w:cstheme="minorHAnsi"/>
        </w:rPr>
        <w:t>niezbędnych do realizacji zamówienia w ramach wynagrodzenia określonego w § 3 Umowy.</w:t>
      </w:r>
    </w:p>
    <w:p w14:paraId="76962009" w14:textId="2DBFF519" w:rsidR="00E1600E" w:rsidRPr="008309F8" w:rsidRDefault="00CD7D6E" w:rsidP="007143AF">
      <w:pPr>
        <w:pStyle w:val="Tekstpodstawowy"/>
        <w:numPr>
          <w:ilvl w:val="0"/>
          <w:numId w:val="33"/>
        </w:numPr>
        <w:suppressAutoHyphens w:val="0"/>
        <w:spacing w:before="120" w:after="120" w:line="276" w:lineRule="auto"/>
        <w:ind w:right="-57"/>
        <w:rPr>
          <w:rFonts w:eastAsia="Calibri" w:cstheme="minorHAnsi"/>
          <w:b/>
          <w:color w:val="00B0F0"/>
          <w:lang w:eastAsia="pl-PL"/>
        </w:rPr>
      </w:pPr>
      <w:r w:rsidRPr="008309F8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 został poinformowany, że przedmiot umowy realizowany jest na terenie budowy prowadzonej obecnie na terenie SZPZOZ pod nazwą „Adaptacja przyziemia pawilonu A,B,C pod utworzenie Izby Przyjęć wraz z budową nowego podjazdu oraz przebudową wewnętrznych dróg dojazdowych w SZPZOZ im. Dzieci Warszawy w Dziekanowie Leśnym – etap II”.</w:t>
      </w:r>
    </w:p>
    <w:p w14:paraId="7857E1DE" w14:textId="77777777" w:rsidR="00D82E45" w:rsidRPr="00FA693F" w:rsidRDefault="001152DF" w:rsidP="00272786">
      <w:pPr>
        <w:spacing w:after="0"/>
        <w:contextualSpacing/>
        <w:jc w:val="center"/>
        <w:rPr>
          <w:rFonts w:eastAsia="Calibri" w:cstheme="minorHAnsi"/>
          <w:b/>
          <w:lang w:eastAsia="pl-PL"/>
        </w:rPr>
      </w:pPr>
      <w:r w:rsidRPr="00FA693F">
        <w:rPr>
          <w:rFonts w:eastAsia="Calibri" w:cstheme="minorHAnsi"/>
          <w:b/>
          <w:lang w:eastAsia="pl-PL"/>
        </w:rPr>
        <w:t>§ 2</w:t>
      </w:r>
    </w:p>
    <w:p w14:paraId="5E80F15D" w14:textId="3F55678B" w:rsidR="00D82E45" w:rsidRPr="00FA693F" w:rsidRDefault="00D82E45" w:rsidP="003B0A5C">
      <w:pPr>
        <w:numPr>
          <w:ilvl w:val="0"/>
          <w:numId w:val="36"/>
        </w:numPr>
        <w:spacing w:after="0"/>
        <w:contextualSpacing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>Wykonawca wykona przedmiot umo</w:t>
      </w:r>
      <w:r w:rsidR="007A13D1" w:rsidRPr="00FA693F">
        <w:rPr>
          <w:rFonts w:eastAsia="Calibri" w:cstheme="minorHAnsi"/>
          <w:lang w:eastAsia="pl-PL"/>
        </w:rPr>
        <w:t>wy w terminie</w:t>
      </w:r>
      <w:r w:rsidR="00BF7C55" w:rsidRPr="00FA693F">
        <w:rPr>
          <w:rFonts w:eastAsia="Calibri" w:cstheme="minorHAnsi"/>
          <w:lang w:eastAsia="pl-PL"/>
        </w:rPr>
        <w:t xml:space="preserve"> </w:t>
      </w:r>
      <w:r w:rsidR="00066D09" w:rsidRPr="00FA693F">
        <w:rPr>
          <w:rFonts w:eastAsia="Calibri" w:cstheme="minorHAnsi"/>
          <w:lang w:eastAsia="pl-PL"/>
        </w:rPr>
        <w:t>2 tygodnie</w:t>
      </w:r>
      <w:r w:rsidR="00B5494A" w:rsidRPr="00FA693F">
        <w:rPr>
          <w:rFonts w:eastAsia="Calibri" w:cstheme="minorHAnsi"/>
          <w:lang w:eastAsia="pl-PL"/>
        </w:rPr>
        <w:t xml:space="preserve"> od daty podpisania umowy. </w:t>
      </w:r>
    </w:p>
    <w:p w14:paraId="26A2D2F7" w14:textId="35D234D6" w:rsidR="00D82E45" w:rsidRPr="00FA693F" w:rsidRDefault="00D82E45" w:rsidP="003B0A5C">
      <w:pPr>
        <w:numPr>
          <w:ilvl w:val="0"/>
          <w:numId w:val="36"/>
        </w:numPr>
        <w:spacing w:after="0"/>
        <w:contextualSpacing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>Osobami odpowiedzialnymi za realizację niniejszej umowy oraz uprawnionymi do</w:t>
      </w:r>
      <w:r w:rsidR="00A636C4">
        <w:rPr>
          <w:rFonts w:eastAsia="Calibri" w:cstheme="minorHAnsi"/>
          <w:lang w:eastAsia="pl-PL"/>
        </w:rPr>
        <w:t xml:space="preserve"> </w:t>
      </w:r>
      <w:r w:rsidRPr="00FA693F">
        <w:rPr>
          <w:rFonts w:eastAsia="Calibri" w:cstheme="minorHAnsi"/>
          <w:lang w:eastAsia="pl-PL"/>
        </w:rPr>
        <w:t xml:space="preserve">podpisywania wszelkich protokołów w ramach niniejszej umowy będą: </w:t>
      </w:r>
    </w:p>
    <w:p w14:paraId="18B8C2B3" w14:textId="4FF1B8D4" w:rsidR="00D82E45" w:rsidRPr="00FA693F" w:rsidRDefault="002454F3" w:rsidP="00272786">
      <w:pPr>
        <w:pStyle w:val="Akapitzlist"/>
        <w:widowControl w:val="0"/>
        <w:numPr>
          <w:ilvl w:val="0"/>
          <w:numId w:val="13"/>
        </w:numPr>
        <w:tabs>
          <w:tab w:val="num" w:pos="1440"/>
        </w:tabs>
        <w:suppressAutoHyphens/>
        <w:autoSpaceDE w:val="0"/>
        <w:spacing w:after="0"/>
        <w:ind w:right="233"/>
        <w:jc w:val="both"/>
        <w:rPr>
          <w:rFonts w:eastAsia="Calibri" w:cstheme="minorHAnsi"/>
          <w:lang w:eastAsia="ar-SA"/>
        </w:rPr>
      </w:pPr>
      <w:r w:rsidRPr="00FA693F">
        <w:rPr>
          <w:rFonts w:eastAsia="Calibri" w:cstheme="minorHAnsi"/>
          <w:lang w:eastAsia="ar-SA"/>
        </w:rPr>
        <w:t>w imieniu</w:t>
      </w:r>
      <w:r w:rsidR="00153158" w:rsidRPr="00FA693F">
        <w:rPr>
          <w:rFonts w:eastAsia="Calibri" w:cstheme="minorHAnsi"/>
          <w:lang w:eastAsia="ar-SA"/>
        </w:rPr>
        <w:t xml:space="preserve"> Zamawiającego: Małgorzata Szkopek, e-mail: </w:t>
      </w:r>
      <w:r w:rsidR="00EC1FA2" w:rsidRPr="00FA693F">
        <w:rPr>
          <w:rFonts w:eastAsia="Calibri" w:cstheme="minorHAnsi"/>
          <w:lang w:eastAsia="ar-SA"/>
        </w:rPr>
        <w:t>malgorzata.szkopek@szpitaldziekanow.pl tel. 509 603 593; Urszula Miazek, email: urszula.miazek@szpitaldziekanow.pl; tel.</w:t>
      </w:r>
      <w:r w:rsidR="00EC1FA2" w:rsidRPr="00FA693F">
        <w:rPr>
          <w:rFonts w:cstheme="minorHAnsi"/>
        </w:rPr>
        <w:t xml:space="preserve"> </w:t>
      </w:r>
      <w:r w:rsidR="00EC1FA2" w:rsidRPr="00FA693F">
        <w:rPr>
          <w:rFonts w:eastAsia="Calibri" w:cstheme="minorHAnsi"/>
          <w:lang w:eastAsia="ar-SA"/>
        </w:rPr>
        <w:t>22 76 57 343</w:t>
      </w:r>
    </w:p>
    <w:p w14:paraId="6B708C70" w14:textId="6B6B4ED6" w:rsidR="00066D09" w:rsidRDefault="00D82E45" w:rsidP="003B0A5C">
      <w:pPr>
        <w:pStyle w:val="Akapitzlist"/>
        <w:widowControl w:val="0"/>
        <w:numPr>
          <w:ilvl w:val="0"/>
          <w:numId w:val="13"/>
        </w:numPr>
        <w:tabs>
          <w:tab w:val="num" w:pos="1440"/>
        </w:tabs>
        <w:suppressAutoHyphens/>
        <w:autoSpaceDE w:val="0"/>
        <w:spacing w:after="0"/>
        <w:ind w:right="233"/>
        <w:jc w:val="both"/>
        <w:rPr>
          <w:rFonts w:eastAsia="Calibri" w:cstheme="minorHAnsi"/>
          <w:lang w:eastAsia="ar-SA"/>
        </w:rPr>
      </w:pPr>
      <w:r w:rsidRPr="00FA693F">
        <w:rPr>
          <w:rFonts w:eastAsia="Calibri" w:cstheme="minorHAnsi"/>
          <w:lang w:eastAsia="ar-SA"/>
        </w:rPr>
        <w:t>w imieniu Wykonawcy:</w:t>
      </w:r>
      <w:r w:rsidR="00B5494A" w:rsidRPr="00FA693F">
        <w:rPr>
          <w:rFonts w:eastAsia="Calibri" w:cstheme="minorHAnsi"/>
          <w:lang w:eastAsia="ar-SA"/>
        </w:rPr>
        <w:t xml:space="preserve"> </w:t>
      </w:r>
      <w:r w:rsidR="00066D09" w:rsidRPr="00FA693F">
        <w:rPr>
          <w:rFonts w:eastAsia="Calibri" w:cstheme="minorHAnsi"/>
          <w:lang w:eastAsia="ar-SA"/>
        </w:rPr>
        <w:t>………………………………………………………</w:t>
      </w:r>
    </w:p>
    <w:p w14:paraId="6896F294" w14:textId="77777777" w:rsidR="003B0A5C" w:rsidRPr="003B0A5C" w:rsidRDefault="003B0A5C" w:rsidP="003B0A5C">
      <w:pPr>
        <w:pStyle w:val="Akapitzlist"/>
        <w:widowControl w:val="0"/>
        <w:suppressAutoHyphens/>
        <w:autoSpaceDE w:val="0"/>
        <w:spacing w:after="0"/>
        <w:ind w:left="1440" w:right="233"/>
        <w:jc w:val="both"/>
        <w:rPr>
          <w:rFonts w:eastAsia="Calibri" w:cstheme="minorHAnsi"/>
          <w:lang w:eastAsia="ar-SA"/>
        </w:rPr>
      </w:pPr>
    </w:p>
    <w:p w14:paraId="35EB46CF" w14:textId="474B8B99" w:rsidR="001152DF" w:rsidRPr="00A636C4" w:rsidRDefault="00D82E45" w:rsidP="00A636C4">
      <w:pPr>
        <w:pStyle w:val="Akapitzlist"/>
        <w:widowControl w:val="0"/>
        <w:numPr>
          <w:ilvl w:val="0"/>
          <w:numId w:val="36"/>
        </w:numPr>
        <w:suppressAutoHyphens/>
        <w:autoSpaceDE w:val="0"/>
        <w:spacing w:after="0"/>
        <w:ind w:right="233"/>
        <w:jc w:val="both"/>
        <w:rPr>
          <w:rFonts w:eastAsia="Calibri" w:cstheme="minorHAnsi"/>
          <w:lang w:eastAsia="ar-SA"/>
        </w:rPr>
      </w:pPr>
      <w:r w:rsidRPr="003B0A5C">
        <w:rPr>
          <w:rFonts w:eastAsia="Calibri" w:cstheme="minorHAnsi"/>
          <w:lang w:eastAsia="ar-SA"/>
        </w:rPr>
        <w:t>Zmiany osób wymienion</w:t>
      </w:r>
      <w:r w:rsidR="000F1E56" w:rsidRPr="003B0A5C">
        <w:rPr>
          <w:rFonts w:eastAsia="Calibri" w:cstheme="minorHAnsi"/>
          <w:lang w:eastAsia="ar-SA"/>
        </w:rPr>
        <w:t>ych</w:t>
      </w:r>
      <w:r w:rsidRPr="003B0A5C">
        <w:rPr>
          <w:rFonts w:eastAsia="Calibri" w:cstheme="minorHAnsi"/>
          <w:lang w:eastAsia="ar-SA"/>
        </w:rPr>
        <w:t xml:space="preserve"> w </w:t>
      </w:r>
      <w:r w:rsidR="000F1E56" w:rsidRPr="003B0A5C">
        <w:rPr>
          <w:rFonts w:eastAsia="Calibri" w:cstheme="minorHAnsi"/>
          <w:lang w:eastAsia="ar-SA"/>
        </w:rPr>
        <w:t xml:space="preserve">ust. </w:t>
      </w:r>
      <w:r w:rsidR="009557C5" w:rsidRPr="003B0A5C">
        <w:rPr>
          <w:rFonts w:eastAsia="Calibri" w:cstheme="minorHAnsi"/>
          <w:lang w:eastAsia="ar-SA"/>
        </w:rPr>
        <w:t>2</w:t>
      </w:r>
      <w:r w:rsidR="000F1E56" w:rsidRPr="003B0A5C">
        <w:rPr>
          <w:rFonts w:eastAsia="Calibri" w:cstheme="minorHAnsi"/>
          <w:lang w:eastAsia="ar-SA"/>
        </w:rPr>
        <w:t xml:space="preserve"> powyżej </w:t>
      </w:r>
      <w:r w:rsidRPr="003B0A5C">
        <w:rPr>
          <w:rFonts w:eastAsia="Calibri" w:cstheme="minorHAnsi"/>
          <w:lang w:eastAsia="ar-SA"/>
        </w:rPr>
        <w:t>nie wymagają aneksu, jednak dla swej skuteczności</w:t>
      </w:r>
      <w:r w:rsidR="003B0A5C">
        <w:rPr>
          <w:rFonts w:eastAsia="Calibri" w:cstheme="minorHAnsi"/>
          <w:lang w:eastAsia="ar-SA"/>
        </w:rPr>
        <w:t xml:space="preserve"> </w:t>
      </w:r>
      <w:r w:rsidR="000F1E56" w:rsidRPr="003B0A5C">
        <w:rPr>
          <w:rFonts w:eastAsia="Calibri" w:cstheme="minorHAnsi"/>
          <w:lang w:eastAsia="ar-SA"/>
        </w:rPr>
        <w:t>wymagają pisemnego zgłoszenia drugiej Stronie na jeden z adresów wskazanych powyżej.</w:t>
      </w:r>
    </w:p>
    <w:p w14:paraId="2E2C46AD" w14:textId="77777777" w:rsidR="00BC4019" w:rsidRPr="00FA693F" w:rsidRDefault="00BC4019" w:rsidP="00272786">
      <w:pPr>
        <w:widowControl w:val="0"/>
        <w:tabs>
          <w:tab w:val="num" w:pos="900"/>
        </w:tabs>
        <w:suppressAutoHyphens/>
        <w:autoSpaceDE w:val="0"/>
        <w:spacing w:after="0"/>
        <w:ind w:right="32"/>
        <w:rPr>
          <w:rFonts w:eastAsia="Calibri" w:cstheme="minorHAnsi"/>
          <w:b/>
          <w:lang w:eastAsia="ar-SA"/>
        </w:rPr>
      </w:pPr>
    </w:p>
    <w:p w14:paraId="1E084B51" w14:textId="77777777" w:rsidR="00D82E45" w:rsidRPr="00FA693F" w:rsidRDefault="001152DF" w:rsidP="00272786">
      <w:pPr>
        <w:widowControl w:val="0"/>
        <w:tabs>
          <w:tab w:val="num" w:pos="900"/>
        </w:tabs>
        <w:suppressAutoHyphens/>
        <w:autoSpaceDE w:val="0"/>
        <w:spacing w:after="0"/>
        <w:ind w:right="32"/>
        <w:jc w:val="center"/>
        <w:rPr>
          <w:rFonts w:eastAsia="Calibri" w:cstheme="minorHAnsi"/>
          <w:b/>
          <w:lang w:eastAsia="ar-SA"/>
        </w:rPr>
      </w:pPr>
      <w:r w:rsidRPr="00FA693F">
        <w:rPr>
          <w:rFonts w:eastAsia="Calibri" w:cstheme="minorHAnsi"/>
          <w:b/>
          <w:lang w:eastAsia="ar-SA"/>
        </w:rPr>
        <w:t>§ 3</w:t>
      </w:r>
    </w:p>
    <w:p w14:paraId="22D19457" w14:textId="38374C44" w:rsidR="003B0A5C" w:rsidRDefault="002454F3" w:rsidP="003B0A5C">
      <w:pPr>
        <w:numPr>
          <w:ilvl w:val="0"/>
          <w:numId w:val="18"/>
        </w:numPr>
        <w:tabs>
          <w:tab w:val="num" w:pos="426"/>
        </w:tabs>
        <w:suppressAutoHyphens/>
        <w:spacing w:before="120" w:after="120"/>
        <w:ind w:left="426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 xml:space="preserve">Zamawiający zobowiązuje się zapłacić Wykonawcy wynagrodzenie za określony w §1 przedmiot zamówienia w wysokości: </w:t>
      </w:r>
      <w:r w:rsidRPr="00FA693F">
        <w:rPr>
          <w:rFonts w:cstheme="minorHAnsi"/>
          <w:b/>
        </w:rPr>
        <w:t xml:space="preserve">netto: </w:t>
      </w:r>
      <w:r w:rsidR="00066D09" w:rsidRPr="00FA693F">
        <w:rPr>
          <w:rFonts w:cstheme="minorHAnsi"/>
          <w:b/>
        </w:rPr>
        <w:t>……………………………</w:t>
      </w:r>
      <w:r w:rsidRPr="00FA693F">
        <w:rPr>
          <w:rFonts w:cstheme="minorHAnsi"/>
          <w:b/>
        </w:rPr>
        <w:t xml:space="preserve"> zł</w:t>
      </w:r>
      <w:r w:rsidRPr="00FA693F">
        <w:rPr>
          <w:rFonts w:cstheme="minorHAnsi"/>
        </w:rPr>
        <w:t xml:space="preserve"> (słownie: </w:t>
      </w:r>
      <w:r w:rsidR="00066D09" w:rsidRPr="00FA693F">
        <w:rPr>
          <w:rFonts w:cstheme="minorHAnsi"/>
        </w:rPr>
        <w:t>…………………………….</w:t>
      </w:r>
      <w:r w:rsidRPr="00FA693F">
        <w:rPr>
          <w:rFonts w:cstheme="minorHAnsi"/>
        </w:rPr>
        <w:t xml:space="preserve"> złotych ), </w:t>
      </w:r>
      <w:r w:rsidR="00A636C4">
        <w:rPr>
          <w:rFonts w:cstheme="minorHAnsi"/>
        </w:rPr>
        <w:br/>
      </w:r>
      <w:r w:rsidRPr="00FA693F">
        <w:rPr>
          <w:rFonts w:cstheme="minorHAnsi"/>
        </w:rPr>
        <w:t xml:space="preserve">w tym </w:t>
      </w:r>
      <w:r w:rsidRPr="00FA693F">
        <w:rPr>
          <w:rFonts w:cstheme="minorHAnsi"/>
          <w:b/>
        </w:rPr>
        <w:t xml:space="preserve">podatek VAT </w:t>
      </w:r>
      <w:r w:rsidRPr="00FA693F">
        <w:rPr>
          <w:rFonts w:cstheme="minorHAnsi"/>
        </w:rPr>
        <w:t>czyli:</w:t>
      </w:r>
      <w:r w:rsidR="00066D09" w:rsidRPr="00FA693F">
        <w:rPr>
          <w:rFonts w:cstheme="minorHAnsi"/>
        </w:rPr>
        <w:t xml:space="preserve"> ………………………</w:t>
      </w:r>
      <w:r w:rsidRPr="00FA693F">
        <w:rPr>
          <w:rFonts w:cstheme="minorHAnsi"/>
          <w:b/>
          <w:bCs/>
        </w:rPr>
        <w:t xml:space="preserve"> zł</w:t>
      </w:r>
      <w:r w:rsidRPr="00FA693F">
        <w:rPr>
          <w:rFonts w:cstheme="minorHAnsi"/>
        </w:rPr>
        <w:t xml:space="preserve"> </w:t>
      </w:r>
      <w:r w:rsidRPr="00FA693F">
        <w:rPr>
          <w:rFonts w:cstheme="minorHAnsi"/>
          <w:kern w:val="1"/>
        </w:rPr>
        <w:t xml:space="preserve">czyli </w:t>
      </w:r>
      <w:r w:rsidRPr="00FA693F">
        <w:rPr>
          <w:rFonts w:cstheme="minorHAnsi"/>
          <w:b/>
        </w:rPr>
        <w:t xml:space="preserve">brutto: </w:t>
      </w:r>
      <w:r w:rsidR="00066D09" w:rsidRPr="00FA693F">
        <w:rPr>
          <w:rFonts w:cstheme="minorHAnsi"/>
          <w:b/>
        </w:rPr>
        <w:t>……………………….</w:t>
      </w:r>
      <w:r w:rsidRPr="00FA693F">
        <w:rPr>
          <w:rFonts w:cstheme="minorHAnsi"/>
          <w:b/>
        </w:rPr>
        <w:t xml:space="preserve"> zł</w:t>
      </w:r>
      <w:r w:rsidRPr="00FA693F">
        <w:rPr>
          <w:rFonts w:cstheme="minorHAnsi"/>
        </w:rPr>
        <w:t xml:space="preserve"> (słownie: </w:t>
      </w:r>
      <w:r w:rsidR="00066D09" w:rsidRPr="00FA693F">
        <w:rPr>
          <w:rFonts w:cstheme="minorHAnsi"/>
        </w:rPr>
        <w:t>………………………</w:t>
      </w:r>
      <w:r w:rsidRPr="00FA693F">
        <w:rPr>
          <w:rFonts w:cstheme="minorHAnsi"/>
        </w:rPr>
        <w:t xml:space="preserve"> złotych).</w:t>
      </w:r>
    </w:p>
    <w:p w14:paraId="32C29FB3" w14:textId="756E9B58" w:rsidR="002454F3" w:rsidRPr="003B0A5C" w:rsidRDefault="002454F3" w:rsidP="003B0A5C">
      <w:pPr>
        <w:numPr>
          <w:ilvl w:val="0"/>
          <w:numId w:val="18"/>
        </w:numPr>
        <w:tabs>
          <w:tab w:val="num" w:pos="426"/>
        </w:tabs>
        <w:suppressAutoHyphens/>
        <w:spacing w:before="120" w:after="120"/>
        <w:ind w:left="426"/>
        <w:jc w:val="both"/>
        <w:rPr>
          <w:rFonts w:cstheme="minorHAnsi"/>
          <w:kern w:val="1"/>
        </w:rPr>
      </w:pPr>
      <w:r w:rsidRPr="003B0A5C">
        <w:rPr>
          <w:rFonts w:cstheme="minorHAnsi"/>
          <w:kern w:val="1"/>
        </w:rPr>
        <w:t>Wynagrodzenie,  o  którym  mowa  w  ust.  1  jest  wynagrodzeniem  ryczałtowym,  ostatecznym, kompletnym i zawiera wszystkie koszty, które mogą powst</w:t>
      </w:r>
      <w:r w:rsidR="00C36DB5">
        <w:rPr>
          <w:rFonts w:cstheme="minorHAnsi"/>
          <w:kern w:val="1"/>
        </w:rPr>
        <w:t>ać w trakcie wykonywania umowy, w tym  za przeniesienie praw autorskich.</w:t>
      </w:r>
    </w:p>
    <w:p w14:paraId="6F756E11" w14:textId="77777777" w:rsidR="002454F3" w:rsidRPr="00FA693F" w:rsidRDefault="002454F3" w:rsidP="003B0A5C">
      <w:pPr>
        <w:pStyle w:val="Akapitzlist"/>
        <w:numPr>
          <w:ilvl w:val="0"/>
          <w:numId w:val="18"/>
        </w:numPr>
        <w:tabs>
          <w:tab w:val="num" w:pos="426"/>
        </w:tabs>
        <w:suppressAutoHyphens/>
        <w:spacing w:before="120" w:after="120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 xml:space="preserve">Wynagrodzenie,  o  którym  mowa  w  ust. 1  może  ulec  zmianie  wyłącznie  w  przypadku  zmiany przepisów powszechnie obowiązujących dotyczących zmiany stawki podatku VAT w ramach niniejszej umowy </w:t>
      </w:r>
    </w:p>
    <w:p w14:paraId="070C6C6E" w14:textId="77777777" w:rsidR="002454F3" w:rsidRPr="00FA693F" w:rsidRDefault="002454F3" w:rsidP="00272786">
      <w:pPr>
        <w:pStyle w:val="Akapitzlist"/>
        <w:numPr>
          <w:ilvl w:val="0"/>
          <w:numId w:val="18"/>
        </w:numPr>
        <w:tabs>
          <w:tab w:val="num" w:pos="426"/>
        </w:tabs>
        <w:suppressAutoHyphens/>
        <w:spacing w:before="120" w:after="120"/>
        <w:ind w:left="426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>Wynagrodzenie Wykonawcy w wysokości ustalonej w ust. 1, wypłacone będzie przez Zamawiającego po wykonaniu określonego w §1 przedmiotu zamówienia w formie przelewu na rachunek bankowy Wykonawcy podany na fakturze w terminie do 30 dni od daty wykonania usługi i doręczenia Zamawiającemu prawidłowo wystawionej faktury zgodnie z obowiązującymi przepisami prawa.</w:t>
      </w:r>
    </w:p>
    <w:p w14:paraId="02A85AF5" w14:textId="372A4003" w:rsidR="002454F3" w:rsidRPr="00FA693F" w:rsidRDefault="00797DB0" w:rsidP="00272786">
      <w:pPr>
        <w:pStyle w:val="Akapitzlist"/>
        <w:numPr>
          <w:ilvl w:val="0"/>
          <w:numId w:val="18"/>
        </w:numPr>
        <w:tabs>
          <w:tab w:val="num" w:pos="426"/>
        </w:tabs>
        <w:suppressAutoHyphens/>
        <w:spacing w:before="120" w:after="120"/>
        <w:ind w:left="426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lastRenderedPageBreak/>
        <w:t xml:space="preserve">Wykonawca po wykonaniu usługi ma obowiązek przekazać protokół wykonania usługi. </w:t>
      </w:r>
      <w:r w:rsidR="002454F3" w:rsidRPr="00FA693F">
        <w:rPr>
          <w:rFonts w:cstheme="minorHAnsi"/>
          <w:kern w:val="1"/>
        </w:rPr>
        <w:t>Podstawą do wystawienia faktury VAT jest potwierdzenie wykonania przedmiotu z</w:t>
      </w:r>
      <w:r w:rsidR="00C36DB5">
        <w:rPr>
          <w:rFonts w:cstheme="minorHAnsi"/>
          <w:kern w:val="1"/>
        </w:rPr>
        <w:t xml:space="preserve">amówienia przez przedstawiciela </w:t>
      </w:r>
      <w:r w:rsidR="002454F3" w:rsidRPr="00FA693F">
        <w:rPr>
          <w:rFonts w:cstheme="minorHAnsi"/>
          <w:kern w:val="1"/>
        </w:rPr>
        <w:t xml:space="preserve">Zamawiającego </w:t>
      </w:r>
      <w:r w:rsidR="00F9765C" w:rsidRPr="008309F8">
        <w:rPr>
          <w:rFonts w:cstheme="minorHAnsi"/>
          <w:kern w:val="1"/>
        </w:rPr>
        <w:t xml:space="preserve">wymienionego w § 2 ust. 2 pkt 1 </w:t>
      </w:r>
      <w:r w:rsidR="002454F3" w:rsidRPr="008309F8">
        <w:rPr>
          <w:rFonts w:cstheme="minorHAnsi"/>
          <w:kern w:val="1"/>
        </w:rPr>
        <w:t xml:space="preserve">na podstawie </w:t>
      </w:r>
      <w:r w:rsidR="002454F3" w:rsidRPr="00FA693F">
        <w:rPr>
          <w:rFonts w:cstheme="minorHAnsi"/>
          <w:kern w:val="1"/>
        </w:rPr>
        <w:t>Protokołu zdawczo – odbiorczego</w:t>
      </w:r>
      <w:r w:rsidRPr="00FA693F">
        <w:rPr>
          <w:rFonts w:cstheme="minorHAnsi"/>
          <w:kern w:val="1"/>
        </w:rPr>
        <w:t xml:space="preserve"> potwierdzającego należyte wykonanie usługi</w:t>
      </w:r>
      <w:r w:rsidR="002454F3" w:rsidRPr="00FA693F">
        <w:rPr>
          <w:rFonts w:cstheme="minorHAnsi"/>
          <w:kern w:val="1"/>
        </w:rPr>
        <w:t>, który stanowić będzie załącznik do faktury.</w:t>
      </w:r>
    </w:p>
    <w:p w14:paraId="0FB615D0" w14:textId="77777777" w:rsidR="002454F3" w:rsidRPr="00FA693F" w:rsidRDefault="002454F3" w:rsidP="00272786">
      <w:pPr>
        <w:numPr>
          <w:ilvl w:val="0"/>
          <w:numId w:val="18"/>
        </w:numPr>
        <w:tabs>
          <w:tab w:val="num" w:pos="426"/>
        </w:tabs>
        <w:suppressAutoHyphens/>
        <w:spacing w:before="120" w:after="120"/>
        <w:ind w:left="426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>W przypadku nieprawidłowo wystawionej faktury VAT termin płatności ulega wstrzymaniu</w:t>
      </w:r>
      <w:r w:rsidRPr="00FA693F">
        <w:rPr>
          <w:rFonts w:cstheme="minorHAnsi"/>
          <w:kern w:val="1"/>
        </w:rPr>
        <w:br/>
        <w:t xml:space="preserve"> i dalszy bieg terminu płatności liczy się od dnia usunięcia przez Wykonawcę stwierdzonych nieprawidłowości.</w:t>
      </w:r>
    </w:p>
    <w:p w14:paraId="576F97DE" w14:textId="77777777" w:rsidR="002454F3" w:rsidRPr="00FA693F" w:rsidRDefault="002454F3" w:rsidP="00272786">
      <w:pPr>
        <w:numPr>
          <w:ilvl w:val="0"/>
          <w:numId w:val="18"/>
        </w:numPr>
        <w:tabs>
          <w:tab w:val="num" w:pos="426"/>
        </w:tabs>
        <w:suppressAutoHyphens/>
        <w:spacing w:before="120" w:after="120"/>
        <w:ind w:left="426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>Za dzień dokonania płatności uznaje się dzień obciążenia rachunku bankowego Zamawiającego należną kwotą.</w:t>
      </w:r>
    </w:p>
    <w:p w14:paraId="6F21FF2E" w14:textId="77777777" w:rsidR="002454F3" w:rsidRPr="00FA693F" w:rsidRDefault="002454F3" w:rsidP="00272786">
      <w:pPr>
        <w:numPr>
          <w:ilvl w:val="0"/>
          <w:numId w:val="18"/>
        </w:numPr>
        <w:tabs>
          <w:tab w:val="num" w:pos="426"/>
        </w:tabs>
        <w:suppressAutoHyphens/>
        <w:spacing w:before="120" w:after="120"/>
        <w:ind w:left="426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 xml:space="preserve">Wykonawca zobowiązuje się, że jakichkolwiek praw Wykonawcy związanych bezpośrednio lub pośrednio z umową, a w tym wierzytelności Wykonawcy z tytułu wykonania umowy i związanych z nimi należności ubocznych (m. in. odsetek), nie przeniesie na rzecz osób trzecich bez poprzedzającej to przeniesienie zgody Zamawiającego wyrażonej w formie pisemnej pod rygorem nieważności. Wykonawca zobowiązuje się, że nie dokona jakiejkolwiek czynności prawnej lub też faktycznej, której bezpośrednim lub pośrednim skutkiem będzie zmiana wierzyciela z osoby Wykonawcy na inny podmiot. </w:t>
      </w:r>
    </w:p>
    <w:p w14:paraId="06477842" w14:textId="2CDBCD8A" w:rsidR="002454F3" w:rsidRPr="00FA693F" w:rsidRDefault="002454F3" w:rsidP="00272786">
      <w:pPr>
        <w:numPr>
          <w:ilvl w:val="0"/>
          <w:numId w:val="18"/>
        </w:numPr>
        <w:tabs>
          <w:tab w:val="num" w:pos="426"/>
        </w:tabs>
        <w:suppressAutoHyphens/>
        <w:spacing w:before="120" w:after="120"/>
        <w:ind w:left="426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>Wykonawca przyjmuje do wiadomości i zobowiązuje się, iż zapłata za świadczenia wykonane zgodnie z umową nastąpi tylko i wyłącznie przez Zamawiającego bezpośrednio na rzecz Wykonawcy, i tylko w drodze przelewu na rachunek Wykonawcy. Umorzenie długu Zamawiającego w stosunku do Wykonawcy poprzez uregulowanie należności Wykonawcy</w:t>
      </w:r>
      <w:r w:rsidRPr="00FA693F">
        <w:rPr>
          <w:rFonts w:cstheme="minorHAnsi"/>
          <w:kern w:val="1"/>
        </w:rPr>
        <w:br/>
        <w:t xml:space="preserve"> w jakiejkolwiek formie na rzecz innych podmiotów niż bezpośrednio na rzecz Wykonawcy, może nastąpić wyłącznie za poprzedzającą to uregulowanie zgodą Zamawiającego wyrażoną w formie pisemnej pod rygorem nieważności.</w:t>
      </w:r>
    </w:p>
    <w:p w14:paraId="111AB9F3" w14:textId="65FAF844" w:rsidR="00E972CC" w:rsidRPr="00A636C4" w:rsidRDefault="00D83287" w:rsidP="00A636C4">
      <w:pPr>
        <w:pStyle w:val="Akapitzlist"/>
        <w:numPr>
          <w:ilvl w:val="0"/>
          <w:numId w:val="18"/>
        </w:numPr>
        <w:suppressAutoHyphens/>
        <w:spacing w:after="0"/>
        <w:jc w:val="both"/>
        <w:rPr>
          <w:rFonts w:eastAsia="Times New Roman" w:cstheme="minorHAnsi"/>
          <w:lang w:eastAsia="pl-PL"/>
        </w:rPr>
      </w:pPr>
      <w:r w:rsidRPr="00FA693F">
        <w:rPr>
          <w:rFonts w:eastAsia="Times New Roman" w:cstheme="minorHAnsi"/>
          <w:lang w:eastAsia="pl-PL"/>
        </w:rPr>
        <w:t xml:space="preserve">Wykonawca może złożyć ustrukturyzowaną fakturę elektroniczną za pośrednictwem platformy elektronicznego fakturowania. </w:t>
      </w:r>
      <w:r w:rsidRPr="00FA693F">
        <w:rPr>
          <w:rFonts w:cstheme="minorHAnsi"/>
          <w:color w:val="000000" w:themeColor="text1"/>
        </w:rPr>
        <w:t xml:space="preserve">Faktura VAT wystawiona w formie elektronicznej zostanie wysłana na adres poczty Zamawiającego: </w:t>
      </w:r>
      <w:hyperlink r:id="rId7" w:history="1">
        <w:r w:rsidRPr="00FA693F">
          <w:rPr>
            <w:rStyle w:val="Hipercze"/>
            <w:rFonts w:cstheme="minorHAnsi"/>
          </w:rPr>
          <w:t>faktury@szpitaldziekanow.pl</w:t>
        </w:r>
      </w:hyperlink>
      <w:r w:rsidRPr="00FA693F">
        <w:rPr>
          <w:rFonts w:cstheme="minorHAnsi"/>
          <w:color w:val="000000" w:themeColor="text1"/>
        </w:rPr>
        <w:t xml:space="preserve">. </w:t>
      </w:r>
    </w:p>
    <w:p w14:paraId="4388247E" w14:textId="77777777" w:rsidR="00A636C4" w:rsidRPr="00A636C4" w:rsidRDefault="00A636C4" w:rsidP="00A636C4">
      <w:pPr>
        <w:pStyle w:val="Akapitzlist"/>
        <w:suppressAutoHyphens/>
        <w:spacing w:after="0"/>
        <w:ind w:left="435"/>
        <w:jc w:val="both"/>
        <w:rPr>
          <w:rFonts w:eastAsia="Times New Roman" w:cstheme="minorHAnsi"/>
          <w:lang w:eastAsia="pl-PL"/>
        </w:rPr>
      </w:pPr>
    </w:p>
    <w:p w14:paraId="7A3E5F68" w14:textId="3747A1F2" w:rsidR="00E972CC" w:rsidRPr="00FA693F" w:rsidRDefault="001152DF" w:rsidP="00A636C4">
      <w:pPr>
        <w:spacing w:after="0"/>
        <w:contextualSpacing/>
        <w:jc w:val="center"/>
        <w:rPr>
          <w:rFonts w:eastAsia="Calibri" w:cstheme="minorHAnsi"/>
          <w:b/>
          <w:lang w:eastAsia="pl-PL"/>
        </w:rPr>
      </w:pPr>
      <w:r w:rsidRPr="00FA693F">
        <w:rPr>
          <w:rFonts w:eastAsia="Calibri" w:cstheme="minorHAnsi"/>
          <w:b/>
          <w:lang w:eastAsia="pl-PL"/>
        </w:rPr>
        <w:t>§ 4</w:t>
      </w:r>
    </w:p>
    <w:p w14:paraId="27738EA5" w14:textId="4176B82B" w:rsidR="00E972CC" w:rsidRPr="00FA693F" w:rsidRDefault="00E972CC" w:rsidP="00272786">
      <w:pPr>
        <w:numPr>
          <w:ilvl w:val="0"/>
          <w:numId w:val="19"/>
        </w:numPr>
        <w:suppressAutoHyphens/>
        <w:spacing w:after="0"/>
        <w:ind w:left="426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>W</w:t>
      </w:r>
      <w:r w:rsidRPr="00FA693F">
        <w:rPr>
          <w:rFonts w:eastAsia="Calibri" w:cstheme="minorHAnsi"/>
          <w:kern w:val="1"/>
        </w:rPr>
        <w:t xml:space="preserve">ykonawca zobowiązuje się, że będzie </w:t>
      </w:r>
      <w:r w:rsidR="00066D09" w:rsidRPr="00FA693F">
        <w:rPr>
          <w:rFonts w:cstheme="minorHAnsi"/>
          <w:kern w:val="1"/>
        </w:rPr>
        <w:t>twórcą dokumentacji</w:t>
      </w:r>
      <w:r w:rsidRPr="00FA693F">
        <w:rPr>
          <w:rFonts w:cstheme="minorHAnsi"/>
          <w:kern w:val="1"/>
        </w:rPr>
        <w:t>,</w:t>
      </w:r>
      <w:r w:rsidRPr="00FA693F">
        <w:rPr>
          <w:rFonts w:eastAsia="Calibri" w:cstheme="minorHAnsi"/>
          <w:kern w:val="1"/>
        </w:rPr>
        <w:t xml:space="preserve"> </w:t>
      </w:r>
      <w:r w:rsidRPr="00FA693F">
        <w:rPr>
          <w:rFonts w:cstheme="minorHAnsi"/>
          <w:kern w:val="1"/>
        </w:rPr>
        <w:t xml:space="preserve">zaś sama dokumentacja </w:t>
      </w:r>
      <w:r w:rsidRPr="00FA693F">
        <w:rPr>
          <w:rFonts w:eastAsia="Calibri" w:cstheme="minorHAnsi"/>
          <w:kern w:val="1"/>
        </w:rPr>
        <w:t>nie będzie stanowiła opracowania jakiegokolwiek innego utworu i będzie wolna od wad prawnych, w szczególności korzystanie lub rozporządzanie</w:t>
      </w:r>
      <w:r w:rsidRPr="00FA693F">
        <w:rPr>
          <w:rFonts w:cstheme="minorHAnsi"/>
          <w:kern w:val="1"/>
        </w:rPr>
        <w:t xml:space="preserve"> dokumentacji </w:t>
      </w:r>
      <w:r w:rsidRPr="00FA693F">
        <w:rPr>
          <w:rFonts w:eastAsia="Calibri" w:cstheme="minorHAnsi"/>
          <w:kern w:val="1"/>
        </w:rPr>
        <w:t>nie będzie naruszało praw osób trzecich.</w:t>
      </w:r>
    </w:p>
    <w:p w14:paraId="173425E3" w14:textId="2CF46807" w:rsidR="00E972CC" w:rsidRPr="00FA693F" w:rsidRDefault="00E972CC" w:rsidP="00272786">
      <w:pPr>
        <w:numPr>
          <w:ilvl w:val="0"/>
          <w:numId w:val="19"/>
        </w:numPr>
        <w:suppressAutoHyphens/>
        <w:spacing w:after="0"/>
        <w:ind w:left="426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 xml:space="preserve">Z chwilą  zapłaty przez Zamawiającego całości należnego wynagrodzenia, o którym mowa </w:t>
      </w:r>
      <w:r w:rsidR="00A636C4">
        <w:rPr>
          <w:rFonts w:cstheme="minorHAnsi"/>
          <w:kern w:val="1"/>
        </w:rPr>
        <w:br/>
      </w:r>
      <w:r w:rsidRPr="00FA693F">
        <w:rPr>
          <w:rFonts w:cstheme="minorHAnsi"/>
          <w:kern w:val="1"/>
        </w:rPr>
        <w:t>w §</w:t>
      </w:r>
      <w:r w:rsidR="00175B26" w:rsidRPr="00FA693F">
        <w:rPr>
          <w:rFonts w:cstheme="minorHAnsi"/>
          <w:kern w:val="1"/>
        </w:rPr>
        <w:t xml:space="preserve"> </w:t>
      </w:r>
      <w:r w:rsidRPr="00FA693F">
        <w:rPr>
          <w:rFonts w:cstheme="minorHAnsi"/>
          <w:kern w:val="1"/>
        </w:rPr>
        <w:t>3 ust.1,</w:t>
      </w:r>
      <w:r w:rsidR="00175B26" w:rsidRPr="00FA693F">
        <w:rPr>
          <w:rFonts w:cstheme="minorHAnsi"/>
          <w:kern w:val="1"/>
        </w:rPr>
        <w:t xml:space="preserve"> </w:t>
      </w:r>
      <w:r w:rsidRPr="00FA693F">
        <w:rPr>
          <w:rFonts w:cstheme="minorHAnsi"/>
          <w:kern w:val="1"/>
        </w:rPr>
        <w:t>Wykonawca przenosi na Zamawiającego całość majątkowych praw autorskich do dokument</w:t>
      </w:r>
      <w:r w:rsidR="00066D09" w:rsidRPr="00FA693F">
        <w:rPr>
          <w:rFonts w:cstheme="minorHAnsi"/>
          <w:kern w:val="1"/>
        </w:rPr>
        <w:t xml:space="preserve">acji </w:t>
      </w:r>
      <w:r w:rsidRPr="00FA693F">
        <w:rPr>
          <w:rFonts w:cstheme="minorHAnsi"/>
          <w:kern w:val="1"/>
        </w:rPr>
        <w:t>na polach eksploatacji wskazanych w ustępie 3 poniżej.</w:t>
      </w:r>
    </w:p>
    <w:p w14:paraId="469E360E" w14:textId="77777777" w:rsidR="00E972CC" w:rsidRPr="00FA693F" w:rsidRDefault="00E972CC" w:rsidP="00272786">
      <w:pPr>
        <w:numPr>
          <w:ilvl w:val="0"/>
          <w:numId w:val="19"/>
        </w:numPr>
        <w:suppressAutoHyphens/>
        <w:spacing w:after="0"/>
        <w:ind w:left="426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>Pola eksploatacji dokumentacji wymienione w niniejszym ustępie obejmują następujący zakres:</w:t>
      </w:r>
    </w:p>
    <w:p w14:paraId="3E8C8097" w14:textId="77777777" w:rsidR="00E972CC" w:rsidRPr="00FA693F" w:rsidRDefault="00E972CC" w:rsidP="00272786">
      <w:pPr>
        <w:numPr>
          <w:ilvl w:val="0"/>
          <w:numId w:val="20"/>
        </w:numPr>
        <w:suppressAutoHyphens/>
        <w:spacing w:after="0"/>
        <w:jc w:val="both"/>
        <w:rPr>
          <w:rFonts w:eastAsia="Calibri" w:cstheme="minorHAnsi"/>
          <w:kern w:val="1"/>
        </w:rPr>
      </w:pPr>
      <w:r w:rsidRPr="00FA693F">
        <w:rPr>
          <w:rFonts w:cstheme="minorHAnsi"/>
          <w:kern w:val="1"/>
        </w:rPr>
        <w:t>wykorzystanie dokumentacji  w celu opracowania projektów szczegółowych;</w:t>
      </w:r>
    </w:p>
    <w:p w14:paraId="2F2E01F7" w14:textId="77777777" w:rsidR="00E972CC" w:rsidRPr="00FA693F" w:rsidRDefault="00E972CC" w:rsidP="00272786">
      <w:pPr>
        <w:numPr>
          <w:ilvl w:val="0"/>
          <w:numId w:val="20"/>
        </w:numPr>
        <w:suppressAutoHyphens/>
        <w:spacing w:after="0"/>
        <w:jc w:val="both"/>
        <w:rPr>
          <w:rFonts w:eastAsia="Calibri" w:cstheme="minorHAnsi"/>
          <w:kern w:val="1"/>
        </w:rPr>
      </w:pPr>
      <w:r w:rsidRPr="00FA693F">
        <w:rPr>
          <w:rFonts w:eastAsia="Calibri" w:cstheme="minorHAnsi"/>
          <w:kern w:val="1"/>
        </w:rPr>
        <w:t xml:space="preserve">każde wprowadzanie </w:t>
      </w:r>
      <w:r w:rsidRPr="00FA693F">
        <w:rPr>
          <w:rFonts w:cstheme="minorHAnsi"/>
          <w:kern w:val="1"/>
        </w:rPr>
        <w:t>dokumentacji</w:t>
      </w:r>
      <w:r w:rsidRPr="00FA693F">
        <w:rPr>
          <w:rFonts w:eastAsia="Calibri" w:cstheme="minorHAnsi"/>
          <w:kern w:val="1"/>
        </w:rPr>
        <w:t xml:space="preserve"> do pamięci komputera, w tym w szczególności: zapisanie </w:t>
      </w:r>
      <w:r w:rsidRPr="00FA693F">
        <w:rPr>
          <w:rFonts w:cstheme="minorHAnsi"/>
          <w:kern w:val="1"/>
        </w:rPr>
        <w:t>dokumentacji</w:t>
      </w:r>
      <w:r w:rsidRPr="00FA693F">
        <w:rPr>
          <w:rFonts w:eastAsia="Calibri" w:cstheme="minorHAnsi"/>
          <w:kern w:val="1"/>
        </w:rPr>
        <w:t xml:space="preserve"> w pamięci trwałej komputera jak i operacyjnej, przygotowanie dokumentacji do rozpowszechniania w formie el</w:t>
      </w:r>
      <w:r w:rsidRPr="00FA693F">
        <w:rPr>
          <w:rFonts w:cstheme="minorHAnsi"/>
          <w:kern w:val="1"/>
        </w:rPr>
        <w:t>ektronicznej;</w:t>
      </w:r>
    </w:p>
    <w:p w14:paraId="130E23CB" w14:textId="77777777" w:rsidR="00E972CC" w:rsidRPr="00FA693F" w:rsidRDefault="00E972CC" w:rsidP="00272786">
      <w:pPr>
        <w:numPr>
          <w:ilvl w:val="0"/>
          <w:numId w:val="20"/>
        </w:numPr>
        <w:suppressAutoHyphens/>
        <w:spacing w:after="0"/>
        <w:jc w:val="both"/>
        <w:rPr>
          <w:rFonts w:eastAsia="Calibri" w:cstheme="minorHAnsi"/>
          <w:kern w:val="1"/>
        </w:rPr>
      </w:pPr>
      <w:r w:rsidRPr="00FA693F">
        <w:rPr>
          <w:rFonts w:eastAsia="Calibri" w:cstheme="minorHAnsi"/>
          <w:kern w:val="1"/>
        </w:rPr>
        <w:t xml:space="preserve">każde dowolne </w:t>
      </w:r>
      <w:r w:rsidRPr="00FA693F">
        <w:rPr>
          <w:rFonts w:cstheme="minorHAnsi"/>
          <w:kern w:val="1"/>
        </w:rPr>
        <w:t>przedstawienie dokumentacji koncepcyjnej</w:t>
      </w:r>
      <w:r w:rsidRPr="00FA693F">
        <w:rPr>
          <w:rFonts w:eastAsia="Calibri" w:cstheme="minorHAnsi"/>
          <w:kern w:val="1"/>
        </w:rPr>
        <w:t>, zarówno w sposób bezprzewodowy jak i w sposób przewodowy</w:t>
      </w:r>
      <w:r w:rsidRPr="00FA693F">
        <w:rPr>
          <w:rFonts w:cstheme="minorHAnsi"/>
          <w:kern w:val="1"/>
        </w:rPr>
        <w:t xml:space="preserve"> w Sieciach;</w:t>
      </w:r>
    </w:p>
    <w:p w14:paraId="207FEC07" w14:textId="77777777" w:rsidR="00E972CC" w:rsidRPr="00FA693F" w:rsidRDefault="00E972CC" w:rsidP="00272786">
      <w:pPr>
        <w:numPr>
          <w:ilvl w:val="0"/>
          <w:numId w:val="20"/>
        </w:numPr>
        <w:suppressAutoHyphens/>
        <w:spacing w:after="0"/>
        <w:jc w:val="both"/>
        <w:rPr>
          <w:rFonts w:eastAsia="Calibri" w:cstheme="minorHAnsi"/>
          <w:kern w:val="1"/>
        </w:rPr>
      </w:pPr>
      <w:r w:rsidRPr="00FA693F">
        <w:rPr>
          <w:rFonts w:cstheme="minorHAnsi"/>
          <w:kern w:val="1"/>
        </w:rPr>
        <w:lastRenderedPageBreak/>
        <w:t xml:space="preserve">każde </w:t>
      </w:r>
      <w:r w:rsidRPr="00FA693F">
        <w:rPr>
          <w:rFonts w:eastAsia="Calibri" w:cstheme="minorHAnsi"/>
          <w:kern w:val="1"/>
        </w:rPr>
        <w:t xml:space="preserve">utrwalania i zwielokrotniania </w:t>
      </w:r>
      <w:r w:rsidRPr="00FA693F">
        <w:rPr>
          <w:rFonts w:cstheme="minorHAnsi"/>
          <w:kern w:val="1"/>
        </w:rPr>
        <w:t xml:space="preserve">dokumentacji </w:t>
      </w:r>
      <w:r w:rsidRPr="00FA693F">
        <w:rPr>
          <w:rFonts w:eastAsia="Calibri" w:cstheme="minorHAnsi"/>
          <w:kern w:val="1"/>
        </w:rPr>
        <w:t xml:space="preserve">– w tym wytwarzanie dowolną techniką egzemplarzy </w:t>
      </w:r>
      <w:r w:rsidRPr="00FA693F">
        <w:rPr>
          <w:rFonts w:cstheme="minorHAnsi"/>
          <w:kern w:val="1"/>
        </w:rPr>
        <w:t>dokumentacji</w:t>
      </w:r>
      <w:r w:rsidRPr="00FA693F">
        <w:rPr>
          <w:rFonts w:eastAsia="Calibri" w:cstheme="minorHAnsi"/>
          <w:kern w:val="1"/>
        </w:rPr>
        <w:t>, w tym techniką drukarską, reprograficzną, zapisu magnetycznego oraz techniką cyfrową.</w:t>
      </w:r>
    </w:p>
    <w:p w14:paraId="1D296C24" w14:textId="141CA4B6" w:rsidR="004038BB" w:rsidRPr="008309F8" w:rsidRDefault="00E972CC" w:rsidP="004038BB">
      <w:pPr>
        <w:numPr>
          <w:ilvl w:val="0"/>
          <w:numId w:val="19"/>
        </w:numPr>
        <w:suppressAutoHyphens/>
        <w:spacing w:after="0"/>
        <w:ind w:left="426"/>
        <w:jc w:val="both"/>
        <w:rPr>
          <w:rFonts w:cstheme="minorHAnsi"/>
          <w:kern w:val="1"/>
        </w:rPr>
      </w:pPr>
      <w:r w:rsidRPr="00FA693F">
        <w:rPr>
          <w:rFonts w:eastAsia="Calibri" w:cstheme="minorHAnsi"/>
          <w:kern w:val="1"/>
        </w:rPr>
        <w:t xml:space="preserve">Ilekroć w niniejszej </w:t>
      </w:r>
      <w:r w:rsidRPr="00FA693F">
        <w:rPr>
          <w:rFonts w:cstheme="minorHAnsi"/>
          <w:kern w:val="1"/>
        </w:rPr>
        <w:t>u</w:t>
      </w:r>
      <w:r w:rsidRPr="00FA693F">
        <w:rPr>
          <w:rFonts w:eastAsia="Calibri" w:cstheme="minorHAnsi"/>
          <w:kern w:val="1"/>
        </w:rPr>
        <w:t xml:space="preserve">mowie jest mowa o korzystaniu lub rozporządzaniu prawami do dokumentacji dotyczy to zarówno </w:t>
      </w:r>
      <w:r w:rsidRPr="00FA693F">
        <w:rPr>
          <w:rFonts w:cstheme="minorHAnsi"/>
          <w:kern w:val="1"/>
        </w:rPr>
        <w:t xml:space="preserve">dokumentacji </w:t>
      </w:r>
      <w:r w:rsidRPr="00FA693F">
        <w:rPr>
          <w:rFonts w:eastAsia="Calibri" w:cstheme="minorHAnsi"/>
          <w:kern w:val="1"/>
        </w:rPr>
        <w:t xml:space="preserve">jako całości, jak i </w:t>
      </w:r>
      <w:r w:rsidRPr="00FA693F">
        <w:rPr>
          <w:rFonts w:cstheme="minorHAnsi"/>
          <w:kern w:val="1"/>
        </w:rPr>
        <w:t>jego</w:t>
      </w:r>
      <w:r w:rsidRPr="00FA693F">
        <w:rPr>
          <w:rFonts w:eastAsia="Calibri" w:cstheme="minorHAnsi"/>
          <w:kern w:val="1"/>
        </w:rPr>
        <w:t xml:space="preserve"> dowolnie wybranych fragmentów.</w:t>
      </w:r>
    </w:p>
    <w:p w14:paraId="2E68E38F" w14:textId="77777777" w:rsidR="00E972CC" w:rsidRPr="00FA693F" w:rsidRDefault="00E972CC" w:rsidP="00272786">
      <w:pPr>
        <w:spacing w:after="0"/>
        <w:contextualSpacing/>
        <w:jc w:val="center"/>
        <w:rPr>
          <w:rFonts w:eastAsia="Calibri" w:cstheme="minorHAnsi"/>
          <w:b/>
          <w:lang w:eastAsia="pl-PL"/>
        </w:rPr>
      </w:pPr>
    </w:p>
    <w:p w14:paraId="45A99E6B" w14:textId="01CAB504" w:rsidR="00E972CC" w:rsidRPr="00FA693F" w:rsidRDefault="00E972CC" w:rsidP="00272786">
      <w:pPr>
        <w:spacing w:after="0"/>
        <w:contextualSpacing/>
        <w:jc w:val="center"/>
        <w:rPr>
          <w:rFonts w:eastAsia="Calibri" w:cstheme="minorHAnsi"/>
          <w:b/>
          <w:lang w:eastAsia="pl-PL"/>
        </w:rPr>
      </w:pPr>
      <w:r w:rsidRPr="00FA693F">
        <w:rPr>
          <w:rFonts w:eastAsia="Calibri" w:cstheme="minorHAnsi"/>
          <w:b/>
          <w:lang w:eastAsia="pl-PL"/>
        </w:rPr>
        <w:t>§ 5</w:t>
      </w:r>
    </w:p>
    <w:p w14:paraId="7E466606" w14:textId="25E7EDD4" w:rsidR="00E972CC" w:rsidRPr="00FA693F" w:rsidRDefault="00E972CC" w:rsidP="00C36DB5">
      <w:pPr>
        <w:pStyle w:val="Akapitzlist"/>
        <w:suppressAutoHyphens/>
        <w:spacing w:after="0"/>
        <w:ind w:left="284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>Wykonawca zobowiązany jest sporządzi</w:t>
      </w:r>
      <w:r w:rsidR="00066D09" w:rsidRPr="00FA693F">
        <w:rPr>
          <w:rFonts w:cstheme="minorHAnsi"/>
          <w:kern w:val="1"/>
        </w:rPr>
        <w:t>ć i dostarczyć dokumentację</w:t>
      </w:r>
      <w:r w:rsidRPr="00FA693F">
        <w:rPr>
          <w:rFonts w:cstheme="minorHAnsi"/>
          <w:kern w:val="1"/>
        </w:rPr>
        <w:t xml:space="preserve"> dotycząc</w:t>
      </w:r>
      <w:r w:rsidR="000B286E">
        <w:rPr>
          <w:rFonts w:cstheme="minorHAnsi"/>
          <w:kern w:val="1"/>
        </w:rPr>
        <w:t>ą</w:t>
      </w:r>
      <w:r w:rsidRPr="00FA693F">
        <w:rPr>
          <w:rFonts w:cstheme="minorHAnsi"/>
          <w:kern w:val="1"/>
        </w:rPr>
        <w:t xml:space="preserve"> przedmiotu niniejszej umowy na terenie Szpitala na podstawie wytycznych i wskazówek prze</w:t>
      </w:r>
      <w:r w:rsidR="00C36DB5">
        <w:rPr>
          <w:rFonts w:cstheme="minorHAnsi"/>
          <w:kern w:val="1"/>
        </w:rPr>
        <w:t>kazanych mu przez Zamawiającego.</w:t>
      </w:r>
    </w:p>
    <w:p w14:paraId="2FB38675" w14:textId="72857D3C" w:rsidR="001152DF" w:rsidRPr="00FA693F" w:rsidRDefault="001152DF" w:rsidP="00272786">
      <w:pPr>
        <w:spacing w:after="0"/>
        <w:ind w:left="284" w:hanging="284"/>
        <w:jc w:val="both"/>
        <w:rPr>
          <w:rFonts w:eastAsia="Calibri" w:cstheme="minorHAnsi"/>
          <w:lang w:eastAsia="pl-PL"/>
        </w:rPr>
      </w:pPr>
    </w:p>
    <w:p w14:paraId="569DB42D" w14:textId="4153FDA2" w:rsidR="001A15DE" w:rsidRPr="00FA693F" w:rsidRDefault="001152DF" w:rsidP="00272786">
      <w:pPr>
        <w:spacing w:after="0"/>
        <w:jc w:val="center"/>
        <w:rPr>
          <w:rFonts w:eastAsia="Calibri" w:cstheme="minorHAnsi"/>
          <w:b/>
          <w:lang w:eastAsia="pl-PL"/>
        </w:rPr>
      </w:pPr>
      <w:r w:rsidRPr="00FA693F">
        <w:rPr>
          <w:rFonts w:eastAsia="Calibri" w:cstheme="minorHAnsi"/>
          <w:b/>
          <w:lang w:eastAsia="pl-PL"/>
        </w:rPr>
        <w:t>§ 6</w:t>
      </w:r>
    </w:p>
    <w:p w14:paraId="179AB68A" w14:textId="547EDBEB" w:rsidR="001A15DE" w:rsidRPr="00FA693F" w:rsidRDefault="001A15DE" w:rsidP="002727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7"/>
        <w:jc w:val="both"/>
        <w:rPr>
          <w:rFonts w:cstheme="minorHAnsi"/>
        </w:rPr>
      </w:pPr>
      <w:r w:rsidRPr="00FA693F">
        <w:rPr>
          <w:rFonts w:cstheme="minorHAnsi"/>
        </w:rPr>
        <w:t xml:space="preserve">Wykonawca ponosi odpowiedzialność z tytułu rękojmi za wady, błędy lub braki w </w:t>
      </w:r>
      <w:r w:rsidR="00D435E9" w:rsidRPr="00FA693F">
        <w:rPr>
          <w:rFonts w:cstheme="minorHAnsi"/>
        </w:rPr>
        <w:t xml:space="preserve">przedmiocie umowy </w:t>
      </w:r>
      <w:r w:rsidRPr="00FA693F">
        <w:rPr>
          <w:rFonts w:cstheme="minorHAnsi"/>
        </w:rPr>
        <w:t>(rękojmia) oraz zobowiązuje się do usunięcia wszelkich wad, błędów lub braków wykr</w:t>
      </w:r>
      <w:r w:rsidR="002A2BD7" w:rsidRPr="00FA693F">
        <w:rPr>
          <w:rFonts w:cstheme="minorHAnsi"/>
        </w:rPr>
        <w:t xml:space="preserve">ytych i zgłoszonych w okresie </w:t>
      </w:r>
      <w:r w:rsidR="00EC1FA2" w:rsidRPr="00FA693F">
        <w:rPr>
          <w:rFonts w:cstheme="minorHAnsi"/>
        </w:rPr>
        <w:t>60</w:t>
      </w:r>
      <w:r w:rsidRPr="00FA693F">
        <w:rPr>
          <w:rFonts w:cstheme="minorHAnsi"/>
        </w:rPr>
        <w:t xml:space="preserve"> miesięcy od dnia odbioru, potwierdzonego podpisanym protokołem odbioru</w:t>
      </w:r>
      <w:r w:rsidR="00C63B87" w:rsidRPr="00FA693F">
        <w:rPr>
          <w:rFonts w:cstheme="minorHAnsi"/>
        </w:rPr>
        <w:t>.</w:t>
      </w:r>
      <w:r w:rsidRPr="00FA693F">
        <w:rPr>
          <w:rFonts w:cstheme="minorHAnsi"/>
        </w:rPr>
        <w:t xml:space="preserve"> </w:t>
      </w:r>
    </w:p>
    <w:p w14:paraId="587E8F90" w14:textId="2C5027F8" w:rsidR="003B0A5C" w:rsidRPr="003B0A5C" w:rsidRDefault="001A15DE" w:rsidP="003B0A5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7"/>
        <w:jc w:val="both"/>
        <w:rPr>
          <w:rFonts w:cstheme="minorHAnsi"/>
        </w:rPr>
      </w:pPr>
      <w:r w:rsidRPr="00FA693F">
        <w:rPr>
          <w:rFonts w:cstheme="minorHAnsi"/>
        </w:rPr>
        <w:t>Zamawiający zgłasza Wykonawcy wszelkie wady, błędy, braki i inne zastrzeżenia do p</w:t>
      </w:r>
      <w:r w:rsidR="00D435E9" w:rsidRPr="00FA693F">
        <w:rPr>
          <w:rFonts w:cstheme="minorHAnsi"/>
        </w:rPr>
        <w:t>rzedmiotu umowy</w:t>
      </w:r>
      <w:r w:rsidRPr="00FA693F">
        <w:rPr>
          <w:rFonts w:cstheme="minorHAnsi"/>
        </w:rPr>
        <w:t xml:space="preserve">, które Wykonawca zobowiązany jest rozpatrzyć i uwzględnić bez zbędnej zwłoki, nie później jednak niż w terminie 7 dni od dnia zgłoszenia lub w innym terminie uzgodnionym </w:t>
      </w:r>
      <w:r w:rsidR="00A636C4">
        <w:rPr>
          <w:rFonts w:cstheme="minorHAnsi"/>
        </w:rPr>
        <w:br/>
      </w:r>
      <w:r w:rsidRPr="00FA693F">
        <w:rPr>
          <w:rFonts w:cstheme="minorHAnsi"/>
        </w:rPr>
        <w:t>z Zamawiającym. Usunięcie wad, błędów i braków w okresie rękojmi odbywa się na koszt i ryzyko Wykonawcy.</w:t>
      </w:r>
      <w:r w:rsidR="00910F70" w:rsidRPr="00FA693F">
        <w:rPr>
          <w:rFonts w:cstheme="minorHAnsi"/>
        </w:rPr>
        <w:t xml:space="preserve"> </w:t>
      </w:r>
      <w:r w:rsidR="00F836E6" w:rsidRPr="00FA693F">
        <w:rPr>
          <w:rFonts w:cstheme="minorHAnsi"/>
          <w:kern w:val="1"/>
        </w:rPr>
        <w:t>W przypadku niewykonania lub nienależytego usunięcia wad naliczane będą kary umowne.</w:t>
      </w:r>
    </w:p>
    <w:p w14:paraId="1F2AA0FC" w14:textId="24976A28" w:rsidR="00910F70" w:rsidRPr="008309F8" w:rsidRDefault="00910F70" w:rsidP="003B0A5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27"/>
        <w:jc w:val="both"/>
        <w:rPr>
          <w:rFonts w:cstheme="minorHAnsi"/>
        </w:rPr>
      </w:pPr>
      <w:r w:rsidRPr="008309F8">
        <w:rPr>
          <w:rFonts w:cstheme="minorHAnsi"/>
        </w:rPr>
        <w:t xml:space="preserve">Wykonawca ponosi </w:t>
      </w:r>
      <w:r w:rsidR="00516640" w:rsidRPr="008309F8">
        <w:rPr>
          <w:rFonts w:cstheme="minorHAnsi"/>
        </w:rPr>
        <w:t>odpowiedzialność</w:t>
      </w:r>
      <w:r w:rsidRPr="008309F8">
        <w:rPr>
          <w:rFonts w:cstheme="minorHAnsi"/>
        </w:rPr>
        <w:t xml:space="preserve"> za szkody powstałe w wyniku działań lub zaniechań Wykonawcy</w:t>
      </w:r>
      <w:r w:rsidR="00516640" w:rsidRPr="008309F8">
        <w:rPr>
          <w:rFonts w:cstheme="minorHAnsi"/>
        </w:rPr>
        <w:t>.</w:t>
      </w:r>
    </w:p>
    <w:p w14:paraId="7F1E59FE" w14:textId="3D165E52" w:rsidR="001A15DE" w:rsidRDefault="001A15DE" w:rsidP="0027278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069A92C" w14:textId="77777777" w:rsidR="00A636C4" w:rsidRPr="00FA693F" w:rsidRDefault="00A636C4" w:rsidP="00272786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F508C24" w14:textId="35556B0A" w:rsidR="00E972CC" w:rsidRPr="00FA693F" w:rsidRDefault="00E972CC" w:rsidP="00272786">
      <w:pPr>
        <w:spacing w:before="120" w:after="120"/>
        <w:ind w:left="360"/>
        <w:jc w:val="center"/>
        <w:rPr>
          <w:rFonts w:cstheme="minorHAnsi"/>
          <w:b/>
          <w:kern w:val="1"/>
        </w:rPr>
      </w:pPr>
      <w:r w:rsidRPr="00FA693F">
        <w:rPr>
          <w:rFonts w:cstheme="minorHAnsi"/>
          <w:b/>
          <w:kern w:val="1"/>
        </w:rPr>
        <w:t xml:space="preserve">§ 7 </w:t>
      </w:r>
    </w:p>
    <w:p w14:paraId="601D1080" w14:textId="77777777" w:rsidR="00E972CC" w:rsidRPr="00FA693F" w:rsidRDefault="00E972CC" w:rsidP="00272786">
      <w:pPr>
        <w:pStyle w:val="Akapitzlist"/>
        <w:numPr>
          <w:ilvl w:val="0"/>
          <w:numId w:val="25"/>
        </w:numPr>
        <w:suppressAutoHyphens/>
        <w:spacing w:after="60"/>
        <w:jc w:val="both"/>
        <w:rPr>
          <w:rFonts w:cstheme="minorHAnsi"/>
        </w:rPr>
      </w:pPr>
      <w:r w:rsidRPr="00FA693F">
        <w:rPr>
          <w:rFonts w:cstheme="minorHAnsi"/>
        </w:rPr>
        <w:t>Zamawiający ma prawo naliczyć Wykonawcy kary umowne:</w:t>
      </w:r>
    </w:p>
    <w:p w14:paraId="560EED05" w14:textId="77777777" w:rsidR="00E972CC" w:rsidRPr="00FA693F" w:rsidRDefault="00E972CC" w:rsidP="00272786">
      <w:pPr>
        <w:numPr>
          <w:ilvl w:val="0"/>
          <w:numId w:val="23"/>
        </w:numPr>
        <w:suppressAutoHyphens/>
        <w:spacing w:after="60"/>
        <w:jc w:val="both"/>
        <w:rPr>
          <w:rFonts w:cstheme="minorHAnsi"/>
        </w:rPr>
      </w:pPr>
      <w:r w:rsidRPr="00FA693F">
        <w:rPr>
          <w:rFonts w:cstheme="minorHAnsi"/>
        </w:rPr>
        <w:t>w wysokości 0,2% wynagrodzenia brutto umowy, o którym mowa w §3 ust.1 za zwłokę</w:t>
      </w:r>
      <w:r w:rsidRPr="00FA693F">
        <w:rPr>
          <w:rFonts w:cstheme="minorHAnsi"/>
        </w:rPr>
        <w:br/>
        <w:t xml:space="preserve"> w należytym wykonaniu umowy za każdy dzień zwłoki w wykonaniu przedmiotu umowy;</w:t>
      </w:r>
    </w:p>
    <w:p w14:paraId="15A7AF96" w14:textId="1F7C2EFA" w:rsidR="00E972CC" w:rsidRPr="00FA693F" w:rsidRDefault="00E972CC" w:rsidP="00272786">
      <w:pPr>
        <w:numPr>
          <w:ilvl w:val="0"/>
          <w:numId w:val="23"/>
        </w:numPr>
        <w:suppressAutoHyphens/>
        <w:spacing w:after="60"/>
        <w:jc w:val="both"/>
        <w:rPr>
          <w:rFonts w:cstheme="minorHAnsi"/>
        </w:rPr>
      </w:pPr>
      <w:r w:rsidRPr="00FA693F">
        <w:rPr>
          <w:rFonts w:cstheme="minorHAnsi"/>
        </w:rPr>
        <w:t xml:space="preserve">w wysokości 0,2% wynagrodzenia brutto umowy, o którym mowa w §3 ust.1 za zwłokę </w:t>
      </w:r>
      <w:r w:rsidRPr="00FA693F">
        <w:rPr>
          <w:rFonts w:cstheme="minorHAnsi"/>
        </w:rPr>
        <w:br/>
        <w:t>w usunięciu wad dokumen</w:t>
      </w:r>
      <w:r w:rsidR="00516640" w:rsidRPr="00FA693F">
        <w:rPr>
          <w:rFonts w:cstheme="minorHAnsi"/>
        </w:rPr>
        <w:t>tacji</w:t>
      </w:r>
      <w:r w:rsidRPr="00FA693F">
        <w:rPr>
          <w:rFonts w:cstheme="minorHAnsi"/>
        </w:rPr>
        <w:t xml:space="preserve"> za każdy dzień zwłoki</w:t>
      </w:r>
      <w:r w:rsidR="003B0A5C">
        <w:rPr>
          <w:rFonts w:cstheme="minorHAnsi"/>
        </w:rPr>
        <w:t>;</w:t>
      </w:r>
    </w:p>
    <w:p w14:paraId="5D07CE01" w14:textId="77777777" w:rsidR="00E972CC" w:rsidRPr="00FA693F" w:rsidRDefault="00E972CC" w:rsidP="00272786">
      <w:pPr>
        <w:pStyle w:val="Akapitzlist"/>
        <w:numPr>
          <w:ilvl w:val="0"/>
          <w:numId w:val="23"/>
        </w:numPr>
        <w:suppressAutoHyphens/>
        <w:spacing w:after="0"/>
        <w:jc w:val="both"/>
        <w:rPr>
          <w:rFonts w:cstheme="minorHAnsi"/>
        </w:rPr>
      </w:pPr>
      <w:r w:rsidRPr="00FA693F">
        <w:rPr>
          <w:rFonts w:cstheme="minorHAnsi"/>
        </w:rPr>
        <w:t>w wysokości 10% wartości brutto umowy, określonej w §3 ust.1, w przypadku rozwiązania lub odstąpienia od umowy przez Zamawiającego z przyczyn leżących po stronie Wykonawcy.</w:t>
      </w:r>
    </w:p>
    <w:p w14:paraId="0F76E544" w14:textId="77777777" w:rsidR="00E972CC" w:rsidRPr="00FA693F" w:rsidRDefault="00E972CC" w:rsidP="00272786">
      <w:pPr>
        <w:numPr>
          <w:ilvl w:val="0"/>
          <w:numId w:val="22"/>
        </w:numPr>
        <w:suppressAutoHyphens/>
        <w:spacing w:after="60"/>
        <w:jc w:val="both"/>
        <w:rPr>
          <w:rFonts w:cstheme="minorHAnsi"/>
        </w:rPr>
      </w:pPr>
      <w:r w:rsidRPr="00FA693F">
        <w:rPr>
          <w:rFonts w:cstheme="minorHAnsi"/>
        </w:rPr>
        <w:t>Zamawiający zastrzega sobie prawo dochodzenia odszkodowania niezależnie od roszczenia</w:t>
      </w:r>
      <w:r w:rsidRPr="00FA693F">
        <w:rPr>
          <w:rFonts w:cstheme="minorHAnsi"/>
        </w:rPr>
        <w:br/>
        <w:t xml:space="preserve"> o zapłatę kar umownych.</w:t>
      </w:r>
    </w:p>
    <w:p w14:paraId="5F462091" w14:textId="780EF9CC" w:rsidR="00E972CC" w:rsidRPr="00FA693F" w:rsidRDefault="00E972CC" w:rsidP="00272786">
      <w:pPr>
        <w:pStyle w:val="Akapitzlist"/>
        <w:numPr>
          <w:ilvl w:val="0"/>
          <w:numId w:val="22"/>
        </w:numPr>
        <w:suppressAutoHyphens/>
        <w:spacing w:after="0"/>
        <w:rPr>
          <w:rFonts w:cstheme="minorHAnsi"/>
        </w:rPr>
      </w:pPr>
      <w:r w:rsidRPr="00FA693F">
        <w:rPr>
          <w:rFonts w:cstheme="minorHAnsi"/>
        </w:rPr>
        <w:t>Maksymalna wysokość kar umownych nałożonych na podstawie niniejszej umowy nie może przekroczyć 30% wy</w:t>
      </w:r>
      <w:r w:rsidR="00516640" w:rsidRPr="00FA693F">
        <w:rPr>
          <w:rFonts w:cstheme="minorHAnsi"/>
        </w:rPr>
        <w:t>nagrodzenia, o którym mowa w § 3</w:t>
      </w:r>
      <w:r w:rsidRPr="00FA693F">
        <w:rPr>
          <w:rFonts w:cstheme="minorHAnsi"/>
        </w:rPr>
        <w:t xml:space="preserve"> ust. 1 niniejszej umowy.</w:t>
      </w:r>
    </w:p>
    <w:p w14:paraId="2841F06E" w14:textId="4CB39CE1" w:rsidR="000C3C10" w:rsidRPr="00FA693F" w:rsidRDefault="000C3C10" w:rsidP="00272786">
      <w:pPr>
        <w:pStyle w:val="Akapitzlist"/>
        <w:numPr>
          <w:ilvl w:val="0"/>
          <w:numId w:val="22"/>
        </w:numPr>
        <w:suppressAutoHyphens/>
        <w:spacing w:after="0"/>
        <w:rPr>
          <w:rFonts w:cstheme="minorHAnsi"/>
        </w:rPr>
      </w:pPr>
      <w:r w:rsidRPr="00FA693F">
        <w:rPr>
          <w:rFonts w:cstheme="minorHAnsi"/>
        </w:rPr>
        <w:t>Zamawiający ma prawo do potrącenia należności naliczonych z tytułu kar umownych z płatności za faktury VAT Wykonawcy, na co Wykonawca wyraża zgodę.</w:t>
      </w:r>
    </w:p>
    <w:p w14:paraId="205C43BA" w14:textId="217496FE" w:rsidR="00E972CC" w:rsidRDefault="00353E02" w:rsidP="00A636C4">
      <w:pPr>
        <w:pStyle w:val="Akapitzlist"/>
        <w:numPr>
          <w:ilvl w:val="0"/>
          <w:numId w:val="22"/>
        </w:numPr>
        <w:suppressAutoHyphens/>
        <w:spacing w:after="160"/>
        <w:jc w:val="both"/>
        <w:rPr>
          <w:rFonts w:eastAsia="Times New Roman" w:cstheme="minorHAnsi"/>
          <w:lang w:eastAsia="pl-PL"/>
        </w:rPr>
      </w:pPr>
      <w:r w:rsidRPr="00FA693F">
        <w:rPr>
          <w:rFonts w:eastAsia="Times New Roman" w:cstheme="minorHAnsi"/>
          <w:lang w:eastAsia="pl-PL"/>
        </w:rPr>
        <w:t xml:space="preserve">Postanowienia dotyczące kar umownych i odszkodowania pozostają w mocy także po wygaśnięciu Umowy, jej rozwiązaniu lub odstąpieniu od niej przez którąkolwiek ze Stron. </w:t>
      </w:r>
    </w:p>
    <w:p w14:paraId="10D15083" w14:textId="77777777" w:rsidR="008309F8" w:rsidRPr="008309F8" w:rsidRDefault="008309F8" w:rsidP="008309F8">
      <w:pPr>
        <w:suppressAutoHyphens/>
        <w:spacing w:after="160"/>
        <w:jc w:val="both"/>
        <w:rPr>
          <w:rFonts w:eastAsia="Times New Roman" w:cstheme="minorHAnsi"/>
          <w:lang w:eastAsia="pl-PL"/>
        </w:rPr>
      </w:pPr>
    </w:p>
    <w:p w14:paraId="33BC805C" w14:textId="067C7005" w:rsidR="00A636C4" w:rsidRPr="00E06D65" w:rsidRDefault="00A636C4" w:rsidP="00E06D65">
      <w:pPr>
        <w:suppressAutoHyphens/>
        <w:spacing w:after="160"/>
        <w:jc w:val="both"/>
        <w:rPr>
          <w:rFonts w:eastAsia="Times New Roman" w:cstheme="minorHAnsi"/>
          <w:lang w:eastAsia="pl-PL"/>
        </w:rPr>
      </w:pPr>
    </w:p>
    <w:p w14:paraId="0E9F0360" w14:textId="0E66D71F" w:rsidR="00E972CC" w:rsidRPr="00FA693F" w:rsidRDefault="00E972CC" w:rsidP="00272786">
      <w:pPr>
        <w:jc w:val="center"/>
        <w:rPr>
          <w:rFonts w:cstheme="minorHAnsi"/>
          <w:b/>
          <w:kern w:val="1"/>
        </w:rPr>
      </w:pPr>
      <w:r w:rsidRPr="00FA693F">
        <w:rPr>
          <w:rFonts w:cstheme="minorHAnsi"/>
          <w:b/>
          <w:kern w:val="1"/>
        </w:rPr>
        <w:lastRenderedPageBreak/>
        <w:t>§ 8</w:t>
      </w:r>
    </w:p>
    <w:p w14:paraId="05513453" w14:textId="6F43B15A" w:rsidR="00E972CC" w:rsidRPr="00FA693F" w:rsidRDefault="00E972CC" w:rsidP="00272786">
      <w:pPr>
        <w:pStyle w:val="Akapitzlist"/>
        <w:numPr>
          <w:ilvl w:val="1"/>
          <w:numId w:val="23"/>
        </w:numPr>
        <w:tabs>
          <w:tab w:val="clear" w:pos="1544"/>
          <w:tab w:val="num" w:pos="1843"/>
        </w:tabs>
        <w:suppressAutoHyphens/>
        <w:spacing w:after="0"/>
        <w:ind w:left="426" w:hanging="284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>W przypadku stwierdzenia przez Zamawiającego uchybień w wykonywaniu umowy przez Wykonawcę, Zamawiający niezwłocznie poinformuje Wykonawcę o zaistniałych uchybieniach</w:t>
      </w:r>
      <w:r w:rsidRPr="00FA693F">
        <w:rPr>
          <w:rFonts w:cstheme="minorHAnsi"/>
          <w:kern w:val="1"/>
        </w:rPr>
        <w:br/>
        <w:t xml:space="preserve"> i wyznaczy termin ich usunięcia.</w:t>
      </w:r>
    </w:p>
    <w:p w14:paraId="1750FB58" w14:textId="1A7A18C3" w:rsidR="00E972CC" w:rsidRPr="00FA693F" w:rsidRDefault="00E972CC" w:rsidP="00272786">
      <w:pPr>
        <w:pStyle w:val="Akapitzlist"/>
        <w:numPr>
          <w:ilvl w:val="1"/>
          <w:numId w:val="23"/>
        </w:numPr>
        <w:tabs>
          <w:tab w:val="clear" w:pos="1544"/>
          <w:tab w:val="num" w:pos="1843"/>
        </w:tabs>
        <w:suppressAutoHyphens/>
        <w:spacing w:after="0"/>
        <w:ind w:left="426" w:hanging="284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 xml:space="preserve">Po bezskutecznym upływie tego terminu, Zamawiający upoważniony jest do zlecenia wykonania prac będących przedmiotem umowy innemu Wykonawcy i obciążenia kosztami Wykonawcy będącemu stroną niniejszej umowy. </w:t>
      </w:r>
    </w:p>
    <w:p w14:paraId="18C7125F" w14:textId="7800C8BD" w:rsidR="00E972CC" w:rsidRPr="00FA693F" w:rsidRDefault="00E972CC" w:rsidP="00272786">
      <w:pPr>
        <w:pStyle w:val="Akapitzlist"/>
        <w:numPr>
          <w:ilvl w:val="1"/>
          <w:numId w:val="23"/>
        </w:numPr>
        <w:tabs>
          <w:tab w:val="clear" w:pos="1544"/>
          <w:tab w:val="num" w:pos="1843"/>
        </w:tabs>
        <w:suppressAutoHyphens/>
        <w:spacing w:after="0"/>
        <w:ind w:left="426" w:hanging="284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>O zauważ</w:t>
      </w:r>
      <w:r w:rsidR="00516640" w:rsidRPr="00FA693F">
        <w:rPr>
          <w:rFonts w:cstheme="minorHAnsi"/>
          <w:kern w:val="1"/>
        </w:rPr>
        <w:t xml:space="preserve">onych wadach w dokumentacji </w:t>
      </w:r>
      <w:r w:rsidRPr="00FA693F">
        <w:rPr>
          <w:rFonts w:cstheme="minorHAnsi"/>
          <w:kern w:val="1"/>
        </w:rPr>
        <w:t xml:space="preserve"> Zamawiający zawiadamia Wykonawcę w terminie 7 dni od daty odbioru doku</w:t>
      </w:r>
      <w:r w:rsidR="0058646A" w:rsidRPr="00FA693F">
        <w:rPr>
          <w:rFonts w:cstheme="minorHAnsi"/>
          <w:kern w:val="1"/>
        </w:rPr>
        <w:t>mentacji  zgodnie z zapisami § 2</w:t>
      </w:r>
      <w:r w:rsidRPr="00FA693F">
        <w:rPr>
          <w:rFonts w:cstheme="minorHAnsi"/>
          <w:kern w:val="1"/>
        </w:rPr>
        <w:t xml:space="preserve"> .</w:t>
      </w:r>
    </w:p>
    <w:p w14:paraId="28189138" w14:textId="67336AFC" w:rsidR="00E972CC" w:rsidRPr="00FA693F" w:rsidRDefault="00E972CC" w:rsidP="00272786">
      <w:pPr>
        <w:pStyle w:val="Akapitzlist"/>
        <w:numPr>
          <w:ilvl w:val="1"/>
          <w:numId w:val="23"/>
        </w:numPr>
        <w:tabs>
          <w:tab w:val="clear" w:pos="1544"/>
          <w:tab w:val="num" w:pos="1843"/>
        </w:tabs>
        <w:suppressAutoHyphens/>
        <w:spacing w:after="0"/>
        <w:ind w:left="426" w:hanging="284"/>
        <w:jc w:val="both"/>
        <w:rPr>
          <w:rFonts w:cstheme="minorHAnsi"/>
          <w:kern w:val="1"/>
        </w:rPr>
      </w:pPr>
      <w:r w:rsidRPr="00FA693F">
        <w:rPr>
          <w:rFonts w:cstheme="minorHAnsi"/>
          <w:kern w:val="1"/>
        </w:rPr>
        <w:t>Zamawiający, po stwierdzeniu istnienia wady w dokumen</w:t>
      </w:r>
      <w:r w:rsidR="0058646A" w:rsidRPr="00FA693F">
        <w:rPr>
          <w:rFonts w:cstheme="minorHAnsi"/>
          <w:kern w:val="1"/>
        </w:rPr>
        <w:t>tacji</w:t>
      </w:r>
      <w:r w:rsidRPr="00FA693F">
        <w:rPr>
          <w:rFonts w:cstheme="minorHAnsi"/>
          <w:kern w:val="1"/>
        </w:rPr>
        <w:t>, wykonując uprawnienia względem Wykonawcy, może żądać ich usunięcia, wyznaczając w tym celu Wykonawcy odp</w:t>
      </w:r>
      <w:r w:rsidR="0058646A" w:rsidRPr="00FA693F">
        <w:rPr>
          <w:rFonts w:cstheme="minorHAnsi"/>
          <w:kern w:val="1"/>
        </w:rPr>
        <w:t>owiedni termin nie krótszy niż 3</w:t>
      </w:r>
      <w:r w:rsidRPr="00FA693F">
        <w:rPr>
          <w:rFonts w:cstheme="minorHAnsi"/>
          <w:kern w:val="1"/>
        </w:rPr>
        <w:t xml:space="preserve"> dni roboczych. W przypadku niewykonania lub nienależytego usunięcia wad naliczane będą kary umowne.</w:t>
      </w:r>
    </w:p>
    <w:p w14:paraId="5187C87D" w14:textId="77777777" w:rsidR="00E972CC" w:rsidRPr="00FA693F" w:rsidRDefault="00E972CC" w:rsidP="00272786">
      <w:pPr>
        <w:spacing w:after="60"/>
        <w:rPr>
          <w:rFonts w:cstheme="minorHAnsi"/>
          <w:b/>
        </w:rPr>
      </w:pPr>
    </w:p>
    <w:p w14:paraId="6123579F" w14:textId="1D323330" w:rsidR="00E972CC" w:rsidRPr="00FA693F" w:rsidRDefault="00E972CC" w:rsidP="00272786">
      <w:pPr>
        <w:spacing w:after="60"/>
        <w:jc w:val="center"/>
        <w:rPr>
          <w:rFonts w:cstheme="minorHAnsi"/>
          <w:b/>
        </w:rPr>
      </w:pPr>
      <w:r w:rsidRPr="00FA693F">
        <w:rPr>
          <w:rFonts w:cstheme="minorHAnsi"/>
          <w:b/>
        </w:rPr>
        <w:t>§ 9</w:t>
      </w:r>
    </w:p>
    <w:p w14:paraId="1E895CF6" w14:textId="77777777" w:rsidR="00272786" w:rsidRPr="00FA693F" w:rsidRDefault="00272786" w:rsidP="00272786">
      <w:pPr>
        <w:suppressAutoHyphens/>
        <w:spacing w:after="0"/>
        <w:jc w:val="center"/>
        <w:rPr>
          <w:rFonts w:eastAsia="Times New Roman" w:cstheme="minorHAnsi"/>
          <w:b/>
          <w:lang w:eastAsia="pl-PL"/>
        </w:rPr>
      </w:pPr>
      <w:r w:rsidRPr="00FA693F">
        <w:rPr>
          <w:rFonts w:eastAsia="Times New Roman" w:cstheme="minorHAnsi"/>
          <w:b/>
          <w:lang w:eastAsia="pl-PL"/>
        </w:rPr>
        <w:t>Odstąpienie od umowy</w:t>
      </w:r>
    </w:p>
    <w:p w14:paraId="16C004A3" w14:textId="38779836" w:rsidR="00272786" w:rsidRPr="00FA693F" w:rsidRDefault="00272786" w:rsidP="00272786">
      <w:pPr>
        <w:pStyle w:val="Akapitzlist"/>
        <w:numPr>
          <w:ilvl w:val="0"/>
          <w:numId w:val="30"/>
        </w:numPr>
        <w:shd w:val="clear" w:color="auto" w:fill="FFFFFF"/>
        <w:spacing w:after="160"/>
        <w:jc w:val="both"/>
        <w:rPr>
          <w:rFonts w:eastAsia="Times New Roman" w:cstheme="minorHAnsi"/>
          <w:lang w:eastAsia="pl-PL"/>
        </w:rPr>
      </w:pPr>
      <w:r w:rsidRPr="00FA693F">
        <w:rPr>
          <w:rFonts w:eastAsia="Times New Roman" w:cstheme="minorHAnsi"/>
          <w:lang w:eastAsia="pl-PL"/>
        </w:rPr>
        <w:t>Zamawiający może odstąpić od umowy w terminie 3 dni od dnia powzięcia wiadomości o zaistnieniu istotnej zmiany okoliczności powodującej, że wykonanie umowy nie leży w interesie publicznym, czego nie można było przewidzieć w chwili zawarcia umowy, lub dalsze wykonywanie umowy może zagrozić podstawowemu interesowi bezpieczeństwa państwa lub bezpieczeństwu publicznemu</w:t>
      </w:r>
      <w:r w:rsidR="00A636C4">
        <w:rPr>
          <w:rFonts w:eastAsia="Times New Roman" w:cstheme="minorHAnsi"/>
          <w:lang w:eastAsia="pl-PL"/>
        </w:rPr>
        <w:t>.</w:t>
      </w:r>
    </w:p>
    <w:p w14:paraId="51EDBAF3" w14:textId="77777777" w:rsidR="00A636C4" w:rsidRDefault="00272786" w:rsidP="00A636C4">
      <w:pPr>
        <w:pStyle w:val="Akapitzlist"/>
        <w:numPr>
          <w:ilvl w:val="0"/>
          <w:numId w:val="30"/>
        </w:numPr>
        <w:shd w:val="clear" w:color="auto" w:fill="FFFFFF"/>
        <w:spacing w:after="160"/>
        <w:jc w:val="both"/>
        <w:rPr>
          <w:rFonts w:eastAsia="Times New Roman" w:cstheme="minorHAnsi"/>
          <w:lang w:eastAsia="pl-PL"/>
        </w:rPr>
      </w:pPr>
      <w:r w:rsidRPr="00FA693F">
        <w:rPr>
          <w:rFonts w:eastAsia="Times New Roman" w:cstheme="minorHAnsi"/>
          <w:lang w:eastAsia="pl-PL"/>
        </w:rPr>
        <w:t>W przypadkach, o których mowa w ust. 1, wykonawca może żądać wyłącznie wynagrodzenia należnego z tytułu wykonania części umowy.</w:t>
      </w:r>
    </w:p>
    <w:p w14:paraId="1B288397" w14:textId="7074F527" w:rsidR="00272786" w:rsidRPr="00A636C4" w:rsidRDefault="00272786" w:rsidP="00A636C4">
      <w:pPr>
        <w:pStyle w:val="Akapitzlist"/>
        <w:numPr>
          <w:ilvl w:val="0"/>
          <w:numId w:val="30"/>
        </w:numPr>
        <w:shd w:val="clear" w:color="auto" w:fill="FFFFFF"/>
        <w:spacing w:after="160"/>
        <w:jc w:val="both"/>
        <w:rPr>
          <w:rFonts w:eastAsia="Times New Roman" w:cstheme="minorHAnsi"/>
          <w:lang w:eastAsia="pl-PL"/>
        </w:rPr>
      </w:pPr>
      <w:r w:rsidRPr="00A636C4">
        <w:rPr>
          <w:rFonts w:cstheme="minorHAnsi"/>
        </w:rPr>
        <w:t>Zamawiający ma prawo rozwiązania Umowy w trybie natychmiastowym w przypadku niewykonania lub nienależytego wykonania postanowień niniejszej umowy przez Wykonawcę  pod warunkiem wcześniejszego pisemnego wezwania Wykonawcy do należytego wykonania warunków umowy w określonym przez Zamawiającego  terminie i bezskutecznego upływu wyznaczonego terminu.</w:t>
      </w:r>
    </w:p>
    <w:p w14:paraId="7BC593E4" w14:textId="77777777" w:rsidR="00E972CC" w:rsidRPr="00FA693F" w:rsidRDefault="00E972CC" w:rsidP="00272786">
      <w:pPr>
        <w:tabs>
          <w:tab w:val="left" w:pos="360"/>
        </w:tabs>
        <w:suppressAutoHyphens/>
        <w:spacing w:after="0"/>
        <w:rPr>
          <w:rFonts w:eastAsia="Calibri" w:cstheme="minorHAnsi"/>
          <w:b/>
          <w:lang w:eastAsia="pl-PL"/>
        </w:rPr>
      </w:pPr>
    </w:p>
    <w:p w14:paraId="77D08C0D" w14:textId="2829D7C4" w:rsidR="005D3035" w:rsidRPr="00FA693F" w:rsidRDefault="001152DF" w:rsidP="00A636C4">
      <w:pPr>
        <w:tabs>
          <w:tab w:val="left" w:pos="360"/>
        </w:tabs>
        <w:suppressAutoHyphens/>
        <w:spacing w:after="0"/>
        <w:jc w:val="center"/>
        <w:rPr>
          <w:rFonts w:eastAsia="Calibri" w:cstheme="minorHAnsi"/>
          <w:b/>
          <w:lang w:eastAsia="pl-PL"/>
        </w:rPr>
      </w:pPr>
      <w:r w:rsidRPr="00FA693F">
        <w:rPr>
          <w:rFonts w:eastAsia="Calibri" w:cstheme="minorHAnsi"/>
          <w:b/>
          <w:lang w:eastAsia="pl-PL"/>
        </w:rPr>
        <w:t xml:space="preserve">§ </w:t>
      </w:r>
      <w:r w:rsidR="00A636C4">
        <w:rPr>
          <w:rFonts w:eastAsia="Calibri" w:cstheme="minorHAnsi"/>
          <w:b/>
          <w:lang w:eastAsia="pl-PL"/>
        </w:rPr>
        <w:t>10</w:t>
      </w:r>
    </w:p>
    <w:p w14:paraId="41C9C8CE" w14:textId="575ECC84" w:rsidR="001A15DE" w:rsidRPr="00FA693F" w:rsidRDefault="00D82E45" w:rsidP="00272786">
      <w:pPr>
        <w:widowControl w:val="0"/>
        <w:numPr>
          <w:ilvl w:val="0"/>
          <w:numId w:val="6"/>
        </w:numPr>
        <w:suppressAutoHyphens/>
        <w:spacing w:after="0"/>
        <w:ind w:left="360"/>
        <w:jc w:val="both"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 xml:space="preserve">W sprawach nieuregulowanych niniejszą Umową mają zastosowanie </w:t>
      </w:r>
      <w:r w:rsidR="003339C7" w:rsidRPr="00FA693F">
        <w:rPr>
          <w:rFonts w:eastAsia="Calibri" w:cstheme="minorHAnsi"/>
          <w:lang w:eastAsia="pl-PL"/>
        </w:rPr>
        <w:t>powszechn</w:t>
      </w:r>
      <w:r w:rsidR="005D3035" w:rsidRPr="00FA693F">
        <w:rPr>
          <w:rFonts w:eastAsia="Calibri" w:cstheme="minorHAnsi"/>
          <w:lang w:eastAsia="pl-PL"/>
        </w:rPr>
        <w:t>ie obowiązujące przepisy prawa.</w:t>
      </w:r>
    </w:p>
    <w:p w14:paraId="6210FA5F" w14:textId="77777777" w:rsidR="001A15DE" w:rsidRPr="00FA693F" w:rsidRDefault="001A15DE" w:rsidP="00272786">
      <w:pPr>
        <w:widowControl w:val="0"/>
        <w:numPr>
          <w:ilvl w:val="0"/>
          <w:numId w:val="6"/>
        </w:numPr>
        <w:suppressAutoHyphens/>
        <w:spacing w:after="0"/>
        <w:ind w:left="360"/>
        <w:jc w:val="both"/>
        <w:rPr>
          <w:rFonts w:eastAsia="Calibri" w:cstheme="minorHAnsi"/>
          <w:lang w:eastAsia="pl-PL"/>
        </w:rPr>
      </w:pPr>
      <w:r w:rsidRPr="00FA693F">
        <w:rPr>
          <w:rFonts w:cstheme="minorHAnsi"/>
        </w:rPr>
        <w:t xml:space="preserve">Wykonawca może wykonać przedmiot zamówienia przy udziale podwykonawców, przy czym ponosi odpowiedzialność za działania lub zaniechania podwykonawców jak za działania lub zaniechania własne.  </w:t>
      </w:r>
    </w:p>
    <w:p w14:paraId="626FA1BE" w14:textId="68474BB9" w:rsidR="001A15DE" w:rsidRPr="00FA693F" w:rsidRDefault="001A15DE" w:rsidP="00272786">
      <w:pPr>
        <w:widowControl w:val="0"/>
        <w:numPr>
          <w:ilvl w:val="0"/>
          <w:numId w:val="6"/>
        </w:numPr>
        <w:suppressAutoHyphens/>
        <w:spacing w:after="0"/>
        <w:ind w:left="360"/>
        <w:jc w:val="both"/>
        <w:rPr>
          <w:rFonts w:eastAsia="Calibri" w:cstheme="minorHAnsi"/>
          <w:lang w:eastAsia="pl-PL"/>
        </w:rPr>
      </w:pPr>
      <w:r w:rsidRPr="00FA693F">
        <w:rPr>
          <w:rFonts w:eastAsia="Times New Roman" w:cstheme="minorHAnsi"/>
          <w:lang w:eastAsia="pl-PL"/>
        </w:rPr>
        <w:t xml:space="preserve"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</w:t>
      </w:r>
      <w:r w:rsidR="00A636C4">
        <w:rPr>
          <w:rFonts w:eastAsia="Times New Roman" w:cstheme="minorHAnsi"/>
          <w:lang w:eastAsia="pl-PL"/>
        </w:rPr>
        <w:br/>
      </w:r>
      <w:r w:rsidRPr="00FA693F">
        <w:rPr>
          <w:rFonts w:eastAsia="Times New Roman" w:cstheme="minorHAnsi"/>
          <w:lang w:eastAsia="pl-PL"/>
        </w:rPr>
        <w:t>w trybie określonym przepisami Ustawy z dnia 15 kwietnia 2011 r. o działalności leczniczej.</w:t>
      </w:r>
    </w:p>
    <w:p w14:paraId="536E86A9" w14:textId="09C2E01D" w:rsidR="00D82E45" w:rsidRPr="00FA693F" w:rsidRDefault="00D82E45" w:rsidP="00272786">
      <w:pPr>
        <w:widowControl w:val="0"/>
        <w:numPr>
          <w:ilvl w:val="0"/>
          <w:numId w:val="6"/>
        </w:numPr>
        <w:suppressAutoHyphens/>
        <w:spacing w:after="0"/>
        <w:ind w:left="360"/>
        <w:jc w:val="both"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>Sądem właściwym do rozwiązania sporów wynikających z wykonywania warunków Umowy, jest sąd właściwy dla siedziby Zamawiającego.</w:t>
      </w:r>
    </w:p>
    <w:p w14:paraId="141C75E8" w14:textId="58B1F792" w:rsidR="001A15DE" w:rsidRPr="00FA693F" w:rsidRDefault="001A15DE" w:rsidP="00272786">
      <w:pPr>
        <w:widowControl w:val="0"/>
        <w:numPr>
          <w:ilvl w:val="0"/>
          <w:numId w:val="6"/>
        </w:numPr>
        <w:suppressAutoHyphens/>
        <w:spacing w:after="0"/>
        <w:ind w:left="360"/>
        <w:jc w:val="both"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>Załączniki stanowią integralną część Umowy.</w:t>
      </w:r>
    </w:p>
    <w:p w14:paraId="1158B08A" w14:textId="20C10468" w:rsidR="001A15DE" w:rsidRPr="00A636C4" w:rsidRDefault="00D82E45" w:rsidP="00272786">
      <w:pPr>
        <w:widowControl w:val="0"/>
        <w:numPr>
          <w:ilvl w:val="0"/>
          <w:numId w:val="6"/>
        </w:numPr>
        <w:suppressAutoHyphens/>
        <w:spacing w:after="0"/>
        <w:ind w:left="360"/>
        <w:jc w:val="both"/>
        <w:rPr>
          <w:rFonts w:eastAsia="Calibri" w:cstheme="minorHAnsi"/>
          <w:lang w:eastAsia="pl-PL"/>
        </w:rPr>
      </w:pPr>
      <w:r w:rsidRPr="00FA693F">
        <w:rPr>
          <w:rFonts w:eastAsia="Calibri" w:cstheme="minorHAnsi"/>
          <w:lang w:eastAsia="pl-PL"/>
        </w:rPr>
        <w:t xml:space="preserve">Umowę sporządzono </w:t>
      </w:r>
      <w:r w:rsidRPr="008C5565">
        <w:rPr>
          <w:rFonts w:eastAsia="Calibri" w:cstheme="minorHAnsi"/>
          <w:lang w:eastAsia="pl-PL"/>
        </w:rPr>
        <w:t xml:space="preserve">w </w:t>
      </w:r>
      <w:r w:rsidR="003339C7" w:rsidRPr="008C5565">
        <w:rPr>
          <w:rFonts w:eastAsia="Calibri" w:cstheme="minorHAnsi"/>
          <w:lang w:eastAsia="pl-PL"/>
        </w:rPr>
        <w:t>trzech</w:t>
      </w:r>
      <w:r w:rsidRPr="008C5565">
        <w:rPr>
          <w:rFonts w:eastAsia="Calibri" w:cstheme="minorHAnsi"/>
          <w:lang w:eastAsia="pl-PL"/>
        </w:rPr>
        <w:t xml:space="preserve"> jednobrzmiących egzemplarzach, </w:t>
      </w:r>
      <w:r w:rsidR="003339C7" w:rsidRPr="008C5565">
        <w:rPr>
          <w:rFonts w:eastAsia="Calibri" w:cstheme="minorHAnsi"/>
          <w:lang w:eastAsia="pl-PL"/>
        </w:rPr>
        <w:t>dwa</w:t>
      </w:r>
      <w:r w:rsidR="003339C7" w:rsidRPr="00FA693F">
        <w:rPr>
          <w:rFonts w:eastAsia="Calibri" w:cstheme="minorHAnsi"/>
          <w:lang w:eastAsia="pl-PL"/>
        </w:rPr>
        <w:t xml:space="preserve"> dla Zamawiającego, jeden dla Wykonawcy.</w:t>
      </w:r>
    </w:p>
    <w:p w14:paraId="536A9D46" w14:textId="77777777" w:rsidR="001A15DE" w:rsidRPr="00FA693F" w:rsidRDefault="001A15DE" w:rsidP="00272786">
      <w:pPr>
        <w:spacing w:after="0"/>
        <w:contextualSpacing/>
        <w:rPr>
          <w:rFonts w:eastAsia="Calibri" w:cstheme="minorHAnsi"/>
          <w:lang w:eastAsia="pl-PL"/>
        </w:rPr>
      </w:pPr>
    </w:p>
    <w:p w14:paraId="04069601" w14:textId="470B1574" w:rsidR="00D82E45" w:rsidRPr="00FA693F" w:rsidRDefault="00353E02" w:rsidP="00272786">
      <w:pPr>
        <w:spacing w:after="0"/>
        <w:ind w:firstLine="708"/>
        <w:contextualSpacing/>
        <w:rPr>
          <w:rFonts w:eastAsia="Calibri" w:cstheme="minorHAnsi"/>
          <w:b/>
          <w:lang w:eastAsia="pl-PL"/>
        </w:rPr>
      </w:pPr>
      <w:r w:rsidRPr="00FA693F">
        <w:rPr>
          <w:rFonts w:eastAsia="Calibri" w:cstheme="minorHAnsi"/>
          <w:b/>
          <w:lang w:eastAsia="pl-PL"/>
        </w:rPr>
        <w:lastRenderedPageBreak/>
        <w:t xml:space="preserve">                   </w:t>
      </w:r>
      <w:r w:rsidR="00D82E45" w:rsidRPr="00FA693F">
        <w:rPr>
          <w:rFonts w:eastAsia="Calibri" w:cstheme="minorHAnsi"/>
          <w:b/>
          <w:lang w:eastAsia="pl-PL"/>
        </w:rPr>
        <w:t>WYKONAWCA                                                              ZAMAWIAJĄCY</w:t>
      </w:r>
    </w:p>
    <w:p w14:paraId="0BB56182" w14:textId="77777777" w:rsidR="00D82E45" w:rsidRPr="00FA693F" w:rsidRDefault="00D82E45" w:rsidP="00272786">
      <w:pPr>
        <w:spacing w:after="0"/>
        <w:rPr>
          <w:rFonts w:eastAsia="Calibri" w:cstheme="minorHAnsi"/>
          <w:lang w:eastAsia="pl-PL"/>
        </w:rPr>
      </w:pPr>
    </w:p>
    <w:p w14:paraId="486A7418" w14:textId="30370EC9" w:rsidR="009E1E9A" w:rsidRPr="00FA693F" w:rsidRDefault="009E1E9A" w:rsidP="00272786">
      <w:pPr>
        <w:rPr>
          <w:rFonts w:cstheme="minorHAnsi"/>
        </w:rPr>
      </w:pPr>
    </w:p>
    <w:p w14:paraId="4B3F0771" w14:textId="4C0D4C66" w:rsidR="00E86707" w:rsidRDefault="00E86707" w:rsidP="00272786">
      <w:pPr>
        <w:rPr>
          <w:rFonts w:cstheme="minorHAnsi"/>
        </w:rPr>
      </w:pPr>
    </w:p>
    <w:p w14:paraId="5DF7D903" w14:textId="77777777" w:rsidR="00A636C4" w:rsidRPr="00FA693F" w:rsidRDefault="00A636C4" w:rsidP="00272786">
      <w:pPr>
        <w:rPr>
          <w:rFonts w:cstheme="minorHAnsi"/>
        </w:rPr>
      </w:pPr>
    </w:p>
    <w:p w14:paraId="630E3F23" w14:textId="30A5F547" w:rsidR="00E86707" w:rsidRPr="00FA693F" w:rsidRDefault="00E86707" w:rsidP="00272786">
      <w:pPr>
        <w:spacing w:after="0"/>
        <w:rPr>
          <w:rFonts w:cstheme="minorHAnsi"/>
        </w:rPr>
      </w:pPr>
      <w:r w:rsidRPr="00FA693F">
        <w:rPr>
          <w:rFonts w:cstheme="minorHAnsi"/>
        </w:rPr>
        <w:t xml:space="preserve"> </w:t>
      </w:r>
      <w:r w:rsidR="00FD21C5" w:rsidRPr="00FA693F">
        <w:rPr>
          <w:rFonts w:cstheme="minorHAnsi"/>
        </w:rPr>
        <w:t>Załączniki:</w:t>
      </w:r>
    </w:p>
    <w:p w14:paraId="69BF7F61" w14:textId="310C37CC" w:rsidR="00FD21C5" w:rsidRPr="00FA693F" w:rsidRDefault="00FD21C5" w:rsidP="00272786">
      <w:pPr>
        <w:spacing w:after="0"/>
        <w:rPr>
          <w:rFonts w:cstheme="minorHAnsi"/>
        </w:rPr>
      </w:pPr>
      <w:r w:rsidRPr="00FA693F">
        <w:rPr>
          <w:rFonts w:cstheme="minorHAnsi"/>
        </w:rPr>
        <w:t>- zał. nr 1 - Formularz ofertowy</w:t>
      </w:r>
    </w:p>
    <w:p w14:paraId="7B4EF5A5" w14:textId="3CC56586" w:rsidR="00FD21C5" w:rsidRPr="00FA693F" w:rsidRDefault="00FD21C5" w:rsidP="00272786">
      <w:pPr>
        <w:spacing w:after="0"/>
        <w:rPr>
          <w:rFonts w:cstheme="minorHAnsi"/>
        </w:rPr>
      </w:pPr>
      <w:r w:rsidRPr="00FA693F">
        <w:rPr>
          <w:rFonts w:cstheme="minorHAnsi"/>
        </w:rPr>
        <w:t>- zał. nr 2 - Opis przedmiotu zamówienia</w:t>
      </w:r>
    </w:p>
    <w:p w14:paraId="578236E5" w14:textId="77777777" w:rsidR="00FD21C5" w:rsidRPr="00FA693F" w:rsidRDefault="00FD21C5" w:rsidP="00272786">
      <w:pPr>
        <w:spacing w:after="0"/>
        <w:rPr>
          <w:rFonts w:cstheme="minorHAnsi"/>
        </w:rPr>
      </w:pPr>
    </w:p>
    <w:p w14:paraId="561219F1" w14:textId="77777777" w:rsidR="00FA693F" w:rsidRPr="00FA693F" w:rsidRDefault="00FA693F">
      <w:pPr>
        <w:spacing w:after="0"/>
        <w:rPr>
          <w:rFonts w:cstheme="minorHAnsi"/>
        </w:rPr>
      </w:pPr>
    </w:p>
    <w:sectPr w:rsidR="00FA693F" w:rsidRPr="00FA693F" w:rsidSect="00355618">
      <w:headerReference w:type="default" r:id="rId8"/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F0506" w14:textId="77777777" w:rsidR="00446CC3" w:rsidRDefault="00446CC3" w:rsidP="00D82E45">
      <w:pPr>
        <w:spacing w:after="0" w:line="240" w:lineRule="auto"/>
      </w:pPr>
      <w:r>
        <w:separator/>
      </w:r>
    </w:p>
  </w:endnote>
  <w:endnote w:type="continuationSeparator" w:id="0">
    <w:p w14:paraId="304B94AA" w14:textId="77777777" w:rsidR="00446CC3" w:rsidRDefault="00446CC3" w:rsidP="00D8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9407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3713E6" w14:textId="6ED947EA" w:rsidR="00F30089" w:rsidRDefault="00F30089">
            <w:pPr>
              <w:pStyle w:val="Stopka"/>
              <w:jc w:val="right"/>
            </w:pPr>
            <w:r w:rsidRPr="00F30089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50D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30089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50D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F3008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034B47" w14:textId="77777777" w:rsidR="00F30089" w:rsidRDefault="00F3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7F51A" w14:textId="77777777" w:rsidR="00446CC3" w:rsidRDefault="00446CC3" w:rsidP="00D82E45">
      <w:pPr>
        <w:spacing w:after="0" w:line="240" w:lineRule="auto"/>
      </w:pPr>
      <w:r>
        <w:separator/>
      </w:r>
    </w:p>
  </w:footnote>
  <w:footnote w:type="continuationSeparator" w:id="0">
    <w:p w14:paraId="40278231" w14:textId="77777777" w:rsidR="00446CC3" w:rsidRDefault="00446CC3" w:rsidP="00D8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D40CF" w14:textId="7A55B318" w:rsidR="00D82E45" w:rsidRPr="00F30089" w:rsidRDefault="00D82E45" w:rsidP="00F30089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7D4C5440"/>
    <w:lvl w:ilvl="0">
      <w:start w:val="1"/>
      <w:numFmt w:val="decimal"/>
      <w:lvlText w:val="%1."/>
      <w:lvlJc w:val="left"/>
      <w:pPr>
        <w:tabs>
          <w:tab w:val="num" w:pos="-645"/>
        </w:tabs>
        <w:ind w:left="435" w:hanging="360"/>
      </w:pPr>
    </w:lvl>
    <w:lvl w:ilvl="1">
      <w:start w:val="1"/>
      <w:numFmt w:val="decimal"/>
      <w:lvlText w:val="%2)"/>
      <w:lvlJc w:val="left"/>
      <w:pPr>
        <w:tabs>
          <w:tab w:val="num" w:pos="-66"/>
        </w:tabs>
        <w:ind w:left="1734" w:hanging="360"/>
      </w:pPr>
    </w:lvl>
    <w:lvl w:ilvl="2">
      <w:start w:val="1"/>
      <w:numFmt w:val="lowerRoman"/>
      <w:lvlText w:val="%2.%3."/>
      <w:lvlJc w:val="right"/>
      <w:pPr>
        <w:tabs>
          <w:tab w:val="num" w:pos="-66"/>
        </w:tabs>
        <w:ind w:left="2454" w:hanging="180"/>
      </w:pPr>
    </w:lvl>
    <w:lvl w:ilvl="3">
      <w:start w:val="1"/>
      <w:numFmt w:val="decimal"/>
      <w:lvlText w:val="%2.%3.%4."/>
      <w:lvlJc w:val="left"/>
      <w:pPr>
        <w:tabs>
          <w:tab w:val="num" w:pos="-66"/>
        </w:tabs>
        <w:ind w:left="3174" w:hanging="360"/>
      </w:pPr>
    </w:lvl>
    <w:lvl w:ilvl="4">
      <w:start w:val="1"/>
      <w:numFmt w:val="lowerLetter"/>
      <w:lvlText w:val="%2.%3.%4.%5."/>
      <w:lvlJc w:val="left"/>
      <w:pPr>
        <w:tabs>
          <w:tab w:val="num" w:pos="-66"/>
        </w:tabs>
        <w:ind w:left="3894" w:hanging="360"/>
      </w:pPr>
    </w:lvl>
    <w:lvl w:ilvl="5">
      <w:start w:val="1"/>
      <w:numFmt w:val="lowerRoman"/>
      <w:lvlText w:val="%2.%3.%4.%5.%6."/>
      <w:lvlJc w:val="right"/>
      <w:pPr>
        <w:tabs>
          <w:tab w:val="num" w:pos="-66"/>
        </w:tabs>
        <w:ind w:left="4614" w:hanging="180"/>
      </w:pPr>
    </w:lvl>
    <w:lvl w:ilvl="6">
      <w:start w:val="1"/>
      <w:numFmt w:val="decimal"/>
      <w:lvlText w:val="%2.%3.%4.%5.%6.%7."/>
      <w:lvlJc w:val="left"/>
      <w:pPr>
        <w:tabs>
          <w:tab w:val="num" w:pos="-66"/>
        </w:tabs>
        <w:ind w:left="533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66"/>
        </w:tabs>
        <w:ind w:left="605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66"/>
        </w:tabs>
        <w:ind w:left="6774" w:hanging="180"/>
      </w:pPr>
    </w:lvl>
  </w:abstractNum>
  <w:abstractNum w:abstractNumId="1" w15:restartNumberingAfterBreak="0">
    <w:nsid w:val="0000000B"/>
    <w:multiLevelType w:val="multilevel"/>
    <w:tmpl w:val="F7726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524"/>
        </w:tabs>
        <w:ind w:left="352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684"/>
        </w:tabs>
        <w:ind w:left="5684" w:hanging="18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D86332A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4" w15:restartNumberingAfterBreak="0">
    <w:nsid w:val="06CC62A2"/>
    <w:multiLevelType w:val="hybridMultilevel"/>
    <w:tmpl w:val="F13892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C4325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5A0829"/>
    <w:multiLevelType w:val="hybridMultilevel"/>
    <w:tmpl w:val="7542C1B8"/>
    <w:lvl w:ilvl="0" w:tplc="4BD0D452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10269"/>
    <w:multiLevelType w:val="hybridMultilevel"/>
    <w:tmpl w:val="8D961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3107F"/>
    <w:multiLevelType w:val="hybridMultilevel"/>
    <w:tmpl w:val="3BE4E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5673"/>
    <w:multiLevelType w:val="hybridMultilevel"/>
    <w:tmpl w:val="13DC38B2"/>
    <w:lvl w:ilvl="0" w:tplc="B5505504">
      <w:start w:val="2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F917CA"/>
    <w:multiLevelType w:val="hybridMultilevel"/>
    <w:tmpl w:val="703C51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B07E6E">
      <w:start w:val="1"/>
      <w:numFmt w:val="decimal"/>
      <w:lvlText w:val="%2)"/>
      <w:lvlJc w:val="left"/>
      <w:pPr>
        <w:tabs>
          <w:tab w:val="num" w:pos="283"/>
        </w:tabs>
        <w:ind w:left="283" w:hanging="360"/>
      </w:pPr>
      <w:rPr>
        <w:rFonts w:asciiTheme="minorHAnsi" w:eastAsia="Times New Roman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14E6B7F"/>
    <w:multiLevelType w:val="multilevel"/>
    <w:tmpl w:val="6A221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C7D06"/>
    <w:multiLevelType w:val="hybridMultilevel"/>
    <w:tmpl w:val="8C7A8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705F1"/>
    <w:multiLevelType w:val="hybridMultilevel"/>
    <w:tmpl w:val="0122A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6A5296"/>
    <w:multiLevelType w:val="hybridMultilevel"/>
    <w:tmpl w:val="290C3E0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6A2E7B"/>
    <w:multiLevelType w:val="multilevel"/>
    <w:tmpl w:val="D1487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C252E8"/>
    <w:multiLevelType w:val="hybridMultilevel"/>
    <w:tmpl w:val="9BF20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C2C6F"/>
    <w:multiLevelType w:val="hybridMultilevel"/>
    <w:tmpl w:val="4E4ADD1A"/>
    <w:lvl w:ilvl="0" w:tplc="E990F8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1E49ED"/>
    <w:multiLevelType w:val="hybridMultilevel"/>
    <w:tmpl w:val="58D0B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BAB52A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395BE6"/>
    <w:multiLevelType w:val="hybridMultilevel"/>
    <w:tmpl w:val="820EC8F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39552935"/>
    <w:multiLevelType w:val="hybridMultilevel"/>
    <w:tmpl w:val="B9986CE0"/>
    <w:lvl w:ilvl="0" w:tplc="3BFA3938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1965B2"/>
    <w:multiLevelType w:val="hybridMultilevel"/>
    <w:tmpl w:val="767ABE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D62E0F"/>
    <w:multiLevelType w:val="hybridMultilevel"/>
    <w:tmpl w:val="17628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107A67"/>
    <w:multiLevelType w:val="hybridMultilevel"/>
    <w:tmpl w:val="3806C238"/>
    <w:lvl w:ilvl="0" w:tplc="B81C8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2710DAD"/>
    <w:multiLevelType w:val="hybridMultilevel"/>
    <w:tmpl w:val="E06C4D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623A1D"/>
    <w:multiLevelType w:val="hybridMultilevel"/>
    <w:tmpl w:val="6A221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C2C1F"/>
    <w:multiLevelType w:val="hybridMultilevel"/>
    <w:tmpl w:val="F0C69392"/>
    <w:lvl w:ilvl="0" w:tplc="E7D0A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F3F0C"/>
    <w:multiLevelType w:val="hybridMultilevel"/>
    <w:tmpl w:val="EE98076C"/>
    <w:lvl w:ilvl="0" w:tplc="6126596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F0802"/>
    <w:multiLevelType w:val="hybridMultilevel"/>
    <w:tmpl w:val="A83EF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C221AD1"/>
    <w:multiLevelType w:val="hybridMultilevel"/>
    <w:tmpl w:val="EE70CF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A1C53"/>
    <w:multiLevelType w:val="hybridMultilevel"/>
    <w:tmpl w:val="C226D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805FAA"/>
    <w:multiLevelType w:val="hybridMultilevel"/>
    <w:tmpl w:val="A35A343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739613B7"/>
    <w:multiLevelType w:val="hybridMultilevel"/>
    <w:tmpl w:val="F4700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C97B17"/>
    <w:multiLevelType w:val="hybridMultilevel"/>
    <w:tmpl w:val="F9C45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AC4FB8"/>
    <w:multiLevelType w:val="hybridMultilevel"/>
    <w:tmpl w:val="25EE8510"/>
    <w:lvl w:ilvl="0" w:tplc="04150011">
      <w:start w:val="1"/>
      <w:numFmt w:val="decimal"/>
      <w:lvlText w:val="%1)"/>
      <w:lvlJc w:val="left"/>
      <w:pPr>
        <w:tabs>
          <w:tab w:val="num" w:pos="824"/>
        </w:tabs>
        <w:ind w:left="824" w:hanging="360"/>
      </w:pPr>
    </w:lvl>
    <w:lvl w:ilvl="1" w:tplc="1D885AA8">
      <w:start w:val="1"/>
      <w:numFmt w:val="decimal"/>
      <w:lvlText w:val="%2."/>
      <w:lvlJc w:val="left"/>
      <w:pPr>
        <w:tabs>
          <w:tab w:val="num" w:pos="1544"/>
        </w:tabs>
        <w:ind w:left="1544" w:hanging="360"/>
      </w:pPr>
      <w:rPr>
        <w:rFonts w:asciiTheme="minorHAnsi" w:eastAsiaTheme="minorHAnsi" w:hAnsiTheme="minorHAnsi" w:cstheme="minorBidi"/>
      </w:rPr>
    </w:lvl>
    <w:lvl w:ilvl="2" w:tplc="04150011">
      <w:start w:val="1"/>
      <w:numFmt w:val="decimal"/>
      <w:lvlText w:val="%3)"/>
      <w:lvlJc w:val="left"/>
      <w:pPr>
        <w:tabs>
          <w:tab w:val="num" w:pos="2444"/>
        </w:tabs>
        <w:ind w:left="2444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num w:numId="1">
    <w:abstractNumId w:val="3"/>
  </w:num>
  <w:num w:numId="2">
    <w:abstractNumId w:val="2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5"/>
  </w:num>
  <w:num w:numId="7">
    <w:abstractNumId w:val="29"/>
  </w:num>
  <w:num w:numId="8">
    <w:abstractNumId w:val="23"/>
  </w:num>
  <w:num w:numId="9">
    <w:abstractNumId w:val="19"/>
  </w:num>
  <w:num w:numId="10">
    <w:abstractNumId w:val="10"/>
  </w:num>
  <w:num w:numId="11">
    <w:abstractNumId w:val="4"/>
  </w:num>
  <w:num w:numId="12">
    <w:abstractNumId w:val="20"/>
  </w:num>
  <w:num w:numId="13">
    <w:abstractNumId w:val="18"/>
  </w:num>
  <w:num w:numId="14">
    <w:abstractNumId w:val="28"/>
  </w:num>
  <w:num w:numId="15">
    <w:abstractNumId w:val="11"/>
  </w:num>
  <w:num w:numId="16">
    <w:abstractNumId w:val="3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6"/>
  </w:num>
  <w:num w:numId="20">
    <w:abstractNumId w:val="17"/>
  </w:num>
  <w:num w:numId="21">
    <w:abstractNumId w:val="13"/>
  </w:num>
  <w:num w:numId="22">
    <w:abstractNumId w:val="9"/>
  </w:num>
  <w:num w:numId="23">
    <w:abstractNumId w:val="35"/>
  </w:num>
  <w:num w:numId="24">
    <w:abstractNumId w:val="15"/>
  </w:num>
  <w:num w:numId="25">
    <w:abstractNumId w:val="7"/>
  </w:num>
  <w:num w:numId="26">
    <w:abstractNumId w:val="12"/>
  </w:num>
  <w:num w:numId="27">
    <w:abstractNumId w:val="6"/>
  </w:num>
  <w:num w:numId="28">
    <w:abstractNumId w:val="33"/>
  </w:num>
  <w:num w:numId="29">
    <w:abstractNumId w:val="14"/>
  </w:num>
  <w:num w:numId="30">
    <w:abstractNumId w:val="25"/>
  </w:num>
  <w:num w:numId="31">
    <w:abstractNumId w:val="31"/>
  </w:num>
  <w:num w:numId="32">
    <w:abstractNumId w:val="16"/>
  </w:num>
  <w:num w:numId="33">
    <w:abstractNumId w:val="21"/>
  </w:num>
  <w:num w:numId="34">
    <w:abstractNumId w:val="8"/>
  </w:num>
  <w:num w:numId="35">
    <w:abstractNumId w:val="30"/>
  </w:num>
  <w:num w:numId="36">
    <w:abstractNumId w:val="3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45"/>
    <w:rsid w:val="00025161"/>
    <w:rsid w:val="00050A95"/>
    <w:rsid w:val="0005474D"/>
    <w:rsid w:val="00063FA5"/>
    <w:rsid w:val="00066D09"/>
    <w:rsid w:val="00080C71"/>
    <w:rsid w:val="00082611"/>
    <w:rsid w:val="000B286E"/>
    <w:rsid w:val="000C00FE"/>
    <w:rsid w:val="000C3C10"/>
    <w:rsid w:val="000D01D0"/>
    <w:rsid w:val="000E6556"/>
    <w:rsid w:val="000E777C"/>
    <w:rsid w:val="000F1E56"/>
    <w:rsid w:val="00100F72"/>
    <w:rsid w:val="001152DF"/>
    <w:rsid w:val="00116FD9"/>
    <w:rsid w:val="001203EB"/>
    <w:rsid w:val="00132201"/>
    <w:rsid w:val="00145972"/>
    <w:rsid w:val="00153158"/>
    <w:rsid w:val="00172A99"/>
    <w:rsid w:val="00175B26"/>
    <w:rsid w:val="001829FA"/>
    <w:rsid w:val="001A15DE"/>
    <w:rsid w:val="001B42AD"/>
    <w:rsid w:val="001C2E37"/>
    <w:rsid w:val="001F5C61"/>
    <w:rsid w:val="00201FA9"/>
    <w:rsid w:val="00217CEF"/>
    <w:rsid w:val="0023587C"/>
    <w:rsid w:val="002454F3"/>
    <w:rsid w:val="00250DC1"/>
    <w:rsid w:val="0025357B"/>
    <w:rsid w:val="00272786"/>
    <w:rsid w:val="002748C4"/>
    <w:rsid w:val="00294D40"/>
    <w:rsid w:val="002A2BD7"/>
    <w:rsid w:val="002B2592"/>
    <w:rsid w:val="002B345C"/>
    <w:rsid w:val="002B5DD4"/>
    <w:rsid w:val="002E5008"/>
    <w:rsid w:val="00310BC1"/>
    <w:rsid w:val="00313C88"/>
    <w:rsid w:val="003339C7"/>
    <w:rsid w:val="00342E5D"/>
    <w:rsid w:val="00353E02"/>
    <w:rsid w:val="003544C2"/>
    <w:rsid w:val="00355618"/>
    <w:rsid w:val="00384586"/>
    <w:rsid w:val="003861CD"/>
    <w:rsid w:val="003A721F"/>
    <w:rsid w:val="003B0A5C"/>
    <w:rsid w:val="003C26C3"/>
    <w:rsid w:val="003E435F"/>
    <w:rsid w:val="004038BB"/>
    <w:rsid w:val="00415A4A"/>
    <w:rsid w:val="00426EF9"/>
    <w:rsid w:val="00446CC3"/>
    <w:rsid w:val="004719E1"/>
    <w:rsid w:val="0047558C"/>
    <w:rsid w:val="00482BF9"/>
    <w:rsid w:val="00483167"/>
    <w:rsid w:val="00485DAA"/>
    <w:rsid w:val="00497994"/>
    <w:rsid w:val="004C4EEE"/>
    <w:rsid w:val="004C75BC"/>
    <w:rsid w:val="004F1BC1"/>
    <w:rsid w:val="004F2EB8"/>
    <w:rsid w:val="00513C87"/>
    <w:rsid w:val="00516640"/>
    <w:rsid w:val="00544497"/>
    <w:rsid w:val="00550D41"/>
    <w:rsid w:val="005658FB"/>
    <w:rsid w:val="00583518"/>
    <w:rsid w:val="0058646A"/>
    <w:rsid w:val="005A33DE"/>
    <w:rsid w:val="005B59A5"/>
    <w:rsid w:val="005C5860"/>
    <w:rsid w:val="005D3035"/>
    <w:rsid w:val="005D7D1F"/>
    <w:rsid w:val="005E2B22"/>
    <w:rsid w:val="005F7A5E"/>
    <w:rsid w:val="006202C4"/>
    <w:rsid w:val="00643505"/>
    <w:rsid w:val="00644E6F"/>
    <w:rsid w:val="00657F87"/>
    <w:rsid w:val="00686278"/>
    <w:rsid w:val="0069324C"/>
    <w:rsid w:val="00694047"/>
    <w:rsid w:val="006A7687"/>
    <w:rsid w:val="006D2B82"/>
    <w:rsid w:val="006F5A4F"/>
    <w:rsid w:val="006F5C9F"/>
    <w:rsid w:val="00753242"/>
    <w:rsid w:val="00770691"/>
    <w:rsid w:val="00772E02"/>
    <w:rsid w:val="00776134"/>
    <w:rsid w:val="00794B68"/>
    <w:rsid w:val="00797DB0"/>
    <w:rsid w:val="007A13D1"/>
    <w:rsid w:val="007B12A4"/>
    <w:rsid w:val="007B3F7D"/>
    <w:rsid w:val="007C51E8"/>
    <w:rsid w:val="0080316B"/>
    <w:rsid w:val="00830434"/>
    <w:rsid w:val="008309F8"/>
    <w:rsid w:val="00834EB8"/>
    <w:rsid w:val="00843E43"/>
    <w:rsid w:val="008559DC"/>
    <w:rsid w:val="00874624"/>
    <w:rsid w:val="008817A2"/>
    <w:rsid w:val="00883AAA"/>
    <w:rsid w:val="008B2BC3"/>
    <w:rsid w:val="008C5565"/>
    <w:rsid w:val="00905898"/>
    <w:rsid w:val="00910F70"/>
    <w:rsid w:val="00920B91"/>
    <w:rsid w:val="00936706"/>
    <w:rsid w:val="009557C5"/>
    <w:rsid w:val="009A7930"/>
    <w:rsid w:val="009B3EA6"/>
    <w:rsid w:val="009C55F3"/>
    <w:rsid w:val="009D3E17"/>
    <w:rsid w:val="009E1E9A"/>
    <w:rsid w:val="009F070A"/>
    <w:rsid w:val="00A17E3B"/>
    <w:rsid w:val="00A2079D"/>
    <w:rsid w:val="00A22D2A"/>
    <w:rsid w:val="00A26AD4"/>
    <w:rsid w:val="00A43019"/>
    <w:rsid w:val="00A46F5F"/>
    <w:rsid w:val="00A6133D"/>
    <w:rsid w:val="00A636C4"/>
    <w:rsid w:val="00A8381E"/>
    <w:rsid w:val="00AA74E3"/>
    <w:rsid w:val="00AB7AA4"/>
    <w:rsid w:val="00AC3197"/>
    <w:rsid w:val="00AE2D62"/>
    <w:rsid w:val="00B10078"/>
    <w:rsid w:val="00B5494A"/>
    <w:rsid w:val="00B549EA"/>
    <w:rsid w:val="00B63E3F"/>
    <w:rsid w:val="00B70404"/>
    <w:rsid w:val="00BC05AE"/>
    <w:rsid w:val="00BC4019"/>
    <w:rsid w:val="00BE536E"/>
    <w:rsid w:val="00BF2BD9"/>
    <w:rsid w:val="00BF7C55"/>
    <w:rsid w:val="00C056D6"/>
    <w:rsid w:val="00C36DB5"/>
    <w:rsid w:val="00C42331"/>
    <w:rsid w:val="00C51438"/>
    <w:rsid w:val="00C52F1E"/>
    <w:rsid w:val="00C558FA"/>
    <w:rsid w:val="00C574F8"/>
    <w:rsid w:val="00C63B87"/>
    <w:rsid w:val="00C7401E"/>
    <w:rsid w:val="00C757F5"/>
    <w:rsid w:val="00C84139"/>
    <w:rsid w:val="00CB1622"/>
    <w:rsid w:val="00CD32D5"/>
    <w:rsid w:val="00CD7D6E"/>
    <w:rsid w:val="00CE49A0"/>
    <w:rsid w:val="00CE62C7"/>
    <w:rsid w:val="00CF1901"/>
    <w:rsid w:val="00CF1A2D"/>
    <w:rsid w:val="00D107FC"/>
    <w:rsid w:val="00D2522D"/>
    <w:rsid w:val="00D421AF"/>
    <w:rsid w:val="00D435E9"/>
    <w:rsid w:val="00D82E45"/>
    <w:rsid w:val="00D83287"/>
    <w:rsid w:val="00D97807"/>
    <w:rsid w:val="00DA2497"/>
    <w:rsid w:val="00DB67E5"/>
    <w:rsid w:val="00DC3623"/>
    <w:rsid w:val="00DD4FE5"/>
    <w:rsid w:val="00DF0953"/>
    <w:rsid w:val="00E06D65"/>
    <w:rsid w:val="00E1600E"/>
    <w:rsid w:val="00E3401E"/>
    <w:rsid w:val="00E44566"/>
    <w:rsid w:val="00E526A1"/>
    <w:rsid w:val="00E60A2D"/>
    <w:rsid w:val="00E6319B"/>
    <w:rsid w:val="00E765F1"/>
    <w:rsid w:val="00E86707"/>
    <w:rsid w:val="00E96EB3"/>
    <w:rsid w:val="00E972CC"/>
    <w:rsid w:val="00EA6F87"/>
    <w:rsid w:val="00EB0588"/>
    <w:rsid w:val="00EC1FA2"/>
    <w:rsid w:val="00EC4641"/>
    <w:rsid w:val="00ED556B"/>
    <w:rsid w:val="00EE312E"/>
    <w:rsid w:val="00EF27B9"/>
    <w:rsid w:val="00F017A3"/>
    <w:rsid w:val="00F30089"/>
    <w:rsid w:val="00F321D2"/>
    <w:rsid w:val="00F363F5"/>
    <w:rsid w:val="00F44845"/>
    <w:rsid w:val="00F57B31"/>
    <w:rsid w:val="00F60813"/>
    <w:rsid w:val="00F627AF"/>
    <w:rsid w:val="00F81E7C"/>
    <w:rsid w:val="00F836E6"/>
    <w:rsid w:val="00F9765C"/>
    <w:rsid w:val="00FA1DDA"/>
    <w:rsid w:val="00FA693F"/>
    <w:rsid w:val="00FB1F3A"/>
    <w:rsid w:val="00FD21C5"/>
    <w:rsid w:val="00FD2F45"/>
    <w:rsid w:val="00FE3A1E"/>
    <w:rsid w:val="00F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4D58"/>
  <w15:docId w15:val="{175B284A-FA14-49F8-80A1-11D7EE4F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E45"/>
  </w:style>
  <w:style w:type="paragraph" w:styleId="Stopka">
    <w:name w:val="footer"/>
    <w:basedOn w:val="Normalny"/>
    <w:link w:val="StopkaZnak"/>
    <w:uiPriority w:val="99"/>
    <w:unhideWhenUsed/>
    <w:rsid w:val="00D82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E45"/>
  </w:style>
  <w:style w:type="paragraph" w:styleId="Akapitzlist">
    <w:name w:val="List Paragraph"/>
    <w:basedOn w:val="Normalny"/>
    <w:uiPriority w:val="34"/>
    <w:qFormat/>
    <w:rsid w:val="00D82E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D1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A13D1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C757F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86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A2079D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7C5"/>
    <w:rPr>
      <w:color w:val="605E5C"/>
      <w:shd w:val="clear" w:color="auto" w:fill="E1DFDD"/>
    </w:rPr>
  </w:style>
  <w:style w:type="paragraph" w:styleId="Tekstpodstawowy">
    <w:name w:val="Body Text"/>
    <w:aliases w:val="(F2)"/>
    <w:basedOn w:val="Normalny"/>
    <w:link w:val="TekstpodstawowyZnak1"/>
    <w:rsid w:val="00145972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45972"/>
  </w:style>
  <w:style w:type="character" w:customStyle="1" w:styleId="TekstpodstawowyZnak1">
    <w:name w:val="Tekst podstawowy Znak1"/>
    <w:aliases w:val="(F2) Znak"/>
    <w:basedOn w:val="Domylnaczcionkaakapitu"/>
    <w:link w:val="Tekstpodstawowy"/>
    <w:rsid w:val="0014597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C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2075</Words>
  <Characters>12452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UK192</cp:lastModifiedBy>
  <cp:revision>4</cp:revision>
  <cp:lastPrinted>2017-03-31T11:42:00Z</cp:lastPrinted>
  <dcterms:created xsi:type="dcterms:W3CDTF">2024-10-10T14:32:00Z</dcterms:created>
  <dcterms:modified xsi:type="dcterms:W3CDTF">2024-10-11T07:37:00Z</dcterms:modified>
</cp:coreProperties>
</file>