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794D" w14:textId="2E3D33D5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58F4035" wp14:editId="539F0CE4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SPECJALISTA DS. EKSPLOATACJI </w:t>
      </w:r>
    </w:p>
    <w:p w14:paraId="317847C4" w14:textId="77777777" w:rsidR="00264873" w:rsidRDefault="00264873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16"/>
          <w:szCs w:val="16"/>
          <w:lang w:eastAsia="pl-PL"/>
        </w:rPr>
      </w:pPr>
    </w:p>
    <w:p w14:paraId="14B44939" w14:textId="3D95B22A" w:rsidR="001C4BED" w:rsidRDefault="00A56C47" w:rsidP="00D62310">
      <w:pPr>
        <w:shd w:val="clear" w:color="auto" w:fill="FFFFFF"/>
        <w:spacing w:after="0" w:line="240" w:lineRule="auto"/>
        <w:ind w:left="284"/>
        <w:jc w:val="center"/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</w:pP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Sekcja</w:t>
      </w:r>
      <w:r w:rsidR="001C4BED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 xml:space="preserve"> </w:t>
      </w:r>
      <w:r w:rsidR="00E43539"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Techniczno-Eksploatacyjn</w:t>
      </w:r>
      <w:r>
        <w:rPr>
          <w:rFonts w:ascii="Georgia" w:eastAsia="Times New Roman" w:hAnsi="Georgia" w:cs="Arial"/>
          <w:b/>
          <w:color w:val="262625"/>
          <w:sz w:val="24"/>
          <w:szCs w:val="24"/>
          <w:lang w:eastAsia="pl-PL"/>
        </w:rPr>
        <w:t>a</w:t>
      </w:r>
    </w:p>
    <w:p w14:paraId="5A80BE0F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</w:p>
    <w:p w14:paraId="18083193" w14:textId="77777777" w:rsidR="00264873" w:rsidRDefault="00264873" w:rsidP="00D62310">
      <w:pPr>
        <w:shd w:val="clear" w:color="auto" w:fill="FFFFFF"/>
        <w:spacing w:after="0" w:line="240" w:lineRule="auto"/>
        <w:ind w:left="284" w:firstLine="1"/>
        <w:jc w:val="center"/>
        <w:rPr>
          <w:rFonts w:ascii="Georgia" w:eastAsia="Times New Roman" w:hAnsi="Georgia" w:cs="Arial"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color w:val="262625"/>
          <w:sz w:val="20"/>
          <w:szCs w:val="20"/>
          <w:lang w:eastAsia="pl-PL"/>
        </w:rPr>
        <w:t>Miejsce pracy: Dziekanów Leśny</w:t>
      </w:r>
    </w:p>
    <w:p w14:paraId="0D628C01" w14:textId="7648824D" w:rsidR="00264873" w:rsidRDefault="00264873" w:rsidP="00264873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Główne zadania:</w:t>
      </w:r>
    </w:p>
    <w:p w14:paraId="410A24AA" w14:textId="3DD76F1D" w:rsidR="0051510B" w:rsidRPr="00E43539" w:rsidRDefault="0051510B" w:rsidP="0051510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 przygotowywanie wniosków o wszczęcie postępowania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udzielnie zamówienia publicznego dotyczącego różnego rodzaju usług i dostaw (zakupów) technicznych i innych wynikających z bieżących potrzeb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ACBAD53" w14:textId="43FBB03B" w:rsidR="00E43539" w:rsidRPr="00E43539" w:rsidRDefault="00E43539" w:rsidP="002304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Przyjmowanie zgłoszeń dot. usterek, awarii z poszczególnych komórek organizacyjnych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2C529E4" w14:textId="3EAC7F9B" w:rsidR="00E43539" w:rsidRPr="00E43539" w:rsidRDefault="00E43539" w:rsidP="002304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Organizowanie, sprawozdawczość, nadzór nad realizacją  poszczególnych rodzajów usług na podstawie zawartych umów i obowiązujących przepisów m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in. gospodarka odpadami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0E4B00C" w14:textId="1E3BA2FF" w:rsidR="00E43539" w:rsidRPr="00E43539" w:rsidRDefault="00E43539" w:rsidP="002304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Koordynacja, monitorowanie terminowości i zlecanie przeglądów technicznych urządzeń eksploatacyjnych, m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in. sporządzanie notatek służbowych, wystawianie zleceń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56244438" w14:textId="45CFA1AB" w:rsidR="00E43539" w:rsidRPr="00E43539" w:rsidRDefault="00E43539" w:rsidP="002304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Kompletowanie i przechowywanie korespondencji zgodnie z obowiązującymi zasadami  i dokumentacji technicznej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859F04F" w14:textId="66EA2E33" w:rsidR="00E43539" w:rsidRPr="00E43539" w:rsidRDefault="00E43539" w:rsidP="002304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corocznych sprawozdań do właściwych urzędów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D64E9FB" w14:textId="77777777" w:rsidR="00E43539" w:rsidRPr="00E43539" w:rsidRDefault="00E43539" w:rsidP="002304A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pozostałymi komórkami organizacyjnymi Szpitala.</w:t>
      </w:r>
    </w:p>
    <w:p w14:paraId="65599461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Oczekujemy:</w:t>
      </w:r>
    </w:p>
    <w:p w14:paraId="171005E0" w14:textId="737744E0" w:rsidR="00E43539" w:rsidRP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Wykształcenie wyższe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go,</w:t>
      </w:r>
    </w:p>
    <w:p w14:paraId="5CBE2D27" w14:textId="5E6355FC" w:rsidR="00E43539" w:rsidRP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Komunikatywnoś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dyspozycyjnoś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ci,</w:t>
      </w:r>
    </w:p>
    <w:p w14:paraId="06D715A7" w14:textId="5DA96754" w:rsidR="00E43539" w:rsidRP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Umiejętność  obsługi MS Office (W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ord, Excel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4664B0A" w14:textId="3B81CC25" w:rsidR="00E43539" w:rsidRP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obsługi komputera i urządzeń biurowych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35967EB" w14:textId="2853C2B5" w:rsidR="00E43539" w:rsidRP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Zaangażowani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brania 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odpowiedzialności za powierzone zadania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7F47F6E" w14:textId="7017A073" w:rsidR="00E43539" w:rsidRDefault="00E43539" w:rsidP="00E435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ci</w:t>
      </w:r>
      <w:r w:rsidRPr="00E435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w zespole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E1DF8E0" w14:textId="77777777" w:rsidR="0026158A" w:rsidRPr="00DF4BF7" w:rsidRDefault="0026158A" w:rsidP="0026158A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4BF7">
        <w:rPr>
          <w:rFonts w:ascii="Times New Roman" w:eastAsia="Times New Roman" w:hAnsi="Times New Roman" w:cs="Times New Roman"/>
          <w:sz w:val="24"/>
          <w:szCs w:val="24"/>
          <w:lang w:eastAsia="pl-PL"/>
        </w:rPr>
        <w:t>Niekaralności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01672F6B" w14:textId="77777777" w:rsidR="00264873" w:rsidRDefault="00264873" w:rsidP="00E43539">
      <w:pPr>
        <w:shd w:val="clear" w:color="auto" w:fill="FFFFFF"/>
        <w:spacing w:before="100" w:beforeAutospacing="1" w:after="100" w:afterAutospacing="1" w:line="276" w:lineRule="auto"/>
        <w:ind w:left="284"/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</w:pPr>
      <w:r>
        <w:rPr>
          <w:rFonts w:ascii="Georgia" w:eastAsia="Times New Roman" w:hAnsi="Georgia" w:cs="Arial"/>
          <w:b/>
          <w:bCs/>
          <w:color w:val="262625"/>
          <w:sz w:val="20"/>
          <w:szCs w:val="20"/>
          <w:lang w:eastAsia="pl-PL"/>
        </w:rPr>
        <w:t>Oferujemy:</w:t>
      </w:r>
    </w:p>
    <w:p w14:paraId="6E92DC4F" w14:textId="6645420B" w:rsidR="00264873" w:rsidRPr="00D61918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Zatrudnienie na postawie umowy o pracę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pełny etat</w:t>
      </w:r>
      <w:r w:rsidR="000011C7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 praca stacjonarna w siedzibie Szpitala</w:t>
      </w:r>
      <w:r w:rsidR="00F76820"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(warunek konieczny)</w:t>
      </w:r>
      <w:r w:rsidRPr="00D6191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31AA4A2" w14:textId="77777777" w:rsidR="00264873" w:rsidRPr="001C4BED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Pracę w zespole profesjonalistów,</w:t>
      </w:r>
    </w:p>
    <w:p w14:paraId="002AA975" w14:textId="77777777" w:rsidR="00264873" w:rsidRPr="001C4BED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rozwoju zawodowego,</w:t>
      </w:r>
    </w:p>
    <w:p w14:paraId="7FB38F5E" w14:textId="0A0874A5" w:rsidR="00264873" w:rsidRPr="001C4BED" w:rsidRDefault="00264873" w:rsidP="00A1466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4BE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Atrakcyjną lokalizację w mikroklimacie Puszczy Kampinoskiej</w:t>
      </w:r>
      <w:r w:rsidR="00A1466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FDDE641" w14:textId="46EBF0EB" w:rsidR="0026158A" w:rsidRPr="0026158A" w:rsidRDefault="0026158A" w:rsidP="0026158A">
      <w:pPr>
        <w:pStyle w:val="NormalnyWeb"/>
        <w:rPr>
          <w:rStyle w:val="Pogrubienie"/>
          <w:rFonts w:ascii="Georgia" w:hAnsi="Georgia"/>
          <w:color w:val="333333"/>
          <w:sz w:val="22"/>
          <w:szCs w:val="22"/>
        </w:rPr>
      </w:pPr>
      <w:r w:rsidRPr="0026158A">
        <w:rPr>
          <w:rFonts w:ascii="Georgia" w:hAnsi="Georgia"/>
          <w:color w:val="333333"/>
          <w:sz w:val="22"/>
          <w:szCs w:val="22"/>
        </w:rPr>
        <w:t xml:space="preserve">Termin składania ofert: </w:t>
      </w:r>
      <w:r w:rsidR="00FC3C46">
        <w:rPr>
          <w:rStyle w:val="Pogrubienie"/>
          <w:rFonts w:ascii="Georgia" w:hAnsi="Georgia"/>
          <w:color w:val="333333"/>
          <w:sz w:val="22"/>
          <w:szCs w:val="22"/>
        </w:rPr>
        <w:t>2</w:t>
      </w:r>
      <w:r w:rsidR="0051510B">
        <w:rPr>
          <w:rStyle w:val="Pogrubienie"/>
          <w:rFonts w:ascii="Georgia" w:hAnsi="Georgia"/>
          <w:color w:val="333333"/>
          <w:sz w:val="22"/>
          <w:szCs w:val="22"/>
        </w:rPr>
        <w:t>1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>.0</w:t>
      </w:r>
      <w:r w:rsidR="007155B0">
        <w:rPr>
          <w:rStyle w:val="Pogrubienie"/>
          <w:rFonts w:ascii="Georgia" w:hAnsi="Georgia"/>
          <w:color w:val="333333"/>
          <w:sz w:val="22"/>
          <w:szCs w:val="22"/>
        </w:rPr>
        <w:t>5</w:t>
      </w:r>
      <w:r w:rsidRPr="0026158A">
        <w:rPr>
          <w:rStyle w:val="Pogrubienie"/>
          <w:rFonts w:ascii="Georgia" w:hAnsi="Georgia"/>
          <w:color w:val="333333"/>
          <w:sz w:val="22"/>
          <w:szCs w:val="22"/>
        </w:rPr>
        <w:t>.2024 r.</w:t>
      </w:r>
    </w:p>
    <w:p w14:paraId="4ED7186A" w14:textId="77777777" w:rsidR="0026158A" w:rsidRPr="0026158A" w:rsidRDefault="0026158A" w:rsidP="0026158A">
      <w:pPr>
        <w:pStyle w:val="NormalnyWeb"/>
        <w:jc w:val="both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 xml:space="preserve">CV prosimy przesyłać na adres: </w:t>
      </w:r>
      <w:hyperlink r:id="rId6" w:history="1">
        <w:r w:rsidRPr="0026158A">
          <w:rPr>
            <w:rStyle w:val="Hipercze"/>
            <w:rFonts w:ascii="Georgia" w:hAnsi="Georgia"/>
            <w:b/>
            <w:bCs/>
            <w:sz w:val="22"/>
            <w:szCs w:val="22"/>
          </w:rPr>
          <w:t>rekrutacja@szpitaldziekanow.pl</w:t>
        </w:r>
      </w:hyperlink>
      <w:r w:rsidRPr="0026158A">
        <w:rPr>
          <w:rStyle w:val="Pogrubienie"/>
          <w:rFonts w:ascii="Georgia" w:hAnsi="Georgia"/>
          <w:sz w:val="22"/>
          <w:szCs w:val="22"/>
        </w:rPr>
        <w:t>.</w:t>
      </w:r>
    </w:p>
    <w:p w14:paraId="2CD07B51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Skontaktujemy się tylko z wybranymi kandydatami.</w:t>
      </w:r>
    </w:p>
    <w:p w14:paraId="55179FFA" w14:textId="77777777" w:rsidR="0026158A" w:rsidRPr="0026158A" w:rsidRDefault="0026158A" w:rsidP="0026158A">
      <w:pPr>
        <w:pStyle w:val="NormalnyWeb"/>
        <w:jc w:val="both"/>
        <w:rPr>
          <w:rFonts w:ascii="Georgia" w:hAnsi="Georgia"/>
          <w:b/>
          <w:bCs/>
          <w:sz w:val="22"/>
          <w:szCs w:val="22"/>
        </w:rPr>
      </w:pPr>
      <w:r w:rsidRPr="0026158A">
        <w:rPr>
          <w:rStyle w:val="Pogrubienie"/>
          <w:rFonts w:ascii="Georgia" w:hAnsi="Georgia"/>
          <w:sz w:val="22"/>
          <w:szCs w:val="22"/>
        </w:rPr>
        <w:t>W tytule e-maila proszę wpisać nazwę stanowiska.</w:t>
      </w:r>
    </w:p>
    <w:p w14:paraId="06611397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  <w:r w:rsidRPr="0026158A">
        <w:rPr>
          <w:rFonts w:ascii="Georgia" w:hAnsi="Georgia"/>
          <w:sz w:val="22"/>
          <w:szCs w:val="22"/>
        </w:rPr>
        <w:t>Kontakt: </w:t>
      </w:r>
      <w:r w:rsidRPr="0026158A">
        <w:rPr>
          <w:rStyle w:val="Pogrubienie"/>
          <w:rFonts w:ascii="Georgia" w:hAnsi="Georgia"/>
          <w:sz w:val="22"/>
          <w:szCs w:val="22"/>
        </w:rPr>
        <w:t>Dział Spraw Pracowniczych, tel. 22 76 57 107</w:t>
      </w:r>
    </w:p>
    <w:p w14:paraId="55392C32" w14:textId="77777777" w:rsidR="0026158A" w:rsidRPr="0026158A" w:rsidRDefault="0026158A" w:rsidP="0026158A">
      <w:pPr>
        <w:pStyle w:val="NormalnyWeb"/>
        <w:rPr>
          <w:rFonts w:ascii="Georgia" w:hAnsi="Georgia"/>
          <w:b/>
          <w:bCs/>
          <w:sz w:val="22"/>
          <w:szCs w:val="22"/>
        </w:rPr>
      </w:pPr>
      <w:r w:rsidRPr="0026158A">
        <w:rPr>
          <w:sz w:val="22"/>
          <w:szCs w:val="22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26158A">
          <w:rPr>
            <w:rStyle w:val="Pogrubienie"/>
            <w:color w:val="0000FF"/>
            <w:sz w:val="22"/>
            <w:szCs w:val="22"/>
            <w:u w:val="single"/>
          </w:rPr>
          <w:t>kadry@szpitaldziekanow.pl</w:t>
        </w:r>
      </w:hyperlink>
      <w:r w:rsidRPr="0026158A">
        <w:rPr>
          <w:rStyle w:val="Pogrubienie"/>
          <w:sz w:val="22"/>
          <w:szCs w:val="22"/>
          <w:u w:val="single"/>
        </w:rPr>
        <w:t xml:space="preserve">. </w:t>
      </w:r>
      <w:r w:rsidRPr="0026158A">
        <w:rPr>
          <w:sz w:val="22"/>
          <w:szCs w:val="22"/>
        </w:rPr>
        <w:t>Proszę w cv zamieścić zgodę na przetwarzanie danych osobowych.</w:t>
      </w:r>
    </w:p>
    <w:p w14:paraId="0D6157AE" w14:textId="77777777" w:rsidR="0026158A" w:rsidRPr="0026158A" w:rsidRDefault="0026158A" w:rsidP="0026158A">
      <w:pPr>
        <w:pStyle w:val="NormalnyWeb"/>
        <w:rPr>
          <w:rStyle w:val="Pogrubienie"/>
          <w:rFonts w:ascii="Georgia" w:hAnsi="Georgia"/>
          <w:sz w:val="22"/>
          <w:szCs w:val="22"/>
        </w:rPr>
      </w:pPr>
    </w:p>
    <w:p w14:paraId="308D501D" w14:textId="77777777" w:rsidR="0026158A" w:rsidRPr="0026158A" w:rsidRDefault="0026158A" w:rsidP="00072E05">
      <w:pPr>
        <w:pStyle w:val="NormalnyWeb"/>
        <w:spacing w:before="0" w:beforeAutospacing="0" w:after="0" w:afterAutospacing="0" w:line="480" w:lineRule="auto"/>
        <w:rPr>
          <w:rFonts w:ascii="Georgia" w:hAnsi="Georgia"/>
          <w:color w:val="333333"/>
          <w:sz w:val="22"/>
          <w:szCs w:val="22"/>
        </w:rPr>
      </w:pPr>
    </w:p>
    <w:sectPr w:rsidR="0026158A" w:rsidRPr="0026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0B89"/>
    <w:multiLevelType w:val="multilevel"/>
    <w:tmpl w:val="689A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247A"/>
    <w:multiLevelType w:val="hybridMultilevel"/>
    <w:tmpl w:val="7CF0643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DF75F6B"/>
    <w:multiLevelType w:val="multilevel"/>
    <w:tmpl w:val="D100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4CF775CC"/>
    <w:multiLevelType w:val="multilevel"/>
    <w:tmpl w:val="E78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51607"/>
    <w:multiLevelType w:val="multilevel"/>
    <w:tmpl w:val="73C82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5604343">
    <w:abstractNumId w:val="0"/>
  </w:num>
  <w:num w:numId="2" w16cid:durableId="1010060425">
    <w:abstractNumId w:val="5"/>
  </w:num>
  <w:num w:numId="3" w16cid:durableId="636495466">
    <w:abstractNumId w:val="2"/>
  </w:num>
  <w:num w:numId="4" w16cid:durableId="479662549">
    <w:abstractNumId w:val="3"/>
  </w:num>
  <w:num w:numId="5" w16cid:durableId="97265080">
    <w:abstractNumId w:val="1"/>
  </w:num>
  <w:num w:numId="6" w16cid:durableId="15934656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873"/>
    <w:rsid w:val="000011C7"/>
    <w:rsid w:val="00072E05"/>
    <w:rsid w:val="00080306"/>
    <w:rsid w:val="001054BA"/>
    <w:rsid w:val="001529E5"/>
    <w:rsid w:val="0018216D"/>
    <w:rsid w:val="001C4BED"/>
    <w:rsid w:val="001E0246"/>
    <w:rsid w:val="002304AC"/>
    <w:rsid w:val="0026158A"/>
    <w:rsid w:val="00264873"/>
    <w:rsid w:val="003759FC"/>
    <w:rsid w:val="003B161D"/>
    <w:rsid w:val="0051510B"/>
    <w:rsid w:val="00531D23"/>
    <w:rsid w:val="00695AD1"/>
    <w:rsid w:val="006E06E4"/>
    <w:rsid w:val="007155B0"/>
    <w:rsid w:val="00880161"/>
    <w:rsid w:val="008C6AE5"/>
    <w:rsid w:val="00924971"/>
    <w:rsid w:val="009D3317"/>
    <w:rsid w:val="00A14663"/>
    <w:rsid w:val="00A27FD7"/>
    <w:rsid w:val="00A56C47"/>
    <w:rsid w:val="00A93920"/>
    <w:rsid w:val="00AD45D9"/>
    <w:rsid w:val="00B34A02"/>
    <w:rsid w:val="00C40B6E"/>
    <w:rsid w:val="00CB005C"/>
    <w:rsid w:val="00CE1C04"/>
    <w:rsid w:val="00D61918"/>
    <w:rsid w:val="00D62310"/>
    <w:rsid w:val="00D7571B"/>
    <w:rsid w:val="00DE064D"/>
    <w:rsid w:val="00E03875"/>
    <w:rsid w:val="00E43539"/>
    <w:rsid w:val="00E47B54"/>
    <w:rsid w:val="00F37D4A"/>
    <w:rsid w:val="00F76820"/>
    <w:rsid w:val="00F9220E"/>
    <w:rsid w:val="00FC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7043"/>
  <w15:chartTrackingRefBased/>
  <w15:docId w15:val="{A573411C-F721-477E-9201-2CD64AC8B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64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64873"/>
    <w:rPr>
      <w:b/>
      <w:bCs/>
    </w:rPr>
  </w:style>
  <w:style w:type="character" w:styleId="Uwydatnienie">
    <w:name w:val="Emphasis"/>
    <w:basedOn w:val="Domylnaczcionkaakapitu"/>
    <w:uiPriority w:val="20"/>
    <w:qFormat/>
    <w:rsid w:val="00264873"/>
    <w:rPr>
      <w:i/>
      <w:iCs/>
    </w:rPr>
  </w:style>
  <w:style w:type="character" w:styleId="Hipercze">
    <w:name w:val="Hyperlink"/>
    <w:basedOn w:val="Domylnaczcionkaakapitu"/>
    <w:uiPriority w:val="99"/>
    <w:unhideWhenUsed/>
    <w:rsid w:val="0026487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64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UK226</dc:creator>
  <cp:keywords/>
  <dc:description/>
  <cp:lastModifiedBy>UK343_KL</cp:lastModifiedBy>
  <cp:revision>5</cp:revision>
  <cp:lastPrinted>2022-11-15T08:15:00Z</cp:lastPrinted>
  <dcterms:created xsi:type="dcterms:W3CDTF">2024-04-18T11:53:00Z</dcterms:created>
  <dcterms:modified xsi:type="dcterms:W3CDTF">2025-05-22T12:36:00Z</dcterms:modified>
</cp:coreProperties>
</file>